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352" w:rsidRDefault="00524DBE" w:rsidP="00524DBE">
      <w:pPr>
        <w:tabs>
          <w:tab w:val="left" w:pos="142"/>
        </w:tabs>
        <w:ind w:left="142"/>
      </w:pPr>
      <w:r>
        <w:rPr>
          <w:noProof/>
          <w:lang w:eastAsia="pt-BR"/>
        </w:rPr>
        <w:drawing>
          <wp:inline distT="0" distB="0" distL="0" distR="0">
            <wp:extent cx="2346647" cy="41719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09-06 at 14.26.08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847" cy="417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drawing>
          <wp:inline distT="0" distB="0" distL="0" distR="0">
            <wp:extent cx="2343150" cy="4165732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9-06 at 14.26.08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065" cy="417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drawing>
          <wp:inline distT="0" distB="0" distL="0" distR="0">
            <wp:extent cx="2351487" cy="4180554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09-06 at 14.26.07 (2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495" cy="420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876550" cy="511403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09-06 at 14.26.07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961" cy="514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drawing>
          <wp:inline distT="0" distB="0" distL="0" distR="0">
            <wp:extent cx="2882412" cy="51244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09-06 at 14.26.0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726" cy="513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DBE" w:rsidRDefault="00524DBE" w:rsidP="00524DBE">
      <w:pPr>
        <w:tabs>
          <w:tab w:val="left" w:pos="142"/>
        </w:tabs>
        <w:ind w:left="142"/>
      </w:pPr>
      <w:r>
        <w:t>Pedido de Providências nº. 083/2023.</w:t>
      </w:r>
      <w:bookmarkStart w:id="0" w:name="_GoBack"/>
      <w:bookmarkEnd w:id="0"/>
    </w:p>
    <w:sectPr w:rsidR="00524DBE" w:rsidSect="00524DBE">
      <w:pgSz w:w="11906" w:h="16838"/>
      <w:pgMar w:top="284" w:right="282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DBE"/>
    <w:rsid w:val="00524DBE"/>
    <w:rsid w:val="00C4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40304C-0F33-437B-9204-74DC458F7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39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Diretoria</dc:creator>
  <cp:keywords/>
  <dc:description/>
  <cp:lastModifiedBy>Diretoria</cp:lastModifiedBy>
  <cp:revision>1</cp:revision>
  <dcterms:created xsi:type="dcterms:W3CDTF">2023-09-08T15:10:00Z</dcterms:created>
  <dcterms:modified xsi:type="dcterms:W3CDTF">2023-09-08T15:13:00Z</dcterms:modified>
</cp:coreProperties>
</file>