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97" w:rsidRPr="007762B9" w:rsidRDefault="005F2D97" w:rsidP="005F2D97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  <w:r w:rsidRPr="007762B9">
        <w:rPr>
          <w:rFonts w:ascii="Bookman Old Style" w:eastAsia="Times New Roman" w:hAnsi="Bookman Old Style"/>
          <w:b/>
          <w:lang w:eastAsia="pt-BR"/>
        </w:rPr>
        <w:t>ANTEPROJETO DE LEI Nº 0</w:t>
      </w:r>
      <w:r w:rsidR="004A7CCD" w:rsidRPr="007762B9">
        <w:rPr>
          <w:rFonts w:ascii="Bookman Old Style" w:eastAsia="Times New Roman" w:hAnsi="Bookman Old Style"/>
          <w:b/>
          <w:lang w:eastAsia="pt-BR"/>
        </w:rPr>
        <w:t>2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, DE </w:t>
      </w:r>
      <w:r w:rsidR="008C3F2A" w:rsidRPr="007762B9">
        <w:rPr>
          <w:rFonts w:ascii="Bookman Old Style" w:eastAsia="Times New Roman" w:hAnsi="Bookman Old Style"/>
          <w:b/>
          <w:lang w:eastAsia="pt-BR"/>
        </w:rPr>
        <w:t>2</w:t>
      </w:r>
      <w:r w:rsidR="004A7CCD" w:rsidRPr="007762B9">
        <w:rPr>
          <w:rFonts w:ascii="Bookman Old Style" w:eastAsia="Times New Roman" w:hAnsi="Bookman Old Style"/>
          <w:b/>
          <w:lang w:eastAsia="pt-BR"/>
        </w:rPr>
        <w:t>8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 DE </w:t>
      </w:r>
      <w:r w:rsidR="004A7CCD" w:rsidRPr="007762B9">
        <w:rPr>
          <w:rFonts w:ascii="Bookman Old Style" w:eastAsia="Times New Roman" w:hAnsi="Bookman Old Style"/>
          <w:b/>
          <w:lang w:eastAsia="pt-BR"/>
        </w:rPr>
        <w:t>ABRIL</w:t>
      </w:r>
      <w:r w:rsidRPr="007762B9">
        <w:rPr>
          <w:rFonts w:ascii="Bookman Old Style" w:eastAsia="Times New Roman" w:hAnsi="Bookman Old Style"/>
          <w:b/>
          <w:lang w:eastAsia="pt-BR"/>
        </w:rPr>
        <w:t xml:space="preserve"> DE 201</w:t>
      </w:r>
      <w:r w:rsidR="008C3F2A" w:rsidRPr="007762B9">
        <w:rPr>
          <w:rFonts w:ascii="Bookman Old Style" w:eastAsia="Times New Roman" w:hAnsi="Bookman Old Style"/>
          <w:b/>
          <w:lang w:eastAsia="pt-BR"/>
        </w:rPr>
        <w:t>7</w:t>
      </w:r>
      <w:r w:rsidRPr="007762B9">
        <w:rPr>
          <w:rFonts w:ascii="Bookman Old Style" w:eastAsia="Times New Roman" w:hAnsi="Bookman Old Style"/>
          <w:b/>
          <w:lang w:eastAsia="pt-BR"/>
        </w:rPr>
        <w:t>.</w:t>
      </w:r>
    </w:p>
    <w:p w:rsidR="005F2D97" w:rsidRPr="007762B9" w:rsidRDefault="005F2D97" w:rsidP="001B4252">
      <w:pPr>
        <w:shd w:val="clear" w:color="auto" w:fill="FFFFFF"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caps/>
          <w:kern w:val="36"/>
          <w:lang w:eastAsia="pt-BR"/>
        </w:rPr>
      </w:pPr>
    </w:p>
    <w:p w:rsidR="005F2D97" w:rsidRPr="007762B9" w:rsidRDefault="005F2D97" w:rsidP="005F2D97">
      <w:pPr>
        <w:shd w:val="clear" w:color="auto" w:fill="FFFFFF"/>
        <w:spacing w:after="0" w:line="240" w:lineRule="auto"/>
        <w:ind w:left="4536"/>
        <w:jc w:val="both"/>
        <w:outlineLvl w:val="0"/>
        <w:rPr>
          <w:rFonts w:ascii="Bookman Old Style" w:eastAsia="Times New Roman" w:hAnsi="Bookman Old Style" w:cs="Times New Roman"/>
          <w:i/>
          <w:kern w:val="36"/>
          <w:lang w:eastAsia="pt-BR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A7CCD" w:rsidRPr="004A7CCD" w:rsidTr="004A7CCD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4A7CCD" w:rsidRPr="004A7CCD" w:rsidRDefault="004A7CCD" w:rsidP="007762B9">
            <w:pPr>
              <w:spacing w:after="0" w:line="240" w:lineRule="auto"/>
              <w:ind w:left="4820"/>
              <w:jc w:val="both"/>
              <w:rPr>
                <w:rFonts w:ascii="Bookman Old Style" w:eastAsia="Times New Roman" w:hAnsi="Bookman Old Style" w:cs="Arial"/>
                <w:lang w:eastAsia="pt-BR"/>
              </w:rPr>
            </w:pPr>
            <w:bookmarkStart w:id="0" w:name="artigo_59"/>
            <w:r w:rsidRPr="007762B9">
              <w:rPr>
                <w:rFonts w:ascii="Bookman Old Style" w:eastAsia="Times New Roman" w:hAnsi="Bookman Old Style" w:cs="Arial"/>
                <w:i/>
                <w:iCs/>
                <w:lang w:eastAsia="pt-BR"/>
              </w:rPr>
              <w:t>“Institui o Plano Municipal de Cultivo Urbano, que consiste no plantio hortaliças, frutas e outros alimentos, plantas medicinais, ornamentais e para a criação de mudas, mediante o aproveitamento de terrenos dominiais ociosos do Município e de terrenos particulares ociosos cedidos temporariamente por seus proprietários.”</w:t>
            </w:r>
          </w:p>
        </w:tc>
      </w:tr>
    </w:tbl>
    <w:p w:rsidR="004A7CCD" w:rsidRPr="007762B9" w:rsidRDefault="004A7CCD" w:rsidP="004A7CC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lang w:eastAsia="pt-BR"/>
        </w:rPr>
      </w:pPr>
    </w:p>
    <w:p w:rsidR="004A7CCD" w:rsidRPr="007762B9" w:rsidRDefault="004A7CCD" w:rsidP="004A7CC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ab/>
        <w:t>Art. 1º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 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>Fica instituído o P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lano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o no Município de Dois Irmãos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>.</w:t>
      </w:r>
    </w:p>
    <w:p w:rsidR="004A7CCD" w:rsidRPr="004A7CCD" w:rsidRDefault="004A7CCD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</w:p>
    <w:p w:rsidR="004A7CCD" w:rsidRPr="004A7CCD" w:rsidRDefault="004A7CCD" w:rsidP="004A7CC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>Parágrafo único. O P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lano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consiste na ocupação de áreas urbanas para o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plantio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de hortaliças, frutas e outros alimentos, plantas </w:t>
      </w:r>
      <w:proofErr w:type="gramStart"/>
      <w:r w:rsidRPr="004A7CCD">
        <w:rPr>
          <w:rFonts w:ascii="Bookman Old Style" w:eastAsia="Times New Roman" w:hAnsi="Bookman Old Style" w:cs="Arial"/>
          <w:color w:val="000000"/>
          <w:lang w:eastAsia="pt-BR"/>
        </w:rPr>
        <w:t>medicinais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,</w:t>
      </w:r>
      <w:proofErr w:type="gramEnd"/>
      <w:r w:rsidRPr="004A7CCD">
        <w:rPr>
          <w:rFonts w:ascii="Bookman Old Style" w:eastAsia="Times New Roman" w:hAnsi="Bookman Old Style" w:cs="Arial"/>
          <w:color w:val="000000"/>
          <w:lang w:eastAsia="pt-BR"/>
        </w:rPr>
        <w:t>ornamentais e para a produção de mudas.</w:t>
      </w:r>
    </w:p>
    <w:p w:rsidR="004A7CCD" w:rsidRPr="007762B9" w:rsidRDefault="004A7CCD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lang w:eastAsia="pt-BR"/>
        </w:rPr>
      </w:pPr>
    </w:p>
    <w:p w:rsidR="004A7CCD" w:rsidRPr="007762B9" w:rsidRDefault="004A7CCD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ab/>
        <w:t>Art. 2º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 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Áreas </w:t>
      </w:r>
      <w:proofErr w:type="gramStart"/>
      <w:r w:rsidRPr="004A7CCD">
        <w:rPr>
          <w:rFonts w:ascii="Bookman Old Style" w:eastAsia="Times New Roman" w:hAnsi="Bookman Old Style" w:cs="Arial"/>
          <w:color w:val="000000"/>
          <w:lang w:eastAsia="pt-BR"/>
        </w:rPr>
        <w:t>urbanas com possibilidade de integração P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lano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o</w:t>
      </w:r>
      <w:proofErr w:type="gramEnd"/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s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er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>ão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: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</w:p>
    <w:p w:rsidR="004A7CCD" w:rsidRPr="007762B9" w:rsidRDefault="004A7CCD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</w:p>
    <w:p w:rsidR="004A7CCD" w:rsidRPr="007762B9" w:rsidRDefault="004A7CCD" w:rsidP="004E18C8">
      <w:pPr>
        <w:pStyle w:val="PargrafodaList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40"/>
        <w:rPr>
          <w:rFonts w:ascii="Bookman Old Style" w:eastAsia="Times New Roman" w:hAnsi="Bookman Old Style" w:cs="Arial"/>
          <w:color w:val="000000"/>
          <w:lang w:eastAsia="pt-BR"/>
        </w:rPr>
      </w:pPr>
      <w:proofErr w:type="gramStart"/>
      <w:r w:rsidRPr="007762B9">
        <w:rPr>
          <w:rFonts w:ascii="Bookman Old Style" w:eastAsia="Times New Roman" w:hAnsi="Bookman Old Style" w:cs="Arial"/>
          <w:color w:val="000000"/>
          <w:lang w:eastAsia="pt-BR"/>
        </w:rPr>
        <w:t>áreas</w:t>
      </w:r>
      <w:proofErr w:type="gramEnd"/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públicas ociosas;</w:t>
      </w:r>
    </w:p>
    <w:p w:rsidR="004A7CCD" w:rsidRPr="007762B9" w:rsidRDefault="004E18C8" w:rsidP="004E18C8">
      <w:pPr>
        <w:pStyle w:val="PargrafodaList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40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  <w:proofErr w:type="gramStart"/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áreas</w:t>
      </w:r>
      <w:proofErr w:type="gramEnd"/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declaradas de utilidade pública e desocupadas;</w:t>
      </w:r>
    </w:p>
    <w:p w:rsidR="004A7CCD" w:rsidRPr="007762B9" w:rsidRDefault="004E18C8" w:rsidP="004E18C8">
      <w:pPr>
        <w:pStyle w:val="PargrafodaLista"/>
        <w:shd w:val="clear" w:color="auto" w:fill="FFFFFF"/>
        <w:tabs>
          <w:tab w:val="left" w:pos="1134"/>
        </w:tabs>
        <w:spacing w:after="0" w:line="240" w:lineRule="auto"/>
        <w:ind w:left="0" w:firstLine="1140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III - </w:t>
      </w:r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terrenos de associações de moradores que possuam áreas para plantio;</w:t>
      </w:r>
    </w:p>
    <w:p w:rsidR="004A7CCD" w:rsidRPr="007762B9" w:rsidRDefault="004E18C8" w:rsidP="004E18C8">
      <w:pPr>
        <w:pStyle w:val="PargrafodaLista"/>
        <w:shd w:val="clear" w:color="auto" w:fill="FFFFFF"/>
        <w:tabs>
          <w:tab w:val="left" w:pos="1134"/>
        </w:tabs>
        <w:spacing w:after="0" w:line="240" w:lineRule="auto"/>
        <w:ind w:left="0" w:firstLine="1140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IV - </w:t>
      </w:r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terrenos ou glebas particulares;</w:t>
      </w:r>
    </w:p>
    <w:p w:rsidR="004A7CCD" w:rsidRPr="007762B9" w:rsidRDefault="004E18C8" w:rsidP="004E18C8">
      <w:pPr>
        <w:pStyle w:val="PargrafodaLista"/>
        <w:shd w:val="clear" w:color="auto" w:fill="FFFFFF"/>
        <w:tabs>
          <w:tab w:val="left" w:pos="1134"/>
        </w:tabs>
        <w:spacing w:after="0" w:line="240" w:lineRule="auto"/>
        <w:ind w:left="0" w:firstLine="1140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V - </w:t>
      </w:r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terrenos dominiais ociosos de propriedade do Município de Dois Irmãos e terrenos particulares ociosos que venham a ser cedidos temporariamente por seus proprietários.</w:t>
      </w:r>
    </w:p>
    <w:p w:rsidR="004E18C8" w:rsidRPr="007762B9" w:rsidRDefault="004E18C8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lang w:eastAsia="pt-BR"/>
        </w:rPr>
      </w:pPr>
    </w:p>
    <w:p w:rsidR="004A7CCD" w:rsidRPr="004A7CCD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ab/>
      </w:r>
      <w:r w:rsidR="004A7CCD"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>Art. 3º</w:t>
      </w:r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 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A participação no P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lano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constante nessa </w:t>
      </w:r>
      <w:r w:rsidR="006B0B1E" w:rsidRPr="007762B9">
        <w:rPr>
          <w:rFonts w:ascii="Bookman Old Style" w:eastAsia="Times New Roman" w:hAnsi="Bookman Old Style" w:cs="Arial"/>
          <w:color w:val="000000"/>
          <w:lang w:eastAsia="pt-BR"/>
        </w:rPr>
        <w:t>Lei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será formalizada por meio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termo de cooperação entre as partes envolvidas, dando-se prioridade para os cidadãos do Município de Dois Irmãos que possuem baixa renda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.</w:t>
      </w:r>
    </w:p>
    <w:p w:rsidR="00C03014" w:rsidRPr="007762B9" w:rsidRDefault="004E18C8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b/>
          <w:bCs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ab/>
      </w:r>
    </w:p>
    <w:p w:rsidR="004A7CCD" w:rsidRPr="004A7CCD" w:rsidRDefault="00C03014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ab/>
      </w:r>
      <w:r w:rsidR="004A7CCD" w:rsidRPr="007762B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>Art. 4º</w:t>
      </w:r>
      <w:r w:rsidR="004A7CCD" w:rsidRPr="007762B9">
        <w:rPr>
          <w:rFonts w:ascii="Bookman Old Style" w:eastAsia="Times New Roman" w:hAnsi="Bookman Old Style" w:cs="Arial"/>
          <w:color w:val="000000"/>
          <w:lang w:eastAsia="pt-BR"/>
        </w:rPr>
        <w:t> 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O </w:t>
      </w:r>
      <w:r w:rsidR="006B0B1E" w:rsidRPr="007762B9">
        <w:rPr>
          <w:rFonts w:ascii="Bookman Old Style" w:eastAsia="Times New Roman" w:hAnsi="Bookman Old Style" w:cs="Arial"/>
          <w:color w:val="000000"/>
          <w:lang w:eastAsia="pt-BR"/>
        </w:rPr>
        <w:t>Plano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="004E18C8"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="004E18C8" w:rsidRPr="007762B9">
        <w:rPr>
          <w:rFonts w:ascii="Bookman Old Style" w:eastAsia="Times New Roman" w:hAnsi="Bookman Old Style" w:cs="Arial"/>
          <w:color w:val="000000"/>
          <w:lang w:eastAsia="pt-BR"/>
        </w:rPr>
        <w:t>o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tem como </w:t>
      </w:r>
      <w:r w:rsidR="004E18C8" w:rsidRPr="007762B9">
        <w:rPr>
          <w:rFonts w:ascii="Bookman Old Style" w:eastAsia="Times New Roman" w:hAnsi="Bookman Old Style" w:cs="Arial"/>
          <w:color w:val="000000"/>
          <w:lang w:eastAsia="pt-BR"/>
        </w:rPr>
        <w:t>metas prioritárias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:</w:t>
      </w:r>
    </w:p>
    <w:p w:rsidR="004E18C8" w:rsidRPr="007762B9" w:rsidRDefault="004E18C8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</w:p>
    <w:p w:rsidR="004A7CCD" w:rsidRPr="004A7CCD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I – a complementação alimentar das famílias cadastradas junto às entidades cessionárias do Programa;</w:t>
      </w:r>
    </w:p>
    <w:p w:rsidR="004A7CCD" w:rsidRPr="004A7CCD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  <w:t xml:space="preserve">II – </w:t>
      </w:r>
      <w:proofErr w:type="gramStart"/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otimiza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r</w:t>
      </w:r>
      <w:proofErr w:type="gramEnd"/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o aproveitamento dos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espaços urbanos;</w:t>
      </w:r>
    </w:p>
    <w:p w:rsidR="004A7CCD" w:rsidRPr="004A7CCD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III – a geração e a complementação de renda;</w:t>
      </w:r>
    </w:p>
    <w:p w:rsidR="004A7CCD" w:rsidRPr="004A7CCD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lastRenderedPageBreak/>
        <w:tab/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IV –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melhoria </w:t>
      </w:r>
      <w:proofErr w:type="gramStart"/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da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segurança 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alimenta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r</w:t>
      </w:r>
      <w:proofErr w:type="gramEnd"/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e da saúde da população; </w:t>
      </w:r>
    </w:p>
    <w:p w:rsidR="004A7CCD" w:rsidRPr="007762B9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V – a melhoria do meio ambiente urbano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 xml:space="preserve"> mediante a utilização dos espaços urbanos ociosos</w:t>
      </w:r>
      <w:r w:rsidR="004A7CCD" w:rsidRPr="004A7CCD">
        <w:rPr>
          <w:rFonts w:ascii="Bookman Old Style" w:eastAsia="Times New Roman" w:hAnsi="Bookman Old Style" w:cs="Arial"/>
          <w:color w:val="000000"/>
          <w:lang w:eastAsia="pt-BR"/>
        </w:rPr>
        <w:t>.</w:t>
      </w:r>
    </w:p>
    <w:p w:rsidR="004E18C8" w:rsidRPr="007762B9" w:rsidRDefault="004E18C8" w:rsidP="004E18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Arial"/>
          <w:color w:val="000000"/>
          <w:lang w:eastAsia="pt-BR"/>
        </w:rPr>
        <w:tab/>
        <w:t>VI – produzir e ofertar hortaliças livres de agrotóxicos, aproveitando os resíduos orgânicos produzidos pela família.</w:t>
      </w:r>
    </w:p>
    <w:p w:rsidR="004E18C8" w:rsidRPr="004A7CCD" w:rsidRDefault="004E18C8" w:rsidP="004A7CCD">
      <w:pPr>
        <w:shd w:val="clear" w:color="auto" w:fill="FFFFFF"/>
        <w:tabs>
          <w:tab w:val="left" w:pos="1134"/>
        </w:tabs>
        <w:spacing w:after="0" w:line="240" w:lineRule="auto"/>
        <w:rPr>
          <w:rFonts w:ascii="Bookman Old Style" w:eastAsia="Times New Roman" w:hAnsi="Bookman Old Style" w:cs="Arial"/>
          <w:color w:val="000000"/>
          <w:lang w:eastAsia="pt-BR"/>
        </w:rPr>
      </w:pPr>
    </w:p>
    <w:p w:rsidR="00C03014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762B9">
        <w:rPr>
          <w:rFonts w:ascii="Bookman Old Style" w:eastAsia="Times New Roman" w:hAnsi="Bookman Old Style" w:cs="Times New Roman"/>
          <w:b/>
          <w:bCs/>
          <w:lang w:eastAsia="pt-BR"/>
        </w:rPr>
        <w:tab/>
      </w:r>
      <w:r w:rsidR="003E6DDA" w:rsidRPr="007762B9">
        <w:rPr>
          <w:rFonts w:ascii="Bookman Old Style" w:eastAsia="Times New Roman" w:hAnsi="Bookman Old Style" w:cs="Times New Roman"/>
          <w:b/>
          <w:bCs/>
          <w:lang w:eastAsia="pt-BR"/>
        </w:rPr>
        <w:t xml:space="preserve">Art. </w:t>
      </w:r>
      <w:bookmarkEnd w:id="0"/>
      <w:r w:rsidR="00C03014" w:rsidRPr="007762B9">
        <w:rPr>
          <w:rFonts w:ascii="Bookman Old Style" w:eastAsia="Times New Roman" w:hAnsi="Bookman Old Style" w:cs="Times New Roman"/>
          <w:b/>
          <w:bCs/>
          <w:lang w:eastAsia="pt-BR"/>
        </w:rPr>
        <w:t>5</w:t>
      </w:r>
      <w:r w:rsidR="008C3F2A" w:rsidRPr="007762B9">
        <w:rPr>
          <w:rFonts w:ascii="Bookman Old Style" w:eastAsia="Times New Roman" w:hAnsi="Bookman Old Style" w:cs="Times New Roman"/>
          <w:b/>
          <w:bCs/>
          <w:lang w:eastAsia="pt-BR"/>
        </w:rPr>
        <w:t>º</w:t>
      </w:r>
      <w:r w:rsidR="003E6DDA" w:rsidRPr="007762B9">
        <w:rPr>
          <w:rFonts w:ascii="Bookman Old Style" w:eastAsia="Times New Roman" w:hAnsi="Bookman Old Style" w:cs="Times New Roman"/>
          <w:lang w:eastAsia="pt-BR"/>
        </w:rPr>
        <w:t> </w:t>
      </w:r>
      <w:r w:rsidR="00C03014" w:rsidRPr="007762B9">
        <w:rPr>
          <w:rFonts w:ascii="Bookman Old Style" w:eastAsia="Times New Roman" w:hAnsi="Bookman Old Style" w:cs="Times New Roman"/>
          <w:lang w:eastAsia="pt-BR"/>
        </w:rPr>
        <w:t>Para concretizar a realização do Plano de hortas comunitárias, ao Município de Dois Irmãos, através da Secretaria de Meio Ambiente e da Secretaria de Agricultura, caberá:</w:t>
      </w:r>
    </w:p>
    <w:p w:rsidR="00C03014" w:rsidRPr="007762B9" w:rsidRDefault="00C03014" w:rsidP="004A7CCD">
      <w:pPr>
        <w:tabs>
          <w:tab w:val="left" w:pos="1134"/>
        </w:tabs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C03014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762B9">
        <w:rPr>
          <w:rFonts w:ascii="Bookman Old Style" w:eastAsia="Times New Roman" w:hAnsi="Bookman Old Style" w:cs="Times New Roman"/>
          <w:lang w:eastAsia="pt-BR"/>
        </w:rPr>
        <w:tab/>
      </w:r>
      <w:r w:rsidR="00C03014" w:rsidRPr="007762B9">
        <w:rPr>
          <w:rFonts w:ascii="Bookman Old Style" w:eastAsia="Times New Roman" w:hAnsi="Bookman Old Style" w:cs="Times New Roman"/>
          <w:lang w:eastAsia="pt-BR"/>
        </w:rPr>
        <w:t>I – gerenciar o programa;</w:t>
      </w:r>
    </w:p>
    <w:p w:rsidR="00C03014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762B9">
        <w:rPr>
          <w:rFonts w:ascii="Bookman Old Style" w:eastAsia="Times New Roman" w:hAnsi="Bookman Old Style" w:cs="Times New Roman"/>
          <w:lang w:eastAsia="pt-BR"/>
        </w:rPr>
        <w:tab/>
      </w:r>
      <w:r w:rsidR="00C03014" w:rsidRPr="007762B9">
        <w:rPr>
          <w:rFonts w:ascii="Bookman Old Style" w:eastAsia="Times New Roman" w:hAnsi="Bookman Old Style" w:cs="Times New Roman"/>
          <w:lang w:eastAsia="pt-BR"/>
        </w:rPr>
        <w:t>II – gerenciar, individual e coletivamente, os interessados em participar do programa;</w:t>
      </w:r>
    </w:p>
    <w:p w:rsidR="00C03014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762B9">
        <w:rPr>
          <w:rFonts w:ascii="Bookman Old Style" w:eastAsia="Times New Roman" w:hAnsi="Bookman Old Style" w:cs="Times New Roman"/>
          <w:lang w:eastAsia="pt-BR"/>
        </w:rPr>
        <w:tab/>
      </w:r>
      <w:r w:rsidR="00C03014" w:rsidRPr="007762B9">
        <w:rPr>
          <w:rFonts w:ascii="Bookman Old Style" w:eastAsia="Times New Roman" w:hAnsi="Bookman Old Style" w:cs="Times New Roman"/>
          <w:lang w:eastAsia="pt-BR"/>
        </w:rPr>
        <w:t xml:space="preserve">III – disponibilizar as áreas descritas nos incisos I e II do art. 2º da presente </w:t>
      </w:r>
      <w:r w:rsidRPr="007762B9">
        <w:rPr>
          <w:rFonts w:ascii="Bookman Old Style" w:eastAsia="Times New Roman" w:hAnsi="Bookman Old Style" w:cs="Times New Roman"/>
          <w:lang w:eastAsia="pt-BR"/>
        </w:rPr>
        <w:t>Lei;</w:t>
      </w:r>
    </w:p>
    <w:p w:rsidR="006B0B1E" w:rsidRPr="007762B9" w:rsidRDefault="006B0B1E" w:rsidP="004A7CCD">
      <w:pPr>
        <w:tabs>
          <w:tab w:val="left" w:pos="1134"/>
        </w:tabs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6B0B1E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Times New Roman"/>
          <w:b/>
          <w:bCs/>
          <w:lang w:eastAsia="pt-BR"/>
        </w:rPr>
        <w:tab/>
        <w:t>Art. 6º</w:t>
      </w:r>
      <w:r w:rsidRPr="007762B9">
        <w:rPr>
          <w:rFonts w:ascii="Bookman Old Style" w:eastAsia="Times New Roman" w:hAnsi="Bookman Old Style" w:cs="Times New Roman"/>
          <w:lang w:eastAsia="pt-BR"/>
        </w:rPr>
        <w:t xml:space="preserve"> As áreas utilizadas para a implantação do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Plano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o não poderá ser objeto de usucapião;</w:t>
      </w:r>
    </w:p>
    <w:p w:rsidR="006B0B1E" w:rsidRPr="007762B9" w:rsidRDefault="006B0B1E" w:rsidP="004A7CCD">
      <w:pPr>
        <w:tabs>
          <w:tab w:val="left" w:pos="1134"/>
        </w:tabs>
        <w:spacing w:after="0" w:line="240" w:lineRule="auto"/>
        <w:ind w:firstLine="708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</w:p>
    <w:p w:rsidR="006B0B1E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Times New Roman"/>
          <w:b/>
          <w:bCs/>
          <w:lang w:eastAsia="pt-BR"/>
        </w:rPr>
        <w:tab/>
        <w:t>Art. 7º</w:t>
      </w:r>
      <w:r w:rsidRPr="007762B9">
        <w:rPr>
          <w:rFonts w:ascii="Bookman Old Style" w:eastAsia="Times New Roman" w:hAnsi="Bookman Old Style" w:cs="Times New Roman"/>
          <w:lang w:eastAsia="pt-BR"/>
        </w:rPr>
        <w:t xml:space="preserve"> O produto excedente do plantio apoiado pelo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Plano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Municipal de 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Cultivo</w:t>
      </w:r>
      <w:r w:rsidRPr="004A7CCD">
        <w:rPr>
          <w:rFonts w:ascii="Bookman Old Style" w:eastAsia="Times New Roman" w:hAnsi="Bookman Old Style" w:cs="Arial"/>
          <w:color w:val="000000"/>
          <w:lang w:eastAsia="pt-BR"/>
        </w:rPr>
        <w:t xml:space="preserve"> Urban</w:t>
      </w:r>
      <w:r w:rsidRPr="007762B9">
        <w:rPr>
          <w:rFonts w:ascii="Bookman Old Style" w:eastAsia="Times New Roman" w:hAnsi="Bookman Old Style" w:cs="Arial"/>
          <w:color w:val="000000"/>
          <w:lang w:eastAsia="pt-BR"/>
        </w:rPr>
        <w:t>o poderá ser comercializado.</w:t>
      </w:r>
    </w:p>
    <w:p w:rsidR="006B0B1E" w:rsidRPr="007762B9" w:rsidRDefault="006B0B1E" w:rsidP="004A7CCD">
      <w:pPr>
        <w:tabs>
          <w:tab w:val="left" w:pos="1134"/>
        </w:tabs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b/>
          <w:bCs/>
          <w:lang w:eastAsia="pt-BR"/>
        </w:rPr>
      </w:pPr>
    </w:p>
    <w:p w:rsidR="006B0B1E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762B9">
        <w:rPr>
          <w:rFonts w:ascii="Bookman Old Style" w:eastAsia="Times New Roman" w:hAnsi="Bookman Old Style" w:cs="Times New Roman"/>
          <w:b/>
          <w:bCs/>
          <w:lang w:eastAsia="pt-BR"/>
        </w:rPr>
        <w:tab/>
        <w:t>Art. 8º</w:t>
      </w:r>
      <w:r w:rsidRPr="007762B9">
        <w:rPr>
          <w:rFonts w:ascii="Bookman Old Style" w:eastAsia="Times New Roman" w:hAnsi="Bookman Old Style" w:cs="Times New Roman"/>
          <w:lang w:eastAsia="pt-BR"/>
        </w:rPr>
        <w:t> O Poder Executivo Municipal regulamentará esta Lei a partir da data de sua publicação.</w:t>
      </w:r>
    </w:p>
    <w:p w:rsidR="006B0B1E" w:rsidRPr="007762B9" w:rsidRDefault="006B0B1E" w:rsidP="004A7CCD">
      <w:pPr>
        <w:tabs>
          <w:tab w:val="left" w:pos="1134"/>
        </w:tabs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b/>
          <w:bCs/>
          <w:lang w:eastAsia="pt-BR"/>
        </w:rPr>
      </w:pPr>
    </w:p>
    <w:p w:rsidR="006662E1" w:rsidRPr="007762B9" w:rsidRDefault="006B0B1E" w:rsidP="006B0B1E">
      <w:pPr>
        <w:tabs>
          <w:tab w:val="left" w:pos="1134"/>
        </w:tabs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pt-BR"/>
        </w:rPr>
      </w:pPr>
      <w:r w:rsidRPr="007762B9">
        <w:rPr>
          <w:rFonts w:ascii="Bookman Old Style" w:eastAsia="Times New Roman" w:hAnsi="Bookman Old Style" w:cs="Times New Roman"/>
          <w:b/>
          <w:bCs/>
          <w:lang w:eastAsia="pt-BR"/>
        </w:rPr>
        <w:tab/>
        <w:t>Art. 9º</w:t>
      </w:r>
      <w:r w:rsidRPr="007762B9">
        <w:rPr>
          <w:rFonts w:ascii="Bookman Old Style" w:eastAsia="Times New Roman" w:hAnsi="Bookman Old Style" w:cs="Times New Roman"/>
          <w:lang w:eastAsia="pt-BR"/>
        </w:rPr>
        <w:t> </w:t>
      </w:r>
      <w:r w:rsidR="003E6DDA" w:rsidRPr="007762B9">
        <w:rPr>
          <w:rFonts w:ascii="Bookman Old Style" w:eastAsia="Times New Roman" w:hAnsi="Bookman Old Style" w:cs="Times New Roman"/>
          <w:shd w:val="clear" w:color="auto" w:fill="FFFFFF"/>
          <w:lang w:eastAsia="pt-BR"/>
        </w:rPr>
        <w:t>Esta Lei entra em vigor na data de sua publicação.</w:t>
      </w:r>
      <w:r w:rsidR="008B0734" w:rsidRPr="007762B9">
        <w:rPr>
          <w:rFonts w:ascii="Bookman Old Style" w:eastAsia="Times New Roman" w:hAnsi="Bookman Old Style" w:cs="Times New Roman"/>
          <w:shd w:val="clear" w:color="auto" w:fill="FFFFFF"/>
          <w:lang w:eastAsia="pt-BR"/>
        </w:rPr>
        <w:tab/>
      </w:r>
    </w:p>
    <w:p w:rsidR="00B30B86" w:rsidRPr="007762B9" w:rsidRDefault="00B30B86" w:rsidP="004A7CCD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B30B86" w:rsidRPr="007762B9" w:rsidRDefault="00B30B86" w:rsidP="004A7CCD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/>
          <w:b/>
        </w:rPr>
      </w:pPr>
    </w:p>
    <w:p w:rsidR="0099054C" w:rsidRPr="007762B9" w:rsidRDefault="006B0B1E" w:rsidP="0099054C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 w:rsidRPr="007762B9">
        <w:rPr>
          <w:rFonts w:ascii="Bookman Old Style" w:hAnsi="Bookman Old Style"/>
          <w:b/>
        </w:rPr>
        <w:t xml:space="preserve">PAULO EDVINO FRITZEN </w:t>
      </w:r>
    </w:p>
    <w:p w:rsidR="0099054C" w:rsidRPr="007762B9" w:rsidRDefault="006B0B1E" w:rsidP="0099054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VEREADOR DO PT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ELIANE BECKER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  <w:t xml:space="preserve">        </w:t>
      </w:r>
      <w:r w:rsidRPr="007762B9">
        <w:rPr>
          <w:rFonts w:ascii="Bookman Old Style" w:hAnsi="Bookman Old Style"/>
          <w:b/>
        </w:rPr>
        <w:tab/>
        <w:t xml:space="preserve">         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proofErr w:type="gramStart"/>
      <w:r w:rsidRPr="007762B9">
        <w:rPr>
          <w:rFonts w:ascii="Bookman Old Style" w:hAnsi="Bookman Old Style"/>
          <w:b/>
        </w:rPr>
        <w:t xml:space="preserve">  </w:t>
      </w:r>
      <w:proofErr w:type="gramEnd"/>
      <w:r w:rsidRPr="007762B9">
        <w:rPr>
          <w:rFonts w:ascii="Bookman Old Style" w:hAnsi="Bookman Old Style"/>
          <w:b/>
        </w:rPr>
        <w:t>PAULO CÉSAR QUADRI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VEREADORA DO PP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  <w:t xml:space="preserve">       </w:t>
      </w:r>
      <w:r w:rsidRPr="007762B9">
        <w:rPr>
          <w:rFonts w:ascii="Bookman Old Style" w:hAnsi="Bookman Old Style"/>
          <w:b/>
        </w:rPr>
        <w:tab/>
      </w:r>
      <w:proofErr w:type="gramStart"/>
      <w:r w:rsidRPr="007762B9">
        <w:rPr>
          <w:rFonts w:ascii="Bookman Old Style" w:hAnsi="Bookman Old Style"/>
          <w:b/>
        </w:rPr>
        <w:t xml:space="preserve">    </w:t>
      </w:r>
      <w:proofErr w:type="gramEnd"/>
      <w:r w:rsidRPr="007762B9">
        <w:rPr>
          <w:rFonts w:ascii="Bookman Old Style" w:hAnsi="Bookman Old Style"/>
          <w:b/>
        </w:rPr>
        <w:t>VEREADOR DO PMDB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PAULINO ADALBERTO RENZ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proofErr w:type="gramStart"/>
      <w:r w:rsidRPr="007762B9">
        <w:rPr>
          <w:rFonts w:ascii="Bookman Old Style" w:hAnsi="Bookman Old Style"/>
          <w:b/>
        </w:rPr>
        <w:t xml:space="preserve">    </w:t>
      </w:r>
      <w:proofErr w:type="gramEnd"/>
      <w:r w:rsidRPr="007762B9">
        <w:rPr>
          <w:rFonts w:ascii="Bookman Old Style" w:hAnsi="Bookman Old Style"/>
          <w:b/>
        </w:rPr>
        <w:t>LÉO BÜTTENBENDER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VEREADOR DO PDT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  <w:t xml:space="preserve">      VEREADOR DO PSB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6B0B1E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SÉRGIO LUIZ FINK</w:t>
      </w:r>
      <w:r w:rsidR="0099054C"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ab/>
        <w:t xml:space="preserve">       </w:t>
      </w:r>
      <w:r w:rsidR="0099054C" w:rsidRPr="007762B9">
        <w:rPr>
          <w:rFonts w:ascii="Bookman Old Style" w:hAnsi="Bookman Old Style"/>
          <w:b/>
        </w:rPr>
        <w:tab/>
        <w:t xml:space="preserve"> </w:t>
      </w:r>
      <w:r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>ELONY EDGAR NYLAND</w:t>
      </w:r>
    </w:p>
    <w:p w:rsidR="0099054C" w:rsidRPr="007762B9" w:rsidRDefault="006B0B1E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VEREADOR DO PMDB</w:t>
      </w:r>
      <w:r w:rsidR="0099054C"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ab/>
      </w:r>
      <w:r w:rsidR="0099054C" w:rsidRPr="007762B9">
        <w:rPr>
          <w:rFonts w:ascii="Bookman Old Style" w:hAnsi="Bookman Old Style"/>
          <w:b/>
        </w:rPr>
        <w:tab/>
        <w:t xml:space="preserve">            VEREADOR DO PMDB</w:t>
      </w: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99054C" w:rsidRPr="007762B9" w:rsidRDefault="0099054C" w:rsidP="0099054C">
      <w:pPr>
        <w:spacing w:after="0" w:line="240" w:lineRule="auto"/>
        <w:jc w:val="both"/>
        <w:rPr>
          <w:rFonts w:ascii="Bookman Old Style" w:hAnsi="Bookman Old Style"/>
          <w:b/>
        </w:rPr>
      </w:pPr>
      <w:r w:rsidRPr="007762B9">
        <w:rPr>
          <w:rFonts w:ascii="Bookman Old Style" w:hAnsi="Bookman Old Style"/>
          <w:b/>
        </w:rPr>
        <w:t>PAULO CEZAR GEHRKE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  <w:t xml:space="preserve">               JORACIR FILIPIN</w:t>
      </w:r>
    </w:p>
    <w:p w:rsidR="007C08E8" w:rsidRPr="0099054C" w:rsidRDefault="0099054C" w:rsidP="0099054C">
      <w:pPr>
        <w:pStyle w:val="Ttulo"/>
        <w:jc w:val="left"/>
        <w:rPr>
          <w:rFonts w:ascii="Bookman Old Style" w:hAnsi="Bookman Old Style"/>
          <w:sz w:val="23"/>
          <w:szCs w:val="23"/>
        </w:rPr>
      </w:pPr>
      <w:r w:rsidRPr="007762B9">
        <w:rPr>
          <w:rFonts w:ascii="Bookman Old Style" w:hAnsi="Bookman Old Style"/>
          <w:sz w:val="22"/>
          <w:szCs w:val="22"/>
        </w:rPr>
        <w:t xml:space="preserve"> VEREADOR DO PP</w:t>
      </w:r>
      <w:r w:rsidRPr="007762B9">
        <w:rPr>
          <w:rFonts w:ascii="Bookman Old Style" w:hAnsi="Bookman Old Style"/>
          <w:sz w:val="22"/>
          <w:szCs w:val="22"/>
        </w:rPr>
        <w:tab/>
      </w:r>
      <w:r w:rsidRPr="007762B9">
        <w:rPr>
          <w:rFonts w:ascii="Bookman Old Style" w:hAnsi="Bookman Old Style"/>
          <w:sz w:val="22"/>
          <w:szCs w:val="22"/>
        </w:rPr>
        <w:tab/>
      </w:r>
      <w:r w:rsidRPr="007762B9">
        <w:rPr>
          <w:rFonts w:ascii="Bookman Old Style" w:hAnsi="Bookman Old Style"/>
          <w:sz w:val="22"/>
          <w:szCs w:val="22"/>
        </w:rPr>
        <w:tab/>
      </w:r>
      <w:r w:rsidRPr="007762B9">
        <w:rPr>
          <w:rFonts w:ascii="Bookman Old Style" w:hAnsi="Bookman Old Style"/>
          <w:sz w:val="22"/>
          <w:szCs w:val="22"/>
        </w:rPr>
        <w:tab/>
      </w:r>
      <w:r w:rsidRPr="007762B9">
        <w:rPr>
          <w:rFonts w:ascii="Bookman Old Style" w:hAnsi="Bookman Old Style"/>
          <w:sz w:val="22"/>
          <w:szCs w:val="22"/>
        </w:rPr>
        <w:tab/>
        <w:t xml:space="preserve">     VEREADOR DO PT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="006662E1" w:rsidRPr="000274FD">
        <w:rPr>
          <w:rFonts w:ascii="Bookman Old Style" w:hAnsi="Bookman Old Style"/>
        </w:rPr>
        <w:tab/>
      </w:r>
    </w:p>
    <w:p w:rsidR="006662E1" w:rsidRPr="000274FD" w:rsidRDefault="006662E1" w:rsidP="007762B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0274FD">
        <w:rPr>
          <w:rFonts w:ascii="Bookman Old Style" w:eastAsia="Times New Roman" w:hAnsi="Bookman Old Style" w:cs="Times New Roman"/>
          <w:b/>
          <w:lang w:eastAsia="pt-BR"/>
        </w:rPr>
        <w:lastRenderedPageBreak/>
        <w:t>JUSTIFICATIVA</w:t>
      </w:r>
    </w:p>
    <w:p w:rsidR="006662E1" w:rsidRPr="000274FD" w:rsidRDefault="006662E1" w:rsidP="006662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eastAsia="pt-BR"/>
        </w:rPr>
      </w:pPr>
    </w:p>
    <w:p w:rsidR="00530A56" w:rsidRPr="007762B9" w:rsidRDefault="006B0B1E" w:rsidP="007762B9">
      <w:pPr>
        <w:spacing w:after="0" w:line="240" w:lineRule="auto"/>
        <w:ind w:firstLine="1134"/>
        <w:jc w:val="both"/>
        <w:rPr>
          <w:rFonts w:ascii="Bookman Old Style" w:hAnsi="Bookman Old Style"/>
          <w:shd w:val="clear" w:color="auto" w:fill="FFFFFF"/>
        </w:rPr>
      </w:pPr>
      <w:r w:rsidRPr="007762B9">
        <w:rPr>
          <w:rFonts w:ascii="Bookman Old Style" w:hAnsi="Bookman Old Style" w:cs="Arial"/>
          <w:color w:val="000000"/>
          <w:shd w:val="clear" w:color="auto" w:fill="FFFFFF"/>
        </w:rPr>
        <w:t xml:space="preserve">O crescimento das cidades e das populações </w:t>
      </w:r>
      <w:r w:rsidR="00530A56" w:rsidRPr="007762B9">
        <w:rPr>
          <w:rFonts w:ascii="Bookman Old Style" w:hAnsi="Bookman Old Style" w:cs="Arial"/>
          <w:color w:val="000000"/>
          <w:shd w:val="clear" w:color="auto" w:fill="FFFFFF"/>
        </w:rPr>
        <w:t xml:space="preserve">é um grande desafio que aguarda a humanidade no futuro, fazendo aumentar a importância da </w:t>
      </w:r>
      <w:r w:rsidR="00530A56" w:rsidRPr="007762B9">
        <w:rPr>
          <w:rFonts w:ascii="Bookman Old Style" w:hAnsi="Bookman Old Style" w:cs="Arial"/>
          <w:shd w:val="clear" w:color="auto" w:fill="FFFFFF"/>
        </w:rPr>
        <w:t>agricultura urbana no desenvolvimento sustentável das cidades</w:t>
      </w:r>
      <w:r w:rsidR="000274FD" w:rsidRPr="007762B9">
        <w:rPr>
          <w:rFonts w:ascii="Bookman Old Style" w:hAnsi="Bookman Old Style" w:cs="Arial"/>
          <w:shd w:val="clear" w:color="auto" w:fill="FFFFFF"/>
        </w:rPr>
        <w:t>.</w:t>
      </w:r>
      <w:r w:rsidR="00530A56" w:rsidRPr="007762B9">
        <w:rPr>
          <w:rFonts w:ascii="Bookman Old Style" w:hAnsi="Bookman Old Style" w:cs="Arial"/>
          <w:shd w:val="clear" w:color="auto" w:fill="FFFFFF"/>
        </w:rPr>
        <w:t xml:space="preserve"> Na tentativa de solucionar os problemas relacionados à fome</w:t>
      </w:r>
      <w:r w:rsidR="00530A56" w:rsidRPr="007762B9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530A56" w:rsidRPr="007762B9">
        <w:rPr>
          <w:rFonts w:ascii="Bookman Old Style" w:hAnsi="Bookman Old Style"/>
          <w:shd w:val="clear" w:color="auto" w:fill="FFFFFF"/>
        </w:rPr>
        <w:t>é extremamente necessário associar a política de segurança alimentar às estratégias de desenvolvimento econômico e social, de modo a garantir a inclusão social de todos os habitantes.</w:t>
      </w:r>
    </w:p>
    <w:p w:rsidR="00E76ECE" w:rsidRPr="007762B9" w:rsidRDefault="00E76ECE" w:rsidP="007762B9">
      <w:pPr>
        <w:spacing w:after="0" w:line="240" w:lineRule="auto"/>
        <w:ind w:firstLine="1134"/>
        <w:jc w:val="both"/>
        <w:rPr>
          <w:rFonts w:ascii="Bookman Old Style" w:hAnsi="Bookman Old Style"/>
        </w:rPr>
      </w:pPr>
      <w:r w:rsidRPr="007762B9">
        <w:rPr>
          <w:rFonts w:ascii="Bookman Old Style" w:hAnsi="Bookman Old Style"/>
        </w:rPr>
        <w:t xml:space="preserve">As ações de políticas públicas em relação à Agricultura Urbana podem se </w:t>
      </w:r>
      <w:proofErr w:type="gramStart"/>
      <w:r w:rsidRPr="007762B9">
        <w:rPr>
          <w:rFonts w:ascii="Bookman Old Style" w:hAnsi="Bookman Old Style"/>
        </w:rPr>
        <w:t>dar</w:t>
      </w:r>
      <w:proofErr w:type="gramEnd"/>
      <w:r w:rsidRPr="007762B9">
        <w:rPr>
          <w:rFonts w:ascii="Bookman Old Style" w:hAnsi="Bookman Old Style"/>
        </w:rPr>
        <w:t xml:space="preserve"> nas seguintes áreas normativas: política de uso do solo urbano; segurança alimentar urbana; política de saúde; política ambiental e política de desenvolvimento social.</w:t>
      </w:r>
    </w:p>
    <w:p w:rsidR="00E76ECE" w:rsidRPr="007762B9" w:rsidRDefault="00E76ECE" w:rsidP="007762B9">
      <w:pPr>
        <w:spacing w:after="0" w:line="240" w:lineRule="auto"/>
        <w:ind w:firstLine="1134"/>
        <w:jc w:val="both"/>
        <w:rPr>
          <w:rFonts w:ascii="Bookman Old Style" w:hAnsi="Bookman Old Style"/>
        </w:rPr>
      </w:pPr>
      <w:r w:rsidRPr="007762B9">
        <w:rPr>
          <w:rFonts w:ascii="Bookman Old Style" w:hAnsi="Bookman Old Style"/>
        </w:rPr>
        <w:t xml:space="preserve">A agricultura urbana contribuirá significativamente para a segurança alimentar da comunidade e para o desenvolvimento urbano sustentável, além de efetivar o acesso </w:t>
      </w:r>
      <w:proofErr w:type="gramStart"/>
      <w:r w:rsidRPr="007762B9">
        <w:rPr>
          <w:rFonts w:ascii="Bookman Old Style" w:hAnsi="Bookman Old Style"/>
        </w:rPr>
        <w:t>à</w:t>
      </w:r>
      <w:proofErr w:type="gramEnd"/>
      <w:r w:rsidRPr="007762B9">
        <w:rPr>
          <w:rFonts w:ascii="Bookman Old Style" w:hAnsi="Bookman Old Style"/>
        </w:rPr>
        <w:t xml:space="preserve"> terra</w:t>
      </w:r>
      <w:r w:rsidRPr="007762B9">
        <w:rPr>
          <w:rFonts w:ascii="Bookman Old Style" w:hAnsi="Bookman Old Style" w:cs="Arial"/>
          <w:color w:val="000000"/>
        </w:rPr>
        <w:t>. Assim, uma das iniciativas do P</w:t>
      </w:r>
      <w:r w:rsidR="007762B9" w:rsidRPr="007762B9">
        <w:rPr>
          <w:rFonts w:ascii="Bookman Old Style" w:hAnsi="Bookman Old Style" w:cs="Arial"/>
          <w:color w:val="000000"/>
        </w:rPr>
        <w:t>lano</w:t>
      </w:r>
      <w:r w:rsidRPr="007762B9">
        <w:rPr>
          <w:rFonts w:ascii="Bookman Old Style" w:hAnsi="Bookman Old Style" w:cs="Arial"/>
          <w:color w:val="000000"/>
        </w:rPr>
        <w:t xml:space="preserve"> Municipal de </w:t>
      </w:r>
      <w:r w:rsidR="007762B9" w:rsidRPr="007762B9">
        <w:rPr>
          <w:rFonts w:ascii="Bookman Old Style" w:hAnsi="Bookman Old Style" w:cs="Arial"/>
          <w:color w:val="000000"/>
        </w:rPr>
        <w:t>Cultivo</w:t>
      </w:r>
      <w:r w:rsidRPr="007762B9">
        <w:rPr>
          <w:rFonts w:ascii="Bookman Old Style" w:hAnsi="Bookman Old Style" w:cs="Arial"/>
          <w:color w:val="000000"/>
        </w:rPr>
        <w:t xml:space="preserve"> Urban</w:t>
      </w:r>
      <w:r w:rsidR="007762B9" w:rsidRPr="007762B9">
        <w:rPr>
          <w:rFonts w:ascii="Bookman Old Style" w:hAnsi="Bookman Old Style" w:cs="Arial"/>
          <w:color w:val="000000"/>
        </w:rPr>
        <w:t>o</w:t>
      </w:r>
      <w:r w:rsidRPr="007762B9">
        <w:rPr>
          <w:rFonts w:ascii="Bookman Old Style" w:hAnsi="Bookman Old Style" w:cs="Arial"/>
          <w:color w:val="000000"/>
        </w:rPr>
        <w:t xml:space="preserve"> é o aproveitamento de terrenos dominiais ociosos de propriedade do Município e terrenos particulares ociosos, mediante cessão temporária ou permanente por seus proprietários.  </w:t>
      </w:r>
    </w:p>
    <w:p w:rsidR="000274FD" w:rsidRPr="007762B9" w:rsidRDefault="00530A56" w:rsidP="007762B9">
      <w:pPr>
        <w:spacing w:after="0" w:line="240" w:lineRule="auto"/>
        <w:ind w:firstLine="1134"/>
        <w:jc w:val="both"/>
        <w:rPr>
          <w:rFonts w:ascii="Bookman Old Style" w:hAnsi="Bookman Old Style"/>
        </w:rPr>
      </w:pPr>
      <w:r w:rsidRPr="007762B9">
        <w:rPr>
          <w:rFonts w:ascii="Bookman Old Style" w:hAnsi="Bookman Old Style"/>
        </w:rPr>
        <w:t xml:space="preserve">Dessa forma, </w:t>
      </w:r>
      <w:r w:rsidR="00E76ECE" w:rsidRPr="007762B9">
        <w:rPr>
          <w:rFonts w:ascii="Bookman Old Style" w:hAnsi="Bookman Old Style"/>
        </w:rPr>
        <w:t>tendo como objetivo</w:t>
      </w:r>
      <w:r w:rsidRPr="007762B9">
        <w:rPr>
          <w:rFonts w:ascii="Bookman Old Style" w:hAnsi="Bookman Old Style"/>
        </w:rPr>
        <w:t xml:space="preserve"> a função social da propriedade e pensa</w:t>
      </w:r>
      <w:r w:rsidR="00E76ECE" w:rsidRPr="007762B9">
        <w:rPr>
          <w:rFonts w:ascii="Bookman Old Style" w:hAnsi="Bookman Old Style"/>
        </w:rPr>
        <w:t>n</w:t>
      </w:r>
      <w:r w:rsidRPr="007762B9">
        <w:rPr>
          <w:rFonts w:ascii="Bookman Old Style" w:hAnsi="Bookman Old Style"/>
        </w:rPr>
        <w:t xml:space="preserve">do na sustentabilidade </w:t>
      </w:r>
      <w:r w:rsidR="00E76ECE" w:rsidRPr="007762B9">
        <w:rPr>
          <w:rFonts w:ascii="Bookman Old Style" w:hAnsi="Bookman Old Style"/>
        </w:rPr>
        <w:t>d</w:t>
      </w:r>
      <w:r w:rsidRPr="007762B9">
        <w:rPr>
          <w:rFonts w:ascii="Bookman Old Style" w:hAnsi="Bookman Old Style"/>
        </w:rPr>
        <w:t>a população urbana, o P</w:t>
      </w:r>
      <w:r w:rsidR="00E76ECE" w:rsidRPr="007762B9">
        <w:rPr>
          <w:rFonts w:ascii="Bookman Old Style" w:hAnsi="Bookman Old Style"/>
        </w:rPr>
        <w:t>lano</w:t>
      </w:r>
      <w:r w:rsidRPr="007762B9">
        <w:rPr>
          <w:rFonts w:ascii="Bookman Old Style" w:hAnsi="Bookman Old Style"/>
        </w:rPr>
        <w:t xml:space="preserve"> de </w:t>
      </w:r>
      <w:r w:rsidR="00E76ECE" w:rsidRPr="007762B9">
        <w:rPr>
          <w:rFonts w:ascii="Bookman Old Style" w:hAnsi="Bookman Old Style"/>
        </w:rPr>
        <w:t>Cultivo</w:t>
      </w:r>
      <w:r w:rsidRPr="007762B9">
        <w:rPr>
          <w:rFonts w:ascii="Bookman Old Style" w:hAnsi="Bookman Old Style"/>
        </w:rPr>
        <w:t xml:space="preserve"> Urban</w:t>
      </w:r>
      <w:r w:rsidR="00E76ECE" w:rsidRPr="007762B9">
        <w:rPr>
          <w:rFonts w:ascii="Bookman Old Style" w:hAnsi="Bookman Old Style"/>
        </w:rPr>
        <w:t>o</w:t>
      </w:r>
      <w:r w:rsidRPr="007762B9">
        <w:rPr>
          <w:rFonts w:ascii="Bookman Old Style" w:hAnsi="Bookman Old Style"/>
        </w:rPr>
        <w:t xml:space="preserve"> como política de Segurança Alimentar e Nutricional Sustentável representa a conjunção de esforços de agentes públicos e da sociedade civil para </w:t>
      </w:r>
      <w:r w:rsidR="00E76ECE" w:rsidRPr="007762B9">
        <w:rPr>
          <w:rFonts w:ascii="Bookman Old Style" w:hAnsi="Bookman Old Style"/>
        </w:rPr>
        <w:t>uma qualidade de vida mais significativa para a população.</w:t>
      </w:r>
    </w:p>
    <w:p w:rsidR="000274FD" w:rsidRPr="007762B9" w:rsidRDefault="000274FD" w:rsidP="007762B9">
      <w:pPr>
        <w:pStyle w:val="Corpodetexto"/>
        <w:tabs>
          <w:tab w:val="clear" w:pos="993"/>
        </w:tabs>
        <w:ind w:firstLine="1134"/>
        <w:rPr>
          <w:rFonts w:ascii="Bookman Old Style" w:hAnsi="Bookman Old Style"/>
          <w:sz w:val="22"/>
          <w:szCs w:val="22"/>
        </w:rPr>
      </w:pPr>
      <w:r w:rsidRPr="007762B9">
        <w:rPr>
          <w:rFonts w:ascii="Bookman Old Style" w:hAnsi="Bookman Old Style"/>
          <w:b w:val="0"/>
          <w:bCs w:val="0"/>
          <w:sz w:val="22"/>
          <w:szCs w:val="22"/>
        </w:rPr>
        <w:t>Certo do acolhimento dos demais pares desta Casa de Leis, reitero votos de apreço e consideração</w:t>
      </w:r>
      <w:r w:rsidRPr="007762B9">
        <w:rPr>
          <w:rFonts w:ascii="Bookman Old Style" w:hAnsi="Bookman Old Style"/>
          <w:b w:val="0"/>
          <w:sz w:val="22"/>
          <w:szCs w:val="22"/>
        </w:rPr>
        <w:t>.</w:t>
      </w:r>
      <w:r w:rsidRPr="007762B9">
        <w:rPr>
          <w:rFonts w:ascii="Bookman Old Style" w:hAnsi="Bookman Old Style"/>
          <w:sz w:val="22"/>
          <w:szCs w:val="22"/>
        </w:rPr>
        <w:t xml:space="preserve"> </w:t>
      </w:r>
    </w:p>
    <w:p w:rsidR="007762B9" w:rsidRPr="0095211C" w:rsidRDefault="000274FD" w:rsidP="007762B9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Bookman Old Style" w:hAnsi="Bookman Old Style" w:cs="Souvenir Lt BT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ab/>
      </w:r>
      <w:r w:rsidR="003E6DDA" w:rsidRPr="006662E1">
        <w:rPr>
          <w:rFonts w:ascii="Bookman Old Style" w:eastAsia="Times New Roman" w:hAnsi="Bookman Old Style" w:cs="Times New Roman"/>
          <w:b/>
          <w:lang w:eastAsia="pt-BR"/>
        </w:rPr>
        <w:br/>
      </w:r>
      <w:r w:rsidR="003E6DDA" w:rsidRPr="006662E1">
        <w:rPr>
          <w:rFonts w:ascii="Bookman Old Style" w:eastAsia="Times New Roman" w:hAnsi="Bookman Old Style" w:cs="Times New Roman"/>
          <w:b/>
          <w:lang w:eastAsia="pt-BR"/>
        </w:rPr>
        <w:br/>
      </w:r>
      <w:r w:rsidR="007762B9">
        <w:rPr>
          <w:rFonts w:ascii="Bookman Old Style" w:hAnsi="Bookman Old Style"/>
          <w:b/>
        </w:rPr>
        <w:t>PAULO EDVINO FRITZEN</w:t>
      </w:r>
      <w:r w:rsidR="007762B9" w:rsidRPr="0095211C">
        <w:rPr>
          <w:rFonts w:ascii="Bookman Old Style" w:hAnsi="Bookman Old Style"/>
          <w:b/>
        </w:rPr>
        <w:t xml:space="preserve"> </w:t>
      </w:r>
    </w:p>
    <w:p w:rsidR="007762B9" w:rsidRPr="0095211C" w:rsidRDefault="007762B9" w:rsidP="007762B9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PT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ELIANE BECKER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>
        <w:rPr>
          <w:rFonts w:ascii="Bookman Old Style" w:hAnsi="Bookman Old Style"/>
          <w:b/>
        </w:rPr>
        <w:tab/>
        <w:t xml:space="preserve">  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</w:t>
      </w:r>
      <w:proofErr w:type="gramEnd"/>
      <w:r>
        <w:rPr>
          <w:rFonts w:ascii="Bookman Old Style" w:hAnsi="Bookman Old Style"/>
          <w:b/>
        </w:rPr>
        <w:t>PAULO CÉSAR QUADRI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VEREADORA DO PP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VEREADOR DO PMDB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PAULINO ADALBERTO RENZ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LÉO BÜTTENBENDER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PDT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VEREADOR DO PSB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 w:rsidRPr="0095211C">
        <w:rPr>
          <w:rFonts w:ascii="Bookman Old Style" w:hAnsi="Bookman Old Style"/>
          <w:b/>
        </w:rPr>
        <w:t>SÉRGIO LUIZ</w:t>
      </w:r>
      <w:r>
        <w:rPr>
          <w:rFonts w:ascii="Bookman Old Style" w:hAnsi="Bookman Old Style"/>
          <w:b/>
        </w:rPr>
        <w:t xml:space="preserve"> FINK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ab/>
        <w:t>ELONY EDGAR NYLAND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DO PMDB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VEREADOR DO PMDB</w:t>
      </w: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762B9" w:rsidRPr="0099054C" w:rsidRDefault="007762B9" w:rsidP="007762B9">
      <w:pPr>
        <w:spacing w:after="0" w:line="240" w:lineRule="auto"/>
        <w:jc w:val="both"/>
        <w:rPr>
          <w:rFonts w:ascii="Bookman Old Style" w:hAnsi="Bookman Old Style"/>
          <w:b/>
        </w:rPr>
      </w:pPr>
      <w:r w:rsidRPr="0099054C">
        <w:rPr>
          <w:rFonts w:ascii="Bookman Old Style" w:hAnsi="Bookman Old Style"/>
          <w:b/>
        </w:rPr>
        <w:t>PAULO CEZAR GEHRKE</w:t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</w:r>
      <w:r w:rsidRPr="0099054C">
        <w:rPr>
          <w:rFonts w:ascii="Bookman Old Style" w:hAnsi="Bookman Old Style"/>
          <w:b/>
        </w:rPr>
        <w:tab/>
        <w:t xml:space="preserve">               JORACIR FILIPIN</w:t>
      </w:r>
    </w:p>
    <w:p w:rsidR="00907ECD" w:rsidRPr="007762B9" w:rsidRDefault="007762B9" w:rsidP="007762B9">
      <w:pPr>
        <w:tabs>
          <w:tab w:val="left" w:pos="1134"/>
          <w:tab w:val="left" w:pos="411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762B9">
        <w:rPr>
          <w:rFonts w:ascii="Bookman Old Style" w:hAnsi="Bookman Old Style"/>
          <w:b/>
        </w:rPr>
        <w:t>VEREADOR DO PP</w:t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</w:r>
      <w:r w:rsidRPr="007762B9">
        <w:rPr>
          <w:rFonts w:ascii="Bookman Old Style" w:hAnsi="Bookman Old Style"/>
          <w:b/>
        </w:rPr>
        <w:tab/>
        <w:t xml:space="preserve">         VEREADOR DO PT</w:t>
      </w:r>
    </w:p>
    <w:sectPr w:rsidR="00907ECD" w:rsidRPr="007762B9" w:rsidSect="005F2D97"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E8" w:rsidRDefault="007C08E8" w:rsidP="007C08E8">
      <w:pPr>
        <w:spacing w:after="0" w:line="240" w:lineRule="auto"/>
      </w:pPr>
      <w:r>
        <w:separator/>
      </w:r>
    </w:p>
  </w:endnote>
  <w:end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E8" w:rsidRDefault="007C08E8" w:rsidP="007C08E8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”.</w:t>
    </w:r>
  </w:p>
  <w:p w:rsidR="007C08E8" w:rsidRDefault="007C08E8" w:rsidP="007C08E8">
    <w:pPr>
      <w:pStyle w:val="Rodap"/>
      <w:jc w:val="center"/>
    </w:pPr>
    <w:r>
      <w:t>Rua São Leopoldo, 1231 – Primavera – Caixa Postal 100 – Tel. /fax: 0xx51-3564.1905.</w:t>
    </w:r>
  </w:p>
  <w:p w:rsidR="007C08E8" w:rsidRDefault="007C08E8" w:rsidP="007C08E8">
    <w:pPr>
      <w:pStyle w:val="Rodap"/>
      <w:jc w:val="center"/>
    </w:pPr>
    <w:r>
      <w:t xml:space="preserve">CEP: 93.950-000 DOIS IRMÃOS – RS – </w:t>
    </w:r>
    <w:proofErr w:type="spellStart"/>
    <w:r>
      <w:t>E-mail</w:t>
    </w:r>
    <w:proofErr w:type="spellEnd"/>
    <w:r>
      <w:t xml:space="preserve"> camaradi@camaradi.com.br</w:t>
    </w:r>
  </w:p>
  <w:p w:rsidR="007C08E8" w:rsidRDefault="007C08E8">
    <w:pPr>
      <w:pStyle w:val="Rodap"/>
    </w:pPr>
  </w:p>
  <w:p w:rsidR="007C08E8" w:rsidRDefault="007C08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E8" w:rsidRDefault="007C08E8" w:rsidP="007C08E8">
      <w:pPr>
        <w:spacing w:after="0" w:line="240" w:lineRule="auto"/>
      </w:pPr>
      <w:r>
        <w:separator/>
      </w:r>
    </w:p>
  </w:footnote>
  <w:footnote w:type="continuationSeparator" w:id="1">
    <w:p w:rsidR="007C08E8" w:rsidRDefault="007C08E8" w:rsidP="007C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3B3D"/>
    <w:multiLevelType w:val="hybridMultilevel"/>
    <w:tmpl w:val="86A03BFE"/>
    <w:lvl w:ilvl="0" w:tplc="F788D366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DDA"/>
    <w:rsid w:val="000274FD"/>
    <w:rsid w:val="0004200A"/>
    <w:rsid w:val="0015355D"/>
    <w:rsid w:val="00193789"/>
    <w:rsid w:val="001B4252"/>
    <w:rsid w:val="00253A2D"/>
    <w:rsid w:val="00270EE3"/>
    <w:rsid w:val="002747B5"/>
    <w:rsid w:val="002A4DC5"/>
    <w:rsid w:val="002E6E7A"/>
    <w:rsid w:val="00363AE6"/>
    <w:rsid w:val="003A2E78"/>
    <w:rsid w:val="003E6DDA"/>
    <w:rsid w:val="00430983"/>
    <w:rsid w:val="004400B9"/>
    <w:rsid w:val="004A2042"/>
    <w:rsid w:val="004A7CCD"/>
    <w:rsid w:val="004E18C8"/>
    <w:rsid w:val="00506D11"/>
    <w:rsid w:val="00530A56"/>
    <w:rsid w:val="00562061"/>
    <w:rsid w:val="005F2D97"/>
    <w:rsid w:val="00617C1F"/>
    <w:rsid w:val="006662E1"/>
    <w:rsid w:val="006B0B1E"/>
    <w:rsid w:val="00765AFE"/>
    <w:rsid w:val="007762B9"/>
    <w:rsid w:val="00782D64"/>
    <w:rsid w:val="007C08E8"/>
    <w:rsid w:val="008B0734"/>
    <w:rsid w:val="008C3F2A"/>
    <w:rsid w:val="008F6B88"/>
    <w:rsid w:val="00907ECD"/>
    <w:rsid w:val="0095510C"/>
    <w:rsid w:val="0099054C"/>
    <w:rsid w:val="009B63F7"/>
    <w:rsid w:val="00A64A97"/>
    <w:rsid w:val="00B30B86"/>
    <w:rsid w:val="00C03014"/>
    <w:rsid w:val="00D37CF7"/>
    <w:rsid w:val="00E14DFD"/>
    <w:rsid w:val="00E76ECE"/>
    <w:rsid w:val="00EA0BB1"/>
    <w:rsid w:val="00F65AC9"/>
    <w:rsid w:val="00FB3B2F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CD"/>
  </w:style>
  <w:style w:type="paragraph" w:styleId="Ttulo1">
    <w:name w:val="heading 1"/>
    <w:basedOn w:val="Normal"/>
    <w:link w:val="Ttulo1Char"/>
    <w:uiPriority w:val="9"/>
    <w:qFormat/>
    <w:rsid w:val="003E6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D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E6DDA"/>
    <w:rPr>
      <w:b/>
      <w:bCs/>
    </w:rPr>
  </w:style>
  <w:style w:type="character" w:customStyle="1" w:styleId="label">
    <w:name w:val="label"/>
    <w:basedOn w:val="Fontepargpadro"/>
    <w:rsid w:val="003E6DDA"/>
  </w:style>
  <w:style w:type="character" w:customStyle="1" w:styleId="apple-converted-space">
    <w:name w:val="apple-converted-space"/>
    <w:basedOn w:val="Fontepargpadro"/>
    <w:rsid w:val="003E6DDA"/>
  </w:style>
  <w:style w:type="character" w:styleId="Hyperlink">
    <w:name w:val="Hyperlink"/>
    <w:basedOn w:val="Fontepargpadro"/>
    <w:uiPriority w:val="99"/>
    <w:semiHidden/>
    <w:unhideWhenUsed/>
    <w:rsid w:val="003E6DD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662E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662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274FD"/>
    <w:pPr>
      <w:tabs>
        <w:tab w:val="left" w:pos="993"/>
        <w:tab w:val="left" w:pos="297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274F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C08E8"/>
  </w:style>
  <w:style w:type="paragraph" w:styleId="Rodap">
    <w:name w:val="footer"/>
    <w:basedOn w:val="Normal"/>
    <w:link w:val="RodapChar"/>
    <w:unhideWhenUsed/>
    <w:rsid w:val="007C0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8E8"/>
  </w:style>
  <w:style w:type="paragraph" w:styleId="Textodebalo">
    <w:name w:val="Balloon Text"/>
    <w:basedOn w:val="Normal"/>
    <w:link w:val="TextodebaloChar"/>
    <w:uiPriority w:val="99"/>
    <w:semiHidden/>
    <w:unhideWhenUsed/>
    <w:rsid w:val="007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8E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A7C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7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791-7E03-4C06-9C2F-A3D3868D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2017-02-20T13:30:00Z</cp:lastPrinted>
  <dcterms:created xsi:type="dcterms:W3CDTF">2017-04-28T13:38:00Z</dcterms:created>
  <dcterms:modified xsi:type="dcterms:W3CDTF">2017-04-28T14:07:00Z</dcterms:modified>
</cp:coreProperties>
</file>