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60D" w:rsidRDefault="0012560D" w:rsidP="00C122C4">
      <w:pPr>
        <w:spacing w:line="360" w:lineRule="auto"/>
        <w:ind w:right="51"/>
        <w:jc w:val="center"/>
        <w:rPr>
          <w:b/>
          <w:sz w:val="24"/>
        </w:rPr>
      </w:pPr>
      <w:r>
        <w:rPr>
          <w:b/>
          <w:sz w:val="24"/>
        </w:rPr>
        <w:t>PROJETO DE LEI Nº</w:t>
      </w:r>
      <w:r w:rsidR="00232F46">
        <w:rPr>
          <w:b/>
          <w:sz w:val="24"/>
        </w:rPr>
        <w:t xml:space="preserve"> 132/</w:t>
      </w:r>
      <w:r w:rsidR="00B27E81">
        <w:rPr>
          <w:b/>
          <w:sz w:val="24"/>
        </w:rPr>
        <w:t>2017</w:t>
      </w:r>
    </w:p>
    <w:p w:rsidR="0012560D" w:rsidRDefault="0012560D" w:rsidP="00C122C4">
      <w:pPr>
        <w:spacing w:line="360" w:lineRule="auto"/>
        <w:ind w:right="51"/>
        <w:rPr>
          <w:b/>
          <w:sz w:val="24"/>
        </w:rPr>
      </w:pPr>
    </w:p>
    <w:p w:rsidR="0012560D" w:rsidRDefault="0012560D" w:rsidP="00C122C4">
      <w:pPr>
        <w:spacing w:line="360" w:lineRule="auto"/>
        <w:ind w:left="5670" w:right="51" w:hanging="2268"/>
        <w:jc w:val="both"/>
        <w:rPr>
          <w:b/>
          <w:sz w:val="24"/>
        </w:rPr>
      </w:pPr>
      <w:r>
        <w:rPr>
          <w:b/>
          <w:sz w:val="24"/>
        </w:rPr>
        <w:tab/>
      </w:r>
      <w:r w:rsidR="00CB125E">
        <w:rPr>
          <w:b/>
          <w:sz w:val="24"/>
        </w:rPr>
        <w:t>“</w:t>
      </w:r>
      <w:r>
        <w:rPr>
          <w:b/>
          <w:sz w:val="24"/>
        </w:rPr>
        <w:t>ALTERA E CONSOLIDA</w:t>
      </w:r>
      <w:r w:rsidR="00A52819">
        <w:rPr>
          <w:b/>
          <w:sz w:val="24"/>
        </w:rPr>
        <w:t xml:space="preserve"> O TEXTO DO CÓDIGO TRIBUTÁRIO DO</w:t>
      </w:r>
      <w:r>
        <w:rPr>
          <w:b/>
          <w:sz w:val="24"/>
        </w:rPr>
        <w:t xml:space="preserve"> MUNICÍPIO DE DOIS IRMÃOS</w:t>
      </w:r>
      <w:r w:rsidR="00A52819">
        <w:rPr>
          <w:b/>
          <w:sz w:val="24"/>
        </w:rPr>
        <w:t>.</w:t>
      </w:r>
      <w:r w:rsidR="00CB125E">
        <w:rPr>
          <w:b/>
          <w:sz w:val="24"/>
        </w:rPr>
        <w:t>”</w:t>
      </w:r>
    </w:p>
    <w:tbl>
      <w:tblPr>
        <w:tblW w:w="0" w:type="auto"/>
        <w:tblLayout w:type="fixed"/>
        <w:tblCellMar>
          <w:left w:w="70" w:type="dxa"/>
          <w:right w:w="70" w:type="dxa"/>
        </w:tblCellMar>
        <w:tblLook w:val="0000"/>
      </w:tblPr>
      <w:tblGrid>
        <w:gridCol w:w="4606"/>
        <w:gridCol w:w="3686"/>
      </w:tblGrid>
      <w:tr w:rsidR="0012560D" w:rsidTr="00921103">
        <w:tc>
          <w:tcPr>
            <w:tcW w:w="4606" w:type="dxa"/>
          </w:tcPr>
          <w:p w:rsidR="0012560D" w:rsidRDefault="0012560D" w:rsidP="00C122C4">
            <w:pPr>
              <w:spacing w:line="360" w:lineRule="auto"/>
              <w:ind w:left="3402" w:right="51"/>
              <w:jc w:val="both"/>
              <w:rPr>
                <w:b/>
                <w:sz w:val="24"/>
              </w:rPr>
            </w:pPr>
          </w:p>
        </w:tc>
        <w:tc>
          <w:tcPr>
            <w:tcW w:w="3686" w:type="dxa"/>
          </w:tcPr>
          <w:p w:rsidR="0012560D" w:rsidRDefault="0012560D" w:rsidP="00C122C4">
            <w:pPr>
              <w:spacing w:line="360" w:lineRule="auto"/>
              <w:ind w:left="3402" w:right="51"/>
              <w:jc w:val="both"/>
              <w:rPr>
                <w:b/>
                <w:sz w:val="22"/>
              </w:rPr>
            </w:pPr>
          </w:p>
        </w:tc>
      </w:tr>
    </w:tbl>
    <w:p w:rsidR="0012560D" w:rsidRDefault="0012560D" w:rsidP="00C122C4">
      <w:pPr>
        <w:spacing w:line="360" w:lineRule="auto"/>
        <w:ind w:right="51"/>
        <w:jc w:val="both"/>
        <w:rPr>
          <w:sz w:val="24"/>
        </w:rPr>
      </w:pPr>
    </w:p>
    <w:p w:rsidR="0012560D" w:rsidRDefault="0012560D" w:rsidP="00C122C4">
      <w:pPr>
        <w:spacing w:line="360" w:lineRule="auto"/>
        <w:jc w:val="both"/>
        <w:rPr>
          <w:sz w:val="24"/>
        </w:rPr>
      </w:pPr>
      <w:r>
        <w:rPr>
          <w:sz w:val="24"/>
        </w:rPr>
        <w:tab/>
      </w:r>
      <w:r>
        <w:rPr>
          <w:sz w:val="24"/>
        </w:rPr>
        <w:tab/>
      </w:r>
      <w:r>
        <w:rPr>
          <w:b/>
          <w:sz w:val="24"/>
        </w:rPr>
        <w:t>TÂNIA</w:t>
      </w:r>
      <w:r w:rsidR="003C38C5">
        <w:rPr>
          <w:b/>
          <w:sz w:val="24"/>
        </w:rPr>
        <w:t xml:space="preserve"> TEREZINHA DA SILVA</w:t>
      </w:r>
      <w:r>
        <w:rPr>
          <w:b/>
          <w:sz w:val="24"/>
        </w:rPr>
        <w:t>,</w:t>
      </w:r>
      <w:r>
        <w:rPr>
          <w:sz w:val="24"/>
        </w:rPr>
        <w:t xml:space="preserve"> Prefeita Municipal de Dois Irmãos, RS, no uso das atribuições que </w:t>
      </w:r>
      <w:r w:rsidR="003C38C5">
        <w:rPr>
          <w:sz w:val="24"/>
        </w:rPr>
        <w:t xml:space="preserve">me </w:t>
      </w:r>
      <w:r>
        <w:rPr>
          <w:sz w:val="24"/>
        </w:rPr>
        <w:t>confer</w:t>
      </w:r>
      <w:r w:rsidR="003C38C5">
        <w:rPr>
          <w:sz w:val="24"/>
        </w:rPr>
        <w:t xml:space="preserve">e </w:t>
      </w:r>
      <w:r>
        <w:rPr>
          <w:sz w:val="24"/>
        </w:rPr>
        <w:t>a Lei Orgânica Municipal,</w:t>
      </w:r>
    </w:p>
    <w:p w:rsidR="0012560D" w:rsidRDefault="0012560D" w:rsidP="00C122C4">
      <w:pPr>
        <w:spacing w:line="360" w:lineRule="auto"/>
        <w:ind w:right="51"/>
        <w:jc w:val="both"/>
        <w:rPr>
          <w:sz w:val="24"/>
        </w:rPr>
      </w:pPr>
    </w:p>
    <w:p w:rsidR="0012560D" w:rsidRDefault="0012560D" w:rsidP="00C122C4">
      <w:pPr>
        <w:spacing w:line="360" w:lineRule="auto"/>
        <w:ind w:right="51"/>
        <w:jc w:val="both"/>
        <w:rPr>
          <w:sz w:val="24"/>
        </w:rPr>
      </w:pPr>
      <w:r>
        <w:rPr>
          <w:sz w:val="24"/>
        </w:rPr>
        <w:tab/>
      </w:r>
      <w:r>
        <w:rPr>
          <w:sz w:val="24"/>
        </w:rPr>
        <w:tab/>
      </w:r>
      <w:r>
        <w:rPr>
          <w:b/>
          <w:sz w:val="24"/>
        </w:rPr>
        <w:t>FAÇO SABER</w:t>
      </w:r>
      <w:r>
        <w:rPr>
          <w:sz w:val="24"/>
        </w:rPr>
        <w:t>, que a Câmara Municipal de Vereadores aprovou e eu sanciono</w:t>
      </w:r>
      <w:r w:rsidR="003A3C82">
        <w:rPr>
          <w:sz w:val="24"/>
        </w:rPr>
        <w:t xml:space="preserve"> </w:t>
      </w:r>
      <w:r>
        <w:rPr>
          <w:sz w:val="24"/>
        </w:rPr>
        <w:t>a seguinte</w:t>
      </w:r>
      <w:r w:rsidR="003C38C5">
        <w:rPr>
          <w:sz w:val="24"/>
        </w:rPr>
        <w:t xml:space="preserve">: </w:t>
      </w:r>
    </w:p>
    <w:p w:rsidR="003C38C5" w:rsidRDefault="003C38C5" w:rsidP="00C122C4">
      <w:pPr>
        <w:spacing w:line="360" w:lineRule="auto"/>
        <w:ind w:right="51"/>
        <w:jc w:val="both"/>
        <w:rPr>
          <w:sz w:val="24"/>
        </w:rPr>
      </w:pPr>
    </w:p>
    <w:p w:rsidR="003C38C5" w:rsidRPr="003C38C5" w:rsidRDefault="003C38C5" w:rsidP="00C122C4">
      <w:pPr>
        <w:spacing w:line="360" w:lineRule="auto"/>
        <w:ind w:right="51"/>
        <w:jc w:val="center"/>
        <w:rPr>
          <w:b/>
          <w:sz w:val="24"/>
        </w:rPr>
      </w:pPr>
      <w:r w:rsidRPr="003C38C5">
        <w:rPr>
          <w:b/>
          <w:sz w:val="24"/>
        </w:rPr>
        <w:t>LEI</w:t>
      </w:r>
    </w:p>
    <w:p w:rsidR="0012560D" w:rsidRDefault="0012560D" w:rsidP="00C122C4">
      <w:pPr>
        <w:spacing w:line="360" w:lineRule="auto"/>
        <w:ind w:right="51"/>
        <w:jc w:val="center"/>
        <w:rPr>
          <w:b/>
          <w:sz w:val="24"/>
        </w:rPr>
      </w:pPr>
    </w:p>
    <w:p w:rsidR="0012560D" w:rsidRDefault="0012560D" w:rsidP="00C122C4">
      <w:pPr>
        <w:spacing w:line="360" w:lineRule="auto"/>
        <w:ind w:right="51"/>
        <w:jc w:val="center"/>
        <w:rPr>
          <w:b/>
          <w:sz w:val="24"/>
        </w:rPr>
      </w:pPr>
      <w:r>
        <w:rPr>
          <w:b/>
          <w:sz w:val="24"/>
        </w:rPr>
        <w:t>TÍTULO I</w:t>
      </w:r>
    </w:p>
    <w:p w:rsidR="0012560D" w:rsidRDefault="0012560D" w:rsidP="00C122C4">
      <w:pPr>
        <w:spacing w:line="360" w:lineRule="auto"/>
        <w:ind w:right="51"/>
        <w:jc w:val="center"/>
        <w:rPr>
          <w:b/>
          <w:sz w:val="24"/>
        </w:rPr>
      </w:pPr>
      <w:r>
        <w:rPr>
          <w:b/>
          <w:sz w:val="24"/>
        </w:rPr>
        <w:t>DISPOSIÇÕES PRELIMINARES</w:t>
      </w:r>
    </w:p>
    <w:p w:rsidR="00F05A9F" w:rsidRDefault="00F05A9F" w:rsidP="00C122C4">
      <w:pPr>
        <w:spacing w:line="360" w:lineRule="auto"/>
        <w:ind w:right="51"/>
        <w:jc w:val="center"/>
        <w:rPr>
          <w:b/>
          <w:sz w:val="24"/>
        </w:rPr>
      </w:pPr>
    </w:p>
    <w:p w:rsidR="0012560D" w:rsidRPr="00F7573A" w:rsidRDefault="003C38C5" w:rsidP="00C122C4">
      <w:pPr>
        <w:spacing w:line="360" w:lineRule="auto"/>
        <w:ind w:right="51"/>
        <w:jc w:val="center"/>
        <w:rPr>
          <w:b/>
          <w:sz w:val="24"/>
        </w:rPr>
      </w:pPr>
      <w:r>
        <w:rPr>
          <w:b/>
          <w:sz w:val="24"/>
        </w:rPr>
        <w:t>C</w:t>
      </w:r>
      <w:r w:rsidR="0012560D">
        <w:rPr>
          <w:b/>
          <w:sz w:val="24"/>
        </w:rPr>
        <w:t>APÍTULO I</w:t>
      </w:r>
    </w:p>
    <w:p w:rsidR="0012560D" w:rsidRPr="00F7573A" w:rsidRDefault="0012560D" w:rsidP="00C122C4">
      <w:pPr>
        <w:spacing w:line="360" w:lineRule="auto"/>
        <w:ind w:right="51"/>
        <w:jc w:val="center"/>
        <w:rPr>
          <w:b/>
          <w:sz w:val="24"/>
        </w:rPr>
      </w:pPr>
      <w:r w:rsidRPr="00F7573A">
        <w:rPr>
          <w:b/>
          <w:sz w:val="24"/>
        </w:rPr>
        <w:t>DO</w:t>
      </w:r>
      <w:r w:rsidR="003C38C5">
        <w:rPr>
          <w:b/>
          <w:sz w:val="24"/>
        </w:rPr>
        <w:t xml:space="preserve"> ELENCO</w:t>
      </w:r>
      <w:r w:rsidRPr="00F7573A">
        <w:rPr>
          <w:b/>
          <w:sz w:val="24"/>
        </w:rPr>
        <w:t xml:space="preserve"> TRIBUT</w:t>
      </w:r>
      <w:r w:rsidR="003C38C5">
        <w:rPr>
          <w:b/>
          <w:sz w:val="24"/>
        </w:rPr>
        <w:t>ÁRIO</w:t>
      </w:r>
      <w:r w:rsidRPr="00F7573A">
        <w:rPr>
          <w:b/>
          <w:sz w:val="24"/>
        </w:rPr>
        <w:t xml:space="preserve"> MUNICIPA</w:t>
      </w:r>
      <w:r w:rsidR="003C38C5">
        <w:rPr>
          <w:b/>
          <w:sz w:val="24"/>
        </w:rPr>
        <w:t>L</w:t>
      </w:r>
    </w:p>
    <w:p w:rsidR="0012560D" w:rsidRDefault="0012560D" w:rsidP="00C122C4">
      <w:pPr>
        <w:spacing w:line="360" w:lineRule="auto"/>
        <w:ind w:right="51"/>
        <w:jc w:val="center"/>
        <w:rPr>
          <w:sz w:val="24"/>
        </w:rPr>
      </w:pPr>
    </w:p>
    <w:p w:rsidR="0012560D" w:rsidRDefault="0088273F" w:rsidP="00C122C4">
      <w:pPr>
        <w:spacing w:line="360" w:lineRule="auto"/>
        <w:ind w:right="51" w:firstLine="567"/>
        <w:jc w:val="both"/>
        <w:rPr>
          <w:sz w:val="24"/>
        </w:rPr>
      </w:pPr>
      <w:r>
        <w:rPr>
          <w:b/>
          <w:sz w:val="24"/>
        </w:rPr>
        <w:t>Art.</w:t>
      </w:r>
      <w:r w:rsidR="00232F46">
        <w:rPr>
          <w:b/>
          <w:sz w:val="24"/>
        </w:rPr>
        <w:t xml:space="preserve"> </w:t>
      </w:r>
      <w:r>
        <w:rPr>
          <w:b/>
          <w:sz w:val="24"/>
        </w:rPr>
        <w:t>1</w:t>
      </w:r>
      <w:r w:rsidR="0012560D">
        <w:rPr>
          <w:b/>
          <w:sz w:val="24"/>
        </w:rPr>
        <w:t>º</w:t>
      </w:r>
      <w:r w:rsidR="0012560D">
        <w:rPr>
          <w:sz w:val="24"/>
        </w:rPr>
        <w:t xml:space="preserve"> - Esta Lei </w:t>
      </w:r>
      <w:r w:rsidR="003C38C5">
        <w:rPr>
          <w:sz w:val="24"/>
        </w:rPr>
        <w:t>consolida a</w:t>
      </w:r>
      <w:r w:rsidR="0012560D">
        <w:rPr>
          <w:sz w:val="24"/>
        </w:rPr>
        <w:t xml:space="preserve"> legislação tributária de competência do Município de Dois Irmãos,</w:t>
      </w:r>
      <w:r w:rsidR="003C38C5">
        <w:rPr>
          <w:sz w:val="24"/>
        </w:rPr>
        <w:t xml:space="preserve"> que estabelece </w:t>
      </w:r>
      <w:r w:rsidR="0012560D">
        <w:rPr>
          <w:sz w:val="24"/>
        </w:rPr>
        <w:t xml:space="preserve">o Código Tributário </w:t>
      </w:r>
      <w:r w:rsidR="003C38C5">
        <w:rPr>
          <w:sz w:val="24"/>
        </w:rPr>
        <w:t xml:space="preserve">Municipal, de acordo com as normas do Código Tributário </w:t>
      </w:r>
      <w:r w:rsidR="0012560D">
        <w:rPr>
          <w:sz w:val="24"/>
        </w:rPr>
        <w:t>Nacional, e demais normas de Direito Tributário aplicáveis.</w:t>
      </w:r>
      <w:r w:rsidR="00AC71E7">
        <w:rPr>
          <w:sz w:val="24"/>
        </w:rPr>
        <w:t xml:space="preserve"> </w:t>
      </w:r>
      <w:r w:rsidR="003C38C5" w:rsidRPr="003C38C5">
        <w:rPr>
          <w:b/>
          <w:sz w:val="24"/>
        </w:rPr>
        <w:t>(NR)</w:t>
      </w:r>
    </w:p>
    <w:p w:rsidR="0012560D" w:rsidRDefault="0012560D" w:rsidP="00C122C4">
      <w:pPr>
        <w:spacing w:line="360" w:lineRule="auto"/>
        <w:ind w:right="51" w:firstLine="567"/>
        <w:jc w:val="both"/>
        <w:rPr>
          <w:sz w:val="24"/>
        </w:rPr>
      </w:pPr>
    </w:p>
    <w:p w:rsidR="007A6D9A" w:rsidRDefault="0088273F" w:rsidP="00C122C4">
      <w:pPr>
        <w:spacing w:line="360" w:lineRule="auto"/>
        <w:ind w:right="51" w:firstLine="567"/>
        <w:jc w:val="both"/>
        <w:rPr>
          <w:sz w:val="24"/>
        </w:rPr>
      </w:pPr>
      <w:r>
        <w:rPr>
          <w:b/>
          <w:sz w:val="24"/>
        </w:rPr>
        <w:t>Art. 2</w:t>
      </w:r>
      <w:r w:rsidR="0012560D" w:rsidRPr="007A6D9A">
        <w:rPr>
          <w:b/>
          <w:sz w:val="24"/>
        </w:rPr>
        <w:t xml:space="preserve">º - </w:t>
      </w:r>
      <w:r w:rsidR="0012560D">
        <w:rPr>
          <w:sz w:val="24"/>
        </w:rPr>
        <w:t>Os tributos de competência do Município são os seguintes:</w:t>
      </w:r>
    </w:p>
    <w:p w:rsidR="0012560D" w:rsidRDefault="0012560D" w:rsidP="00C122C4">
      <w:pPr>
        <w:spacing w:line="360" w:lineRule="auto"/>
        <w:ind w:right="51" w:firstLine="567"/>
        <w:jc w:val="both"/>
        <w:rPr>
          <w:sz w:val="24"/>
        </w:rPr>
      </w:pPr>
      <w:r>
        <w:rPr>
          <w:sz w:val="24"/>
        </w:rPr>
        <w:t>I - Imposto sobre:</w:t>
      </w:r>
    </w:p>
    <w:p w:rsidR="0012560D" w:rsidRDefault="0012560D" w:rsidP="00C122C4">
      <w:pPr>
        <w:spacing w:line="360" w:lineRule="auto"/>
        <w:ind w:right="51" w:firstLine="567"/>
        <w:jc w:val="both"/>
        <w:rPr>
          <w:sz w:val="24"/>
        </w:rPr>
      </w:pPr>
      <w:r>
        <w:rPr>
          <w:sz w:val="24"/>
        </w:rPr>
        <w:t>a) Propriedade Predial e Territorial Urbana;</w:t>
      </w:r>
    </w:p>
    <w:p w:rsidR="0012560D" w:rsidRDefault="0012560D" w:rsidP="00C122C4">
      <w:pPr>
        <w:spacing w:line="360" w:lineRule="auto"/>
        <w:ind w:right="51" w:firstLine="567"/>
        <w:jc w:val="both"/>
        <w:rPr>
          <w:sz w:val="24"/>
        </w:rPr>
      </w:pPr>
      <w:r>
        <w:rPr>
          <w:sz w:val="24"/>
        </w:rPr>
        <w:lastRenderedPageBreak/>
        <w:t>b) Transmissões “Inter-vivos” de Bens Imóveis;</w:t>
      </w:r>
    </w:p>
    <w:p w:rsidR="0012560D" w:rsidRDefault="0012560D" w:rsidP="00C122C4">
      <w:pPr>
        <w:spacing w:line="360" w:lineRule="auto"/>
        <w:ind w:right="51" w:firstLine="567"/>
        <w:jc w:val="both"/>
        <w:rPr>
          <w:sz w:val="24"/>
        </w:rPr>
      </w:pPr>
      <w:r>
        <w:rPr>
          <w:sz w:val="24"/>
        </w:rPr>
        <w:t>c) Serviços de Qualquer Natureza.</w:t>
      </w:r>
    </w:p>
    <w:p w:rsidR="0012560D" w:rsidRPr="00A52819" w:rsidRDefault="0012560D" w:rsidP="00C122C4">
      <w:pPr>
        <w:spacing w:line="360" w:lineRule="auto"/>
        <w:ind w:right="51" w:firstLine="567"/>
        <w:jc w:val="both"/>
        <w:rPr>
          <w:sz w:val="24"/>
        </w:rPr>
      </w:pPr>
      <w:r w:rsidRPr="007A6D9A">
        <w:rPr>
          <w:sz w:val="24"/>
        </w:rPr>
        <w:t>II</w:t>
      </w:r>
      <w:r w:rsidRPr="007A6D9A">
        <w:rPr>
          <w:b/>
          <w:sz w:val="24"/>
        </w:rPr>
        <w:t xml:space="preserve"> - </w:t>
      </w:r>
      <w:r w:rsidRPr="00A52819">
        <w:rPr>
          <w:sz w:val="24"/>
        </w:rPr>
        <w:t>Taxas de:</w:t>
      </w:r>
    </w:p>
    <w:p w:rsidR="0012560D" w:rsidRPr="00A52819" w:rsidRDefault="003A3C82" w:rsidP="00C122C4">
      <w:pPr>
        <w:spacing w:line="360" w:lineRule="auto"/>
        <w:ind w:right="51" w:firstLine="567"/>
        <w:jc w:val="both"/>
        <w:rPr>
          <w:sz w:val="24"/>
        </w:rPr>
      </w:pPr>
      <w:r w:rsidRPr="00A52819">
        <w:rPr>
          <w:sz w:val="24"/>
        </w:rPr>
        <w:t>(a)</w:t>
      </w:r>
      <w:r>
        <w:rPr>
          <w:sz w:val="24"/>
        </w:rPr>
        <w:t xml:space="preserve"> </w:t>
      </w:r>
      <w:r w:rsidR="007A6D9A" w:rsidRPr="00A52819">
        <w:rPr>
          <w:sz w:val="24"/>
        </w:rPr>
        <w:t>L</w:t>
      </w:r>
      <w:r w:rsidR="0012560D" w:rsidRPr="00A52819">
        <w:rPr>
          <w:sz w:val="24"/>
        </w:rPr>
        <w:t>icença;</w:t>
      </w:r>
    </w:p>
    <w:p w:rsidR="0012560D" w:rsidRPr="00A52819" w:rsidRDefault="0012560D" w:rsidP="00C122C4">
      <w:pPr>
        <w:spacing w:line="360" w:lineRule="auto"/>
        <w:ind w:right="51" w:firstLine="567"/>
        <w:jc w:val="both"/>
        <w:rPr>
          <w:sz w:val="24"/>
        </w:rPr>
      </w:pPr>
      <w:r w:rsidRPr="00A52819">
        <w:rPr>
          <w:sz w:val="24"/>
        </w:rPr>
        <w:t>b)</w:t>
      </w:r>
      <w:r w:rsidR="003A3C82">
        <w:rPr>
          <w:sz w:val="24"/>
        </w:rPr>
        <w:t xml:space="preserve"> </w:t>
      </w:r>
      <w:r w:rsidRPr="00A52819">
        <w:rPr>
          <w:sz w:val="24"/>
        </w:rPr>
        <w:t>Serviços Diversos;</w:t>
      </w:r>
    </w:p>
    <w:p w:rsidR="0012560D" w:rsidRPr="00A52819" w:rsidRDefault="00DB4A11" w:rsidP="00C122C4">
      <w:pPr>
        <w:spacing w:line="360" w:lineRule="auto"/>
        <w:ind w:right="51" w:firstLine="567"/>
        <w:jc w:val="both"/>
        <w:rPr>
          <w:sz w:val="24"/>
        </w:rPr>
      </w:pPr>
      <w:r>
        <w:rPr>
          <w:sz w:val="24"/>
        </w:rPr>
        <w:t>c</w:t>
      </w:r>
      <w:r w:rsidR="0088273F">
        <w:rPr>
          <w:sz w:val="24"/>
        </w:rPr>
        <w:t>) Serviços Urbanos.</w:t>
      </w:r>
    </w:p>
    <w:p w:rsidR="00896AA0" w:rsidRPr="00896AA0" w:rsidRDefault="00896AA0" w:rsidP="00C122C4">
      <w:pPr>
        <w:tabs>
          <w:tab w:val="left" w:pos="960"/>
        </w:tabs>
        <w:spacing w:line="360" w:lineRule="auto"/>
        <w:ind w:right="51" w:firstLine="567"/>
        <w:jc w:val="both"/>
        <w:rPr>
          <w:sz w:val="6"/>
          <w:szCs w:val="6"/>
        </w:rPr>
      </w:pPr>
      <w:r w:rsidRPr="00896AA0">
        <w:rPr>
          <w:sz w:val="6"/>
          <w:szCs w:val="6"/>
        </w:rPr>
        <w:tab/>
      </w:r>
    </w:p>
    <w:p w:rsidR="0088273F" w:rsidRPr="0088273F" w:rsidRDefault="0012560D" w:rsidP="00C122C4">
      <w:pPr>
        <w:spacing w:line="360" w:lineRule="auto"/>
        <w:ind w:right="51" w:firstLine="567"/>
        <w:jc w:val="both"/>
        <w:rPr>
          <w:sz w:val="24"/>
        </w:rPr>
      </w:pPr>
      <w:r w:rsidRPr="00A52819">
        <w:rPr>
          <w:sz w:val="24"/>
        </w:rPr>
        <w:t>III -</w:t>
      </w:r>
      <w:r>
        <w:rPr>
          <w:sz w:val="24"/>
        </w:rPr>
        <w:t xml:space="preserve"> Contribuição de Melhoria.</w:t>
      </w:r>
    </w:p>
    <w:p w:rsidR="00896AA0" w:rsidRPr="00896AA0" w:rsidRDefault="00896AA0" w:rsidP="00C122C4">
      <w:pPr>
        <w:tabs>
          <w:tab w:val="left" w:pos="1005"/>
        </w:tabs>
        <w:spacing w:line="360" w:lineRule="auto"/>
        <w:ind w:right="51" w:firstLine="567"/>
        <w:jc w:val="both"/>
        <w:rPr>
          <w:sz w:val="6"/>
          <w:szCs w:val="6"/>
        </w:rPr>
      </w:pPr>
      <w:r w:rsidRPr="00896AA0">
        <w:rPr>
          <w:sz w:val="6"/>
          <w:szCs w:val="6"/>
        </w:rPr>
        <w:tab/>
      </w:r>
    </w:p>
    <w:p w:rsidR="0012560D" w:rsidRDefault="0088273F" w:rsidP="00C122C4">
      <w:pPr>
        <w:spacing w:line="360" w:lineRule="auto"/>
        <w:ind w:right="51" w:firstLine="567"/>
        <w:jc w:val="both"/>
        <w:rPr>
          <w:sz w:val="24"/>
        </w:rPr>
      </w:pPr>
      <w:r w:rsidRPr="0088273F">
        <w:rPr>
          <w:sz w:val="24"/>
        </w:rPr>
        <w:t xml:space="preserve">IV </w:t>
      </w:r>
      <w:r>
        <w:rPr>
          <w:sz w:val="24"/>
        </w:rPr>
        <w:t>–</w:t>
      </w:r>
      <w:r w:rsidR="00F05A9F">
        <w:rPr>
          <w:sz w:val="24"/>
        </w:rPr>
        <w:t xml:space="preserve"> </w:t>
      </w:r>
      <w:r>
        <w:rPr>
          <w:sz w:val="24"/>
        </w:rPr>
        <w:t xml:space="preserve">Contribuição para Custeio da Iluminação </w:t>
      </w:r>
      <w:proofErr w:type="gramStart"/>
      <w:r>
        <w:rPr>
          <w:sz w:val="24"/>
        </w:rPr>
        <w:t>Pública.</w:t>
      </w:r>
      <w:proofErr w:type="gramEnd"/>
      <w:r w:rsidR="0012560D" w:rsidRPr="00F7573A">
        <w:rPr>
          <w:b/>
          <w:sz w:val="24"/>
        </w:rPr>
        <w:t>(NR)</w:t>
      </w:r>
    </w:p>
    <w:p w:rsidR="0012560D" w:rsidRDefault="0012560D" w:rsidP="00C122C4">
      <w:pPr>
        <w:spacing w:line="360" w:lineRule="auto"/>
        <w:ind w:right="51" w:firstLine="567"/>
        <w:jc w:val="center"/>
        <w:rPr>
          <w:b/>
          <w:sz w:val="24"/>
        </w:rPr>
      </w:pPr>
    </w:p>
    <w:p w:rsidR="0012560D" w:rsidRDefault="0012560D" w:rsidP="00C122C4">
      <w:pPr>
        <w:spacing w:line="360" w:lineRule="auto"/>
        <w:ind w:right="51"/>
        <w:jc w:val="center"/>
        <w:rPr>
          <w:b/>
          <w:sz w:val="24"/>
        </w:rPr>
      </w:pPr>
      <w:r>
        <w:rPr>
          <w:b/>
          <w:sz w:val="24"/>
        </w:rPr>
        <w:t>CAPÍTULO II</w:t>
      </w:r>
    </w:p>
    <w:p w:rsidR="0012560D" w:rsidRDefault="0012560D" w:rsidP="00C122C4">
      <w:pPr>
        <w:spacing w:line="360" w:lineRule="auto"/>
        <w:ind w:right="51"/>
        <w:jc w:val="center"/>
        <w:rPr>
          <w:b/>
          <w:sz w:val="24"/>
        </w:rPr>
      </w:pPr>
      <w:r>
        <w:rPr>
          <w:b/>
          <w:sz w:val="24"/>
        </w:rPr>
        <w:t>DO FATO GERADOR</w:t>
      </w:r>
    </w:p>
    <w:p w:rsidR="0012560D" w:rsidRDefault="0012560D" w:rsidP="00C122C4">
      <w:pPr>
        <w:spacing w:line="360" w:lineRule="auto"/>
        <w:ind w:right="51"/>
        <w:jc w:val="both"/>
        <w:rPr>
          <w:sz w:val="24"/>
        </w:rPr>
      </w:pPr>
    </w:p>
    <w:p w:rsidR="0012560D" w:rsidRDefault="0012560D" w:rsidP="00C122C4">
      <w:pPr>
        <w:spacing w:line="360" w:lineRule="auto"/>
        <w:ind w:right="51" w:firstLine="567"/>
        <w:jc w:val="both"/>
        <w:rPr>
          <w:sz w:val="24"/>
        </w:rPr>
      </w:pPr>
      <w:r>
        <w:rPr>
          <w:b/>
          <w:sz w:val="24"/>
        </w:rPr>
        <w:t>Art.</w:t>
      </w:r>
      <w:r w:rsidR="003A3C82">
        <w:rPr>
          <w:b/>
          <w:sz w:val="24"/>
        </w:rPr>
        <w:t xml:space="preserve"> </w:t>
      </w:r>
      <w:r>
        <w:rPr>
          <w:b/>
          <w:sz w:val="24"/>
        </w:rPr>
        <w:t>3º</w:t>
      </w:r>
      <w:r>
        <w:rPr>
          <w:sz w:val="24"/>
        </w:rPr>
        <w:t xml:space="preserve"> - É fato gerador:</w:t>
      </w:r>
    </w:p>
    <w:p w:rsidR="0012560D" w:rsidRDefault="0012560D" w:rsidP="00C122C4">
      <w:pPr>
        <w:spacing w:line="360" w:lineRule="auto"/>
        <w:ind w:right="51" w:firstLine="567"/>
        <w:jc w:val="both"/>
        <w:rPr>
          <w:sz w:val="24"/>
        </w:rPr>
      </w:pPr>
      <w:r>
        <w:rPr>
          <w:sz w:val="24"/>
        </w:rPr>
        <w:t>I - Do imposto sobre:</w:t>
      </w:r>
    </w:p>
    <w:p w:rsidR="0077741D" w:rsidRDefault="0012560D" w:rsidP="00C122C4">
      <w:pPr>
        <w:spacing w:line="360" w:lineRule="auto"/>
        <w:ind w:right="51" w:firstLine="567"/>
        <w:jc w:val="both"/>
        <w:rPr>
          <w:b/>
          <w:sz w:val="24"/>
        </w:rPr>
      </w:pPr>
      <w:r>
        <w:rPr>
          <w:sz w:val="24"/>
        </w:rPr>
        <w:t>a) Propriedade Predial e Territorial Urbana, a propriedade, o domínio útil ou a posse de bem imóvel por natureza ou por acessão física, como definido na Lei Civil, localizado na zona Urbana do Município</w:t>
      </w:r>
      <w:r w:rsidR="0077741D">
        <w:rPr>
          <w:sz w:val="24"/>
        </w:rPr>
        <w:t>.</w:t>
      </w:r>
    </w:p>
    <w:p w:rsidR="0012560D" w:rsidRDefault="0012560D" w:rsidP="00C122C4">
      <w:pPr>
        <w:spacing w:line="360" w:lineRule="auto"/>
        <w:ind w:right="51" w:firstLine="567"/>
        <w:jc w:val="both"/>
        <w:rPr>
          <w:sz w:val="24"/>
        </w:rPr>
      </w:pPr>
      <w:r>
        <w:rPr>
          <w:sz w:val="24"/>
        </w:rPr>
        <w:t>b) Transmissão “</w:t>
      </w:r>
      <w:proofErr w:type="gramStart"/>
      <w:r>
        <w:rPr>
          <w:sz w:val="24"/>
        </w:rPr>
        <w:t>Inter-vivos</w:t>
      </w:r>
      <w:proofErr w:type="gramEnd"/>
      <w:r>
        <w:rPr>
          <w:sz w:val="24"/>
        </w:rPr>
        <w:t>” por ato oneroso de Bens Imóveis e de direitos reais a eles relativos.</w:t>
      </w:r>
    </w:p>
    <w:p w:rsidR="0012560D" w:rsidRDefault="0012560D" w:rsidP="00C122C4">
      <w:pPr>
        <w:spacing w:line="360" w:lineRule="auto"/>
        <w:ind w:right="51" w:firstLine="567"/>
        <w:jc w:val="both"/>
        <w:rPr>
          <w:sz w:val="24"/>
        </w:rPr>
      </w:pPr>
      <w:r>
        <w:rPr>
          <w:sz w:val="24"/>
        </w:rPr>
        <w:t xml:space="preserve">c) </w:t>
      </w:r>
      <w:r w:rsidR="00896AA0">
        <w:rPr>
          <w:sz w:val="24"/>
        </w:rPr>
        <w:t>S</w:t>
      </w:r>
      <w:r>
        <w:rPr>
          <w:sz w:val="24"/>
        </w:rPr>
        <w:t>erviços de Qualquer Natureza, a prestação de serviços por empresas ou a estas equiparadas ou por profissionais autônomos, com ou sem estabelecimento fixo.</w:t>
      </w:r>
    </w:p>
    <w:p w:rsidR="0012560D" w:rsidRDefault="0012560D" w:rsidP="00C122C4">
      <w:pPr>
        <w:spacing w:line="360" w:lineRule="auto"/>
        <w:ind w:right="51" w:firstLine="567"/>
        <w:jc w:val="both"/>
        <w:rPr>
          <w:sz w:val="24"/>
        </w:rPr>
      </w:pPr>
      <w:r>
        <w:rPr>
          <w:sz w:val="24"/>
        </w:rPr>
        <w:t>II - Das Taxas:</w:t>
      </w:r>
    </w:p>
    <w:p w:rsidR="0012560D" w:rsidRDefault="0012560D" w:rsidP="00C122C4">
      <w:pPr>
        <w:spacing w:line="360" w:lineRule="auto"/>
        <w:ind w:right="51" w:firstLine="567"/>
        <w:jc w:val="both"/>
        <w:rPr>
          <w:sz w:val="24"/>
        </w:rPr>
      </w:pPr>
      <w:r>
        <w:rPr>
          <w:sz w:val="24"/>
        </w:rPr>
        <w:t>a) A utilização, efetiva ou potencial, de serviços públicos específicos e divisíveis, prestados ao contribuinte ou postos à sua disposição;</w:t>
      </w:r>
    </w:p>
    <w:p w:rsidR="0012560D" w:rsidRDefault="0012560D" w:rsidP="00C122C4">
      <w:pPr>
        <w:spacing w:line="360" w:lineRule="auto"/>
        <w:ind w:right="51" w:firstLine="567"/>
        <w:jc w:val="both"/>
        <w:rPr>
          <w:sz w:val="24"/>
        </w:rPr>
      </w:pPr>
      <w:r>
        <w:rPr>
          <w:sz w:val="24"/>
        </w:rPr>
        <w:t>b) O exercício do Poder de Polícia.</w:t>
      </w:r>
    </w:p>
    <w:p w:rsidR="0012560D" w:rsidRDefault="0012560D" w:rsidP="00C122C4">
      <w:pPr>
        <w:spacing w:line="360" w:lineRule="auto"/>
        <w:ind w:right="51" w:firstLine="567"/>
        <w:jc w:val="both"/>
        <w:rPr>
          <w:sz w:val="24"/>
        </w:rPr>
      </w:pPr>
      <w:r>
        <w:rPr>
          <w:sz w:val="24"/>
        </w:rPr>
        <w:t>III - Da Contribuição de Melhoria: a melhoria decorrente da execução de obra pública.</w:t>
      </w:r>
    </w:p>
    <w:p w:rsidR="0077741D" w:rsidRDefault="0077741D" w:rsidP="00C122C4">
      <w:pPr>
        <w:spacing w:line="360" w:lineRule="auto"/>
        <w:ind w:right="51" w:firstLine="567"/>
        <w:jc w:val="both"/>
        <w:rPr>
          <w:sz w:val="24"/>
          <w:szCs w:val="24"/>
        </w:rPr>
      </w:pPr>
      <w:r w:rsidRPr="0077741D">
        <w:rPr>
          <w:sz w:val="24"/>
        </w:rPr>
        <w:t xml:space="preserve">IV </w:t>
      </w:r>
      <w:r>
        <w:rPr>
          <w:sz w:val="24"/>
        </w:rPr>
        <w:t>–</w:t>
      </w:r>
      <w:r w:rsidR="00F05A9F">
        <w:rPr>
          <w:sz w:val="24"/>
        </w:rPr>
        <w:t xml:space="preserve"> </w:t>
      </w:r>
      <w:r>
        <w:rPr>
          <w:sz w:val="24"/>
        </w:rPr>
        <w:t xml:space="preserve">Da Contribuição da Iluminação Pública: </w:t>
      </w:r>
      <w:r w:rsidRPr="00DE6941">
        <w:rPr>
          <w:sz w:val="24"/>
          <w:szCs w:val="24"/>
        </w:rPr>
        <w:t>o consumo de energia elétrica por pessoa natural ou jurídica</w:t>
      </w:r>
    </w:p>
    <w:p w:rsidR="0077741D" w:rsidRDefault="0077741D" w:rsidP="00C122C4">
      <w:pPr>
        <w:spacing w:line="360" w:lineRule="auto"/>
        <w:ind w:right="51" w:firstLine="567"/>
        <w:jc w:val="both"/>
        <w:rPr>
          <w:sz w:val="24"/>
          <w:szCs w:val="24"/>
        </w:rPr>
      </w:pPr>
    </w:p>
    <w:p w:rsidR="0077741D" w:rsidRDefault="0077741D" w:rsidP="00C122C4">
      <w:pPr>
        <w:spacing w:line="360" w:lineRule="auto"/>
        <w:ind w:right="51" w:firstLine="567"/>
        <w:jc w:val="both"/>
        <w:rPr>
          <w:b/>
          <w:sz w:val="24"/>
        </w:rPr>
      </w:pPr>
      <w:r>
        <w:rPr>
          <w:b/>
          <w:sz w:val="24"/>
        </w:rPr>
        <w:t>Art.</w:t>
      </w:r>
      <w:r w:rsidR="00896AA0">
        <w:rPr>
          <w:b/>
          <w:sz w:val="24"/>
        </w:rPr>
        <w:t xml:space="preserve"> </w:t>
      </w:r>
      <w:proofErr w:type="spellStart"/>
      <w:r w:rsidR="00896AA0">
        <w:rPr>
          <w:b/>
          <w:sz w:val="24"/>
        </w:rPr>
        <w:t>3º</w:t>
      </w:r>
      <w:r>
        <w:rPr>
          <w:b/>
          <w:sz w:val="24"/>
        </w:rPr>
        <w:t>A</w:t>
      </w:r>
      <w:proofErr w:type="spellEnd"/>
      <w:r>
        <w:rPr>
          <w:b/>
          <w:sz w:val="24"/>
        </w:rPr>
        <w:t xml:space="preserve"> –</w:t>
      </w:r>
      <w:r>
        <w:rPr>
          <w:sz w:val="24"/>
        </w:rPr>
        <w:t xml:space="preserve"> O fato gerador do Imposto sobre a Propriedade Predial e Territorial Urbana ocorre no dia 1º de janeiro de cada ano.</w:t>
      </w:r>
      <w:r w:rsidRPr="00F7573A">
        <w:rPr>
          <w:b/>
          <w:sz w:val="24"/>
        </w:rPr>
        <w:t xml:space="preserve"> (NR)</w:t>
      </w:r>
    </w:p>
    <w:p w:rsidR="0077741D" w:rsidRPr="0077741D" w:rsidRDefault="0077741D" w:rsidP="00C122C4">
      <w:pPr>
        <w:spacing w:line="360" w:lineRule="auto"/>
        <w:ind w:right="51" w:firstLine="567"/>
        <w:jc w:val="both"/>
        <w:rPr>
          <w:sz w:val="24"/>
        </w:rPr>
      </w:pPr>
    </w:p>
    <w:p w:rsidR="0012560D" w:rsidRDefault="0012560D" w:rsidP="00C122C4">
      <w:pPr>
        <w:spacing w:line="360" w:lineRule="auto"/>
        <w:ind w:right="51"/>
        <w:jc w:val="center"/>
        <w:rPr>
          <w:b/>
          <w:sz w:val="24"/>
        </w:rPr>
      </w:pPr>
      <w:r>
        <w:rPr>
          <w:b/>
          <w:sz w:val="24"/>
        </w:rPr>
        <w:t>TÍTULO I</w:t>
      </w:r>
      <w:r w:rsidR="0077741D">
        <w:rPr>
          <w:b/>
          <w:sz w:val="24"/>
        </w:rPr>
        <w:t>I</w:t>
      </w:r>
    </w:p>
    <w:p w:rsidR="0012560D" w:rsidRDefault="0012560D" w:rsidP="00C122C4">
      <w:pPr>
        <w:spacing w:line="360" w:lineRule="auto"/>
        <w:ind w:right="51"/>
        <w:jc w:val="center"/>
        <w:rPr>
          <w:b/>
          <w:sz w:val="24"/>
        </w:rPr>
      </w:pPr>
      <w:r>
        <w:rPr>
          <w:b/>
          <w:sz w:val="24"/>
        </w:rPr>
        <w:t>DOS IMPOSTOS</w:t>
      </w:r>
    </w:p>
    <w:p w:rsidR="00F05A9F" w:rsidRPr="00A232CC" w:rsidRDefault="00F05A9F" w:rsidP="00C122C4">
      <w:pPr>
        <w:spacing w:line="360" w:lineRule="auto"/>
        <w:ind w:right="51"/>
        <w:jc w:val="center"/>
        <w:rPr>
          <w:b/>
          <w:sz w:val="6"/>
          <w:szCs w:val="6"/>
        </w:rPr>
      </w:pPr>
    </w:p>
    <w:p w:rsidR="0012560D" w:rsidRDefault="0012560D" w:rsidP="00C122C4">
      <w:pPr>
        <w:spacing w:line="360" w:lineRule="auto"/>
        <w:ind w:right="51"/>
        <w:jc w:val="center"/>
        <w:rPr>
          <w:b/>
          <w:sz w:val="24"/>
        </w:rPr>
      </w:pPr>
      <w:r>
        <w:rPr>
          <w:b/>
          <w:sz w:val="24"/>
        </w:rPr>
        <w:t>CAPÍTULO I</w:t>
      </w:r>
    </w:p>
    <w:p w:rsidR="0012560D" w:rsidRDefault="0012560D" w:rsidP="00C122C4">
      <w:pPr>
        <w:spacing w:line="360" w:lineRule="auto"/>
        <w:ind w:right="51"/>
        <w:jc w:val="center"/>
        <w:rPr>
          <w:b/>
          <w:sz w:val="24"/>
        </w:rPr>
      </w:pPr>
      <w:r>
        <w:rPr>
          <w:b/>
          <w:sz w:val="24"/>
        </w:rPr>
        <w:t>IMPOSTO SOBRE A PROPRIEDADE</w:t>
      </w:r>
    </w:p>
    <w:p w:rsidR="0012560D" w:rsidRDefault="0012560D" w:rsidP="00C122C4">
      <w:pPr>
        <w:spacing w:line="360" w:lineRule="auto"/>
        <w:ind w:right="51"/>
        <w:jc w:val="center"/>
        <w:rPr>
          <w:b/>
          <w:sz w:val="24"/>
        </w:rPr>
      </w:pPr>
      <w:r>
        <w:rPr>
          <w:b/>
          <w:sz w:val="24"/>
        </w:rPr>
        <w:t>PREDIAL E TERRITORIAL URBANA</w:t>
      </w:r>
    </w:p>
    <w:p w:rsidR="00A232CC" w:rsidRPr="00A232CC" w:rsidRDefault="00A232CC" w:rsidP="00C122C4">
      <w:pPr>
        <w:spacing w:line="360" w:lineRule="auto"/>
        <w:ind w:right="51"/>
        <w:jc w:val="center"/>
        <w:rPr>
          <w:b/>
          <w:sz w:val="6"/>
          <w:szCs w:val="6"/>
        </w:rPr>
      </w:pPr>
    </w:p>
    <w:p w:rsidR="0012560D" w:rsidRDefault="0012560D" w:rsidP="00C122C4">
      <w:pPr>
        <w:spacing w:line="360" w:lineRule="auto"/>
        <w:ind w:right="51"/>
        <w:jc w:val="center"/>
        <w:rPr>
          <w:b/>
          <w:sz w:val="24"/>
        </w:rPr>
      </w:pPr>
      <w:r>
        <w:rPr>
          <w:b/>
          <w:sz w:val="24"/>
        </w:rPr>
        <w:t>SEÇÃO I</w:t>
      </w:r>
    </w:p>
    <w:p w:rsidR="0012560D" w:rsidRDefault="0012560D" w:rsidP="00C122C4">
      <w:pPr>
        <w:spacing w:line="360" w:lineRule="auto"/>
        <w:ind w:right="51"/>
        <w:jc w:val="center"/>
        <w:rPr>
          <w:b/>
          <w:sz w:val="24"/>
        </w:rPr>
      </w:pPr>
      <w:r>
        <w:rPr>
          <w:b/>
          <w:sz w:val="24"/>
        </w:rPr>
        <w:t>DA INCIDÊNCIA</w:t>
      </w:r>
    </w:p>
    <w:p w:rsidR="0012560D" w:rsidRDefault="0012560D" w:rsidP="00C122C4">
      <w:pPr>
        <w:spacing w:line="360" w:lineRule="auto"/>
        <w:ind w:right="51"/>
        <w:jc w:val="both"/>
        <w:rPr>
          <w:sz w:val="24"/>
        </w:rPr>
      </w:pPr>
    </w:p>
    <w:p w:rsidR="0012560D" w:rsidRDefault="0012560D" w:rsidP="00C122C4">
      <w:pPr>
        <w:spacing w:line="360" w:lineRule="auto"/>
        <w:ind w:right="51" w:firstLine="567"/>
        <w:jc w:val="both"/>
        <w:rPr>
          <w:sz w:val="24"/>
        </w:rPr>
      </w:pPr>
      <w:r>
        <w:rPr>
          <w:b/>
          <w:sz w:val="24"/>
        </w:rPr>
        <w:t>Art.</w:t>
      </w:r>
      <w:r w:rsidR="00A232CC">
        <w:rPr>
          <w:b/>
          <w:sz w:val="24"/>
        </w:rPr>
        <w:t xml:space="preserve"> </w:t>
      </w:r>
      <w:r>
        <w:rPr>
          <w:b/>
          <w:sz w:val="24"/>
        </w:rPr>
        <w:t>4º</w:t>
      </w:r>
      <w:r>
        <w:rPr>
          <w:sz w:val="24"/>
        </w:rPr>
        <w:t xml:space="preserve"> - O Imposto sobre a Pr</w:t>
      </w:r>
      <w:r w:rsidR="00896AA0">
        <w:rPr>
          <w:sz w:val="24"/>
        </w:rPr>
        <w:t>opriedade Predial e Territorial</w:t>
      </w:r>
      <w:r>
        <w:rPr>
          <w:sz w:val="24"/>
        </w:rPr>
        <w:t xml:space="preserve"> Urbana incide sobre a propriedade, a titularidade, o domínio útil ou a posse a qualquer título de imóvel, edificado ou não, situado na zona urbana contínua ou descontínua, </w:t>
      </w:r>
      <w:proofErr w:type="spellStart"/>
      <w:r>
        <w:rPr>
          <w:sz w:val="24"/>
        </w:rPr>
        <w:t>urbanizável</w:t>
      </w:r>
      <w:proofErr w:type="spellEnd"/>
      <w:r>
        <w:rPr>
          <w:sz w:val="24"/>
        </w:rPr>
        <w:t xml:space="preserve"> ou de expansão urbana do Município.</w:t>
      </w:r>
    </w:p>
    <w:p w:rsidR="0012560D" w:rsidRDefault="0012560D" w:rsidP="00C122C4">
      <w:pPr>
        <w:spacing w:line="360" w:lineRule="auto"/>
        <w:ind w:right="51" w:firstLine="567"/>
        <w:jc w:val="both"/>
        <w:rPr>
          <w:sz w:val="24"/>
        </w:rPr>
      </w:pPr>
      <w:r w:rsidRPr="007A6D9A">
        <w:rPr>
          <w:sz w:val="24"/>
        </w:rPr>
        <w:t xml:space="preserve">§ 1º </w:t>
      </w:r>
      <w:r>
        <w:rPr>
          <w:sz w:val="24"/>
        </w:rPr>
        <w:t>Para os efeitos deste imposto, entende-se como zona urbana a definida em Lei Municipal, observados os dispositivos da Lei Federal que trata do assunto.</w:t>
      </w:r>
    </w:p>
    <w:p w:rsidR="0012560D" w:rsidRDefault="0012560D" w:rsidP="00C122C4">
      <w:pPr>
        <w:spacing w:line="360" w:lineRule="auto"/>
        <w:ind w:right="51" w:firstLine="567"/>
        <w:jc w:val="both"/>
        <w:rPr>
          <w:sz w:val="24"/>
        </w:rPr>
      </w:pPr>
      <w:r w:rsidRPr="0077741D">
        <w:rPr>
          <w:sz w:val="24"/>
        </w:rPr>
        <w:t xml:space="preserve">§ 2º </w:t>
      </w:r>
      <w:r>
        <w:rPr>
          <w:sz w:val="24"/>
        </w:rPr>
        <w:t>A Lei poderá considerar urbanas as áreas urbanizáveis, ou de expansão urbana, constantes de loteamentos aprovados pelos órgãos competentes, destinados à habitação, à indústria ou ao comércio, respeitado o disposto no parágrafo anterior.</w:t>
      </w:r>
    </w:p>
    <w:p w:rsidR="0012560D" w:rsidRDefault="0012560D" w:rsidP="00C122C4">
      <w:pPr>
        <w:spacing w:line="360" w:lineRule="auto"/>
        <w:ind w:right="51" w:firstLine="567"/>
        <w:jc w:val="both"/>
        <w:rPr>
          <w:sz w:val="24"/>
        </w:rPr>
      </w:pPr>
      <w:r w:rsidRPr="0077741D">
        <w:rPr>
          <w:sz w:val="24"/>
        </w:rPr>
        <w:t>§ 3º</w:t>
      </w:r>
      <w:r>
        <w:rPr>
          <w:sz w:val="24"/>
        </w:rPr>
        <w:t xml:space="preserve"> Para os efeitos deste imposto considera-se: </w:t>
      </w:r>
    </w:p>
    <w:p w:rsidR="0012560D" w:rsidRDefault="0012560D" w:rsidP="00C122C4">
      <w:pPr>
        <w:spacing w:line="360" w:lineRule="auto"/>
        <w:ind w:right="51" w:firstLine="567"/>
        <w:jc w:val="both"/>
        <w:rPr>
          <w:sz w:val="24"/>
        </w:rPr>
      </w:pPr>
      <w:r>
        <w:rPr>
          <w:sz w:val="24"/>
        </w:rPr>
        <w:t>I - PRÉDIO - O imóvel edificado, compreendendo o terreno com a respectiva construção e dependências;</w:t>
      </w:r>
    </w:p>
    <w:p w:rsidR="0012560D" w:rsidRDefault="0012560D" w:rsidP="00C122C4">
      <w:pPr>
        <w:spacing w:line="360" w:lineRule="auto"/>
        <w:ind w:right="51" w:firstLine="567"/>
        <w:jc w:val="both"/>
        <w:rPr>
          <w:sz w:val="24"/>
        </w:rPr>
      </w:pPr>
      <w:r>
        <w:rPr>
          <w:sz w:val="24"/>
        </w:rPr>
        <w:t>II - TERRENO - O imóvel sem edificação ou com construção em andamento, paralisada, incendiada ou em ruínas e, ainda, com prédios obsoletos que ofereçam perigo em sua utilização.</w:t>
      </w:r>
    </w:p>
    <w:p w:rsidR="0012560D" w:rsidRDefault="0012560D" w:rsidP="00C122C4">
      <w:pPr>
        <w:spacing w:line="360" w:lineRule="auto"/>
        <w:ind w:right="51" w:firstLine="567"/>
        <w:jc w:val="both"/>
        <w:rPr>
          <w:sz w:val="24"/>
        </w:rPr>
      </w:pPr>
      <w:r>
        <w:rPr>
          <w:sz w:val="24"/>
        </w:rPr>
        <w:tab/>
      </w:r>
      <w:r>
        <w:rPr>
          <w:sz w:val="24"/>
        </w:rPr>
        <w:tab/>
      </w:r>
    </w:p>
    <w:p w:rsidR="0012560D" w:rsidRDefault="0012560D" w:rsidP="00C122C4">
      <w:pPr>
        <w:spacing w:line="360" w:lineRule="auto"/>
        <w:ind w:right="51" w:firstLine="567"/>
        <w:jc w:val="both"/>
        <w:rPr>
          <w:sz w:val="24"/>
        </w:rPr>
      </w:pPr>
      <w:r>
        <w:rPr>
          <w:b/>
          <w:sz w:val="24"/>
        </w:rPr>
        <w:lastRenderedPageBreak/>
        <w:t>Art.</w:t>
      </w:r>
      <w:r w:rsidR="00A232CC">
        <w:rPr>
          <w:b/>
          <w:sz w:val="24"/>
        </w:rPr>
        <w:t xml:space="preserve"> </w:t>
      </w:r>
      <w:r>
        <w:rPr>
          <w:b/>
          <w:sz w:val="24"/>
        </w:rPr>
        <w:t>5º</w:t>
      </w:r>
      <w:r>
        <w:rPr>
          <w:sz w:val="24"/>
        </w:rPr>
        <w:t xml:space="preserve"> - A incidência do imposto independe do cumprimento de quaisquer outras exigências legais, regulamentares ou administrativas, relativas ao imóvel, sem prejuízo das penalidades.</w:t>
      </w:r>
    </w:p>
    <w:p w:rsidR="0012560D" w:rsidRDefault="0012560D" w:rsidP="00C122C4">
      <w:pPr>
        <w:spacing w:line="360" w:lineRule="auto"/>
        <w:ind w:right="51" w:firstLine="567"/>
        <w:jc w:val="both"/>
        <w:rPr>
          <w:sz w:val="24"/>
        </w:rPr>
      </w:pPr>
    </w:p>
    <w:p w:rsidR="0012560D" w:rsidRDefault="0012560D" w:rsidP="00C122C4">
      <w:pPr>
        <w:spacing w:line="360" w:lineRule="auto"/>
        <w:ind w:right="51" w:firstLine="567"/>
        <w:jc w:val="both"/>
        <w:rPr>
          <w:sz w:val="24"/>
        </w:rPr>
      </w:pPr>
      <w:r>
        <w:rPr>
          <w:b/>
          <w:sz w:val="24"/>
        </w:rPr>
        <w:t>Art.</w:t>
      </w:r>
      <w:r w:rsidR="00A232CC">
        <w:rPr>
          <w:b/>
          <w:sz w:val="24"/>
        </w:rPr>
        <w:t xml:space="preserve"> </w:t>
      </w:r>
      <w:r>
        <w:rPr>
          <w:b/>
          <w:sz w:val="24"/>
        </w:rPr>
        <w:t>6º</w:t>
      </w:r>
      <w:r>
        <w:rPr>
          <w:sz w:val="24"/>
        </w:rPr>
        <w:t xml:space="preserve"> - O imposto incidirá também sobre o imóvel edificado, mas sem o competente “habite-se”, desde que certificado sua existência pelo Município.</w:t>
      </w:r>
    </w:p>
    <w:p w:rsidR="0012560D" w:rsidRDefault="0012560D" w:rsidP="00C122C4">
      <w:pPr>
        <w:spacing w:line="360" w:lineRule="auto"/>
        <w:ind w:right="51"/>
        <w:jc w:val="both"/>
        <w:rPr>
          <w:sz w:val="24"/>
        </w:rPr>
      </w:pPr>
    </w:p>
    <w:p w:rsidR="0012560D" w:rsidRDefault="0012560D" w:rsidP="00C122C4">
      <w:pPr>
        <w:spacing w:line="360" w:lineRule="auto"/>
        <w:ind w:right="51"/>
        <w:jc w:val="center"/>
        <w:rPr>
          <w:b/>
          <w:sz w:val="24"/>
        </w:rPr>
      </w:pPr>
      <w:r>
        <w:rPr>
          <w:b/>
          <w:sz w:val="24"/>
        </w:rPr>
        <w:t>SEÇÃO II</w:t>
      </w:r>
    </w:p>
    <w:p w:rsidR="0012560D" w:rsidRDefault="0012560D" w:rsidP="00C122C4">
      <w:pPr>
        <w:spacing w:line="360" w:lineRule="auto"/>
        <w:ind w:right="51"/>
        <w:jc w:val="center"/>
        <w:rPr>
          <w:b/>
          <w:sz w:val="24"/>
        </w:rPr>
      </w:pPr>
      <w:r>
        <w:rPr>
          <w:b/>
          <w:sz w:val="24"/>
        </w:rPr>
        <w:t>DA BASE DE CÁLCULO</w:t>
      </w:r>
    </w:p>
    <w:p w:rsidR="0077741D" w:rsidRDefault="0077741D" w:rsidP="00C122C4">
      <w:pPr>
        <w:spacing w:line="360" w:lineRule="auto"/>
        <w:ind w:firstLine="567"/>
        <w:jc w:val="both"/>
        <w:rPr>
          <w:b/>
          <w:sz w:val="24"/>
        </w:rPr>
      </w:pPr>
    </w:p>
    <w:p w:rsidR="0012560D" w:rsidRDefault="0012560D" w:rsidP="00C122C4">
      <w:pPr>
        <w:spacing w:line="360" w:lineRule="auto"/>
        <w:ind w:firstLine="567"/>
        <w:jc w:val="both"/>
        <w:rPr>
          <w:sz w:val="24"/>
        </w:rPr>
      </w:pPr>
      <w:r w:rsidRPr="005C7A75">
        <w:rPr>
          <w:b/>
          <w:sz w:val="24"/>
        </w:rPr>
        <w:t>Art.</w:t>
      </w:r>
      <w:r w:rsidR="00A232CC">
        <w:rPr>
          <w:b/>
          <w:sz w:val="24"/>
        </w:rPr>
        <w:t xml:space="preserve"> </w:t>
      </w:r>
      <w:r w:rsidRPr="005C7A75">
        <w:rPr>
          <w:b/>
          <w:sz w:val="24"/>
        </w:rPr>
        <w:t>7º -</w:t>
      </w:r>
      <w:r w:rsidRPr="005C7A75">
        <w:rPr>
          <w:sz w:val="24"/>
        </w:rPr>
        <w:t xml:space="preserve"> A base de cálculo do Imposto sobre a Propriedade Predial e Territorial Urbana é o valor venal do imóvel, que será calculado</w:t>
      </w:r>
      <w:r w:rsidR="003503D5">
        <w:rPr>
          <w:sz w:val="24"/>
        </w:rPr>
        <w:t xml:space="preserve"> conforme a Lei nº4533/2017, que dispõe sobre a Planta Genérica de Valores, passando as Tabelas </w:t>
      </w:r>
      <w:proofErr w:type="gramStart"/>
      <w:r w:rsidR="003503D5">
        <w:rPr>
          <w:sz w:val="24"/>
        </w:rPr>
        <w:t>dessa a integra</w:t>
      </w:r>
      <w:r w:rsidR="00E41CAD">
        <w:rPr>
          <w:sz w:val="24"/>
        </w:rPr>
        <w:t>r</w:t>
      </w:r>
      <w:proofErr w:type="gramEnd"/>
      <w:r w:rsidR="003503D5">
        <w:rPr>
          <w:sz w:val="24"/>
        </w:rPr>
        <w:t xml:space="preserve"> a presente Lei. </w:t>
      </w:r>
      <w:r w:rsidR="003503D5" w:rsidRPr="003503D5">
        <w:rPr>
          <w:b/>
          <w:sz w:val="24"/>
        </w:rPr>
        <w:t>(NR)</w:t>
      </w:r>
    </w:p>
    <w:p w:rsidR="003503D5" w:rsidRPr="005C7A75" w:rsidRDefault="003503D5" w:rsidP="00C122C4">
      <w:pPr>
        <w:spacing w:line="360" w:lineRule="auto"/>
        <w:ind w:firstLine="567"/>
        <w:jc w:val="both"/>
        <w:rPr>
          <w:sz w:val="24"/>
        </w:rPr>
      </w:pPr>
    </w:p>
    <w:p w:rsidR="00E41CAD" w:rsidRDefault="0012560D" w:rsidP="00C122C4">
      <w:pPr>
        <w:spacing w:line="360" w:lineRule="auto"/>
        <w:ind w:right="51" w:firstLine="567"/>
        <w:jc w:val="both"/>
        <w:rPr>
          <w:sz w:val="24"/>
        </w:rPr>
      </w:pPr>
      <w:r w:rsidRPr="005C7A75">
        <w:rPr>
          <w:b/>
          <w:sz w:val="24"/>
        </w:rPr>
        <w:t>Art.</w:t>
      </w:r>
      <w:r w:rsidR="00A232CC">
        <w:rPr>
          <w:b/>
          <w:sz w:val="24"/>
        </w:rPr>
        <w:t xml:space="preserve"> </w:t>
      </w:r>
      <w:r w:rsidRPr="005C7A75">
        <w:rPr>
          <w:b/>
          <w:sz w:val="24"/>
        </w:rPr>
        <w:t xml:space="preserve">8º - </w:t>
      </w:r>
      <w:r w:rsidR="00E41CAD">
        <w:rPr>
          <w:sz w:val="24"/>
        </w:rPr>
        <w:t>O valor venal do imóvel será determinado em função dos seguintes elementos:</w:t>
      </w:r>
    </w:p>
    <w:p w:rsidR="00E41CAD" w:rsidRDefault="00E41CAD" w:rsidP="00C122C4">
      <w:pPr>
        <w:spacing w:line="360" w:lineRule="auto"/>
        <w:ind w:right="51" w:firstLine="567"/>
        <w:jc w:val="both"/>
        <w:rPr>
          <w:sz w:val="24"/>
        </w:rPr>
      </w:pPr>
      <w:r>
        <w:rPr>
          <w:sz w:val="24"/>
        </w:rPr>
        <w:t>I - na avaliação do PRÉDIO: o preço do metro quadrado de cada tipo de construção, a área e o estado de conservação do imóvel ou outros elementos julgados úteis;</w:t>
      </w:r>
    </w:p>
    <w:p w:rsidR="00E41CAD" w:rsidRDefault="00E41CAD" w:rsidP="00C122C4">
      <w:pPr>
        <w:spacing w:line="360" w:lineRule="auto"/>
        <w:ind w:right="51" w:firstLine="567"/>
        <w:jc w:val="both"/>
        <w:rPr>
          <w:sz w:val="24"/>
        </w:rPr>
      </w:pPr>
      <w:r>
        <w:rPr>
          <w:sz w:val="24"/>
        </w:rPr>
        <w:t>II - na avaliação do TERRENO: o preço do metro quadrado, a forma e a área real ou corrigida e outros elementos julgados úteis.</w:t>
      </w:r>
    </w:p>
    <w:p w:rsidR="00E41CAD" w:rsidRDefault="00E41CAD" w:rsidP="00C122C4">
      <w:pPr>
        <w:spacing w:line="360" w:lineRule="auto"/>
        <w:ind w:right="51" w:firstLine="567"/>
        <w:jc w:val="both"/>
        <w:rPr>
          <w:sz w:val="24"/>
        </w:rPr>
      </w:pPr>
      <w:r>
        <w:rPr>
          <w:sz w:val="24"/>
        </w:rPr>
        <w:t>III - na avaliação da GLEBA: o valor do hectare, área real e outros elementos julgados úteis.</w:t>
      </w:r>
    </w:p>
    <w:p w:rsidR="00E41CAD" w:rsidRDefault="00E41CAD" w:rsidP="00C122C4">
      <w:pPr>
        <w:spacing w:line="360" w:lineRule="auto"/>
        <w:ind w:right="51" w:firstLine="567"/>
        <w:jc w:val="both"/>
        <w:rPr>
          <w:b/>
          <w:sz w:val="24"/>
          <w:szCs w:val="24"/>
        </w:rPr>
      </w:pPr>
      <w:r>
        <w:rPr>
          <w:sz w:val="24"/>
        </w:rPr>
        <w:t>Parágrafo ú</w:t>
      </w:r>
      <w:r w:rsidR="00896AA0">
        <w:rPr>
          <w:sz w:val="24"/>
        </w:rPr>
        <w:t xml:space="preserve">nico. </w:t>
      </w:r>
      <w:r>
        <w:rPr>
          <w:sz w:val="24"/>
        </w:rPr>
        <w:t>Os imóveis, em área de preservação ambiental permanente, assim definida por legislação específica, efetivamente preservada, comprovado mediante parecer, expedido por órgão municipal de Meio Ambiente, terão redução do seu valor real, p</w:t>
      </w:r>
      <w:r w:rsidR="00884048">
        <w:rPr>
          <w:sz w:val="24"/>
        </w:rPr>
        <w:t xml:space="preserve">roporcional a esta área, desde que não concomitantes com o </w:t>
      </w:r>
      <w:r w:rsidR="00C12845">
        <w:rPr>
          <w:sz w:val="24"/>
        </w:rPr>
        <w:t>disposto no artigo 17 da</w:t>
      </w:r>
      <w:r w:rsidR="00884048">
        <w:rPr>
          <w:sz w:val="24"/>
        </w:rPr>
        <w:t xml:space="preserve"> Lei nº4533/2017.</w:t>
      </w:r>
      <w:r w:rsidRPr="006E76F8">
        <w:rPr>
          <w:b/>
          <w:sz w:val="24"/>
          <w:szCs w:val="24"/>
        </w:rPr>
        <w:t>(</w:t>
      </w:r>
      <w:r w:rsidR="006E76F8" w:rsidRPr="006E76F8">
        <w:rPr>
          <w:b/>
          <w:sz w:val="24"/>
          <w:szCs w:val="24"/>
        </w:rPr>
        <w:t>N</w:t>
      </w:r>
      <w:r w:rsidRPr="006E76F8">
        <w:rPr>
          <w:b/>
          <w:sz w:val="24"/>
          <w:szCs w:val="24"/>
        </w:rPr>
        <w:t>R</w:t>
      </w:r>
      <w:r w:rsidR="006E76F8" w:rsidRPr="006E76F8">
        <w:rPr>
          <w:b/>
          <w:sz w:val="24"/>
          <w:szCs w:val="24"/>
        </w:rPr>
        <w:t xml:space="preserve">) </w:t>
      </w:r>
    </w:p>
    <w:p w:rsidR="006E76F8" w:rsidRDefault="006E76F8" w:rsidP="00C122C4">
      <w:pPr>
        <w:spacing w:line="360" w:lineRule="auto"/>
        <w:ind w:right="51" w:firstLine="567"/>
        <w:jc w:val="both"/>
        <w:rPr>
          <w:sz w:val="24"/>
        </w:rPr>
      </w:pPr>
    </w:p>
    <w:p w:rsidR="00E41CAD" w:rsidRDefault="00E41CAD" w:rsidP="00C122C4">
      <w:pPr>
        <w:spacing w:line="360" w:lineRule="auto"/>
        <w:ind w:right="51" w:firstLine="567"/>
        <w:jc w:val="both"/>
        <w:rPr>
          <w:sz w:val="24"/>
        </w:rPr>
      </w:pPr>
      <w:r>
        <w:rPr>
          <w:sz w:val="24"/>
        </w:rPr>
        <w:tab/>
      </w:r>
      <w:r>
        <w:rPr>
          <w:b/>
          <w:sz w:val="24"/>
        </w:rPr>
        <w:t>Art.</w:t>
      </w:r>
      <w:r w:rsidR="00896AA0">
        <w:rPr>
          <w:b/>
          <w:sz w:val="24"/>
        </w:rPr>
        <w:t xml:space="preserve"> </w:t>
      </w:r>
      <w:r>
        <w:rPr>
          <w:b/>
          <w:sz w:val="24"/>
        </w:rPr>
        <w:t>9º</w:t>
      </w:r>
      <w:r>
        <w:rPr>
          <w:sz w:val="24"/>
        </w:rPr>
        <w:t xml:space="preserve"> - O preço do metro quadrado de cada tipo de construção</w:t>
      </w:r>
      <w:proofErr w:type="gramStart"/>
      <w:r>
        <w:rPr>
          <w:sz w:val="24"/>
        </w:rPr>
        <w:t>, será</w:t>
      </w:r>
      <w:proofErr w:type="gramEnd"/>
      <w:r>
        <w:rPr>
          <w:sz w:val="24"/>
        </w:rPr>
        <w:t xml:space="preserve"> fixado, levando-se em consideração:</w:t>
      </w:r>
    </w:p>
    <w:p w:rsidR="00E41CAD" w:rsidRDefault="00E41CAD" w:rsidP="00C122C4">
      <w:pPr>
        <w:spacing w:line="360" w:lineRule="auto"/>
        <w:ind w:right="51" w:firstLine="567"/>
        <w:jc w:val="both"/>
        <w:rPr>
          <w:sz w:val="24"/>
        </w:rPr>
      </w:pPr>
      <w:r>
        <w:rPr>
          <w:sz w:val="24"/>
        </w:rPr>
        <w:tab/>
        <w:t>I - a estrutura da construção;</w:t>
      </w:r>
    </w:p>
    <w:p w:rsidR="00E41CAD" w:rsidRDefault="00E41CAD" w:rsidP="00C122C4">
      <w:pPr>
        <w:spacing w:line="360" w:lineRule="auto"/>
        <w:ind w:right="51" w:firstLine="567"/>
        <w:jc w:val="both"/>
        <w:rPr>
          <w:sz w:val="24"/>
        </w:rPr>
      </w:pPr>
      <w:r>
        <w:rPr>
          <w:sz w:val="24"/>
        </w:rPr>
        <w:lastRenderedPageBreak/>
        <w:tab/>
        <w:t>II - seu acabamento interno e externo;</w:t>
      </w:r>
    </w:p>
    <w:p w:rsidR="00E41CAD" w:rsidRDefault="00E41CAD" w:rsidP="00C122C4">
      <w:pPr>
        <w:spacing w:line="360" w:lineRule="auto"/>
        <w:ind w:right="51" w:firstLine="567"/>
        <w:jc w:val="both"/>
        <w:rPr>
          <w:sz w:val="24"/>
        </w:rPr>
      </w:pPr>
      <w:r>
        <w:rPr>
          <w:sz w:val="24"/>
        </w:rPr>
        <w:tab/>
        <w:t xml:space="preserve">III - revogado; </w:t>
      </w:r>
    </w:p>
    <w:p w:rsidR="00E41CAD" w:rsidRDefault="00E41CAD" w:rsidP="00C122C4">
      <w:pPr>
        <w:spacing w:line="360" w:lineRule="auto"/>
        <w:ind w:right="51" w:firstLine="567"/>
        <w:jc w:val="both"/>
        <w:rPr>
          <w:sz w:val="24"/>
        </w:rPr>
      </w:pPr>
      <w:r>
        <w:rPr>
          <w:sz w:val="24"/>
        </w:rPr>
        <w:tab/>
        <w:t>IV - natureza, qualidade e estado de conservação dos materiais utilizados.</w:t>
      </w:r>
    </w:p>
    <w:p w:rsidR="00E41CAD" w:rsidRDefault="00E41CAD" w:rsidP="00C122C4">
      <w:pPr>
        <w:spacing w:line="360" w:lineRule="auto"/>
        <w:ind w:right="51" w:firstLine="567"/>
        <w:jc w:val="both"/>
        <w:rPr>
          <w:sz w:val="24"/>
        </w:rPr>
      </w:pPr>
      <w:r>
        <w:rPr>
          <w:sz w:val="24"/>
        </w:rPr>
        <w:tab/>
        <w:t>V - os preços relativos às últimas transações imobiliárias;</w:t>
      </w:r>
    </w:p>
    <w:p w:rsidR="00E41CAD" w:rsidRDefault="00E41CAD" w:rsidP="00C122C4">
      <w:pPr>
        <w:spacing w:line="360" w:lineRule="auto"/>
        <w:ind w:right="51" w:firstLine="567"/>
        <w:jc w:val="both"/>
        <w:rPr>
          <w:sz w:val="24"/>
        </w:rPr>
      </w:pPr>
      <w:r>
        <w:rPr>
          <w:sz w:val="24"/>
        </w:rPr>
        <w:tab/>
        <w:t>VI - quaisquer outros dados informativos.</w:t>
      </w:r>
    </w:p>
    <w:p w:rsidR="0012560D" w:rsidRDefault="0012560D" w:rsidP="00C122C4">
      <w:pPr>
        <w:spacing w:line="360" w:lineRule="auto"/>
        <w:ind w:firstLine="567"/>
        <w:jc w:val="both"/>
        <w:rPr>
          <w:sz w:val="24"/>
        </w:rPr>
      </w:pPr>
    </w:p>
    <w:p w:rsidR="0012560D" w:rsidRDefault="0012560D" w:rsidP="00C122C4">
      <w:pPr>
        <w:spacing w:line="360" w:lineRule="auto"/>
        <w:ind w:right="51" w:firstLine="567"/>
        <w:jc w:val="both"/>
        <w:rPr>
          <w:sz w:val="24"/>
        </w:rPr>
      </w:pPr>
      <w:r>
        <w:rPr>
          <w:b/>
          <w:sz w:val="24"/>
        </w:rPr>
        <w:t>Art.</w:t>
      </w:r>
      <w:r w:rsidR="00896AA0">
        <w:rPr>
          <w:b/>
          <w:sz w:val="24"/>
        </w:rPr>
        <w:t xml:space="preserve"> </w:t>
      </w:r>
      <w:r>
        <w:rPr>
          <w:b/>
          <w:sz w:val="24"/>
        </w:rPr>
        <w:t>10</w:t>
      </w:r>
      <w:r>
        <w:rPr>
          <w:sz w:val="24"/>
        </w:rPr>
        <w:t xml:space="preserve"> - O preço do metro quadrado do terreno mínimo e o do hectare, para a gleba, serão fixados, levando-se em consideração: </w:t>
      </w:r>
    </w:p>
    <w:p w:rsidR="0012560D" w:rsidRDefault="0012560D" w:rsidP="00C122C4">
      <w:pPr>
        <w:spacing w:line="360" w:lineRule="auto"/>
        <w:ind w:right="51" w:firstLine="567"/>
        <w:jc w:val="both"/>
        <w:rPr>
          <w:sz w:val="24"/>
        </w:rPr>
      </w:pPr>
      <w:r>
        <w:rPr>
          <w:sz w:val="24"/>
        </w:rPr>
        <w:t>I - índice médio de valorização;</w:t>
      </w:r>
    </w:p>
    <w:p w:rsidR="0012560D" w:rsidRDefault="0012560D" w:rsidP="00C122C4">
      <w:pPr>
        <w:spacing w:line="360" w:lineRule="auto"/>
        <w:ind w:right="51" w:firstLine="567"/>
        <w:jc w:val="both"/>
        <w:rPr>
          <w:sz w:val="24"/>
        </w:rPr>
      </w:pPr>
      <w:r>
        <w:rPr>
          <w:sz w:val="24"/>
        </w:rPr>
        <w:t>II - os preços relativos às últimas transações imobiliárias;</w:t>
      </w:r>
    </w:p>
    <w:p w:rsidR="0012560D" w:rsidRDefault="0012560D" w:rsidP="00C122C4">
      <w:pPr>
        <w:spacing w:line="360" w:lineRule="auto"/>
        <w:ind w:right="51" w:firstLine="567"/>
        <w:jc w:val="both"/>
        <w:rPr>
          <w:sz w:val="24"/>
        </w:rPr>
      </w:pPr>
      <w:r>
        <w:rPr>
          <w:sz w:val="24"/>
        </w:rPr>
        <w:t>III- os acidentes naturais e outras características que possam influir em sua valorização ou preço;</w:t>
      </w:r>
    </w:p>
    <w:p w:rsidR="0012560D" w:rsidRDefault="007A6D9A" w:rsidP="00C122C4">
      <w:pPr>
        <w:spacing w:line="360" w:lineRule="auto"/>
        <w:ind w:right="51" w:firstLine="567"/>
        <w:jc w:val="both"/>
        <w:rPr>
          <w:sz w:val="24"/>
        </w:rPr>
      </w:pPr>
      <w:r>
        <w:rPr>
          <w:sz w:val="24"/>
        </w:rPr>
        <w:t>I</w:t>
      </w:r>
      <w:r w:rsidR="0012560D">
        <w:rPr>
          <w:sz w:val="24"/>
        </w:rPr>
        <w:t>V - os melhoramentos existentes no logradouro.</w:t>
      </w:r>
    </w:p>
    <w:p w:rsidR="0012560D" w:rsidRPr="005A031B" w:rsidRDefault="0012560D" w:rsidP="00C122C4">
      <w:pPr>
        <w:spacing w:line="360" w:lineRule="auto"/>
        <w:ind w:firstLine="567"/>
        <w:jc w:val="both"/>
        <w:rPr>
          <w:b/>
          <w:sz w:val="24"/>
        </w:rPr>
      </w:pPr>
      <w:r w:rsidRPr="00575999">
        <w:rPr>
          <w:bCs/>
          <w:sz w:val="24"/>
          <w:szCs w:val="24"/>
        </w:rPr>
        <w:t xml:space="preserve">§ 1º </w:t>
      </w:r>
      <w:r w:rsidRPr="005C7A75">
        <w:rPr>
          <w:bCs/>
          <w:sz w:val="24"/>
          <w:szCs w:val="24"/>
        </w:rPr>
        <w:t xml:space="preserve">A </w:t>
      </w:r>
      <w:r>
        <w:rPr>
          <w:sz w:val="24"/>
          <w:szCs w:val="24"/>
        </w:rPr>
        <w:t>metragem dos</w:t>
      </w:r>
      <w:r w:rsidRPr="008B7164">
        <w:rPr>
          <w:sz w:val="24"/>
          <w:szCs w:val="24"/>
        </w:rPr>
        <w:t xml:space="preserve"> terrenos mínimos ser</w:t>
      </w:r>
      <w:r>
        <w:rPr>
          <w:sz w:val="24"/>
          <w:szCs w:val="24"/>
        </w:rPr>
        <w:t xml:space="preserve">á definida </w:t>
      </w:r>
      <w:r w:rsidRPr="008B7164">
        <w:rPr>
          <w:sz w:val="24"/>
          <w:szCs w:val="24"/>
        </w:rPr>
        <w:t>pelo Plano Diretor do Município.</w:t>
      </w:r>
      <w:r w:rsidR="00896AA0">
        <w:rPr>
          <w:sz w:val="24"/>
          <w:szCs w:val="24"/>
        </w:rPr>
        <w:t xml:space="preserve"> </w:t>
      </w:r>
      <w:r w:rsidRPr="005C7A75">
        <w:rPr>
          <w:b/>
          <w:sz w:val="24"/>
          <w:szCs w:val="24"/>
        </w:rPr>
        <w:t>(NR)</w:t>
      </w:r>
    </w:p>
    <w:p w:rsidR="0012560D" w:rsidRDefault="0012560D" w:rsidP="00C122C4">
      <w:pPr>
        <w:spacing w:line="360" w:lineRule="auto"/>
        <w:ind w:firstLine="567"/>
        <w:jc w:val="both"/>
        <w:rPr>
          <w:sz w:val="24"/>
        </w:rPr>
      </w:pPr>
      <w:r w:rsidRPr="00575999">
        <w:rPr>
          <w:sz w:val="24"/>
        </w:rPr>
        <w:t xml:space="preserve">§ 2º </w:t>
      </w:r>
      <w:r w:rsidR="00896AA0">
        <w:rPr>
          <w:sz w:val="24"/>
        </w:rPr>
        <w:t>R</w:t>
      </w:r>
      <w:r>
        <w:rPr>
          <w:sz w:val="24"/>
        </w:rPr>
        <w:t>evogado</w:t>
      </w:r>
    </w:p>
    <w:p w:rsidR="0012560D" w:rsidRDefault="0012560D" w:rsidP="00C122C4">
      <w:pPr>
        <w:spacing w:line="360" w:lineRule="auto"/>
        <w:ind w:right="51" w:firstLine="567"/>
        <w:jc w:val="both"/>
        <w:rPr>
          <w:sz w:val="24"/>
        </w:rPr>
      </w:pPr>
      <w:r w:rsidRPr="00575999">
        <w:rPr>
          <w:sz w:val="24"/>
        </w:rPr>
        <w:t xml:space="preserve">§3º </w:t>
      </w:r>
      <w:r>
        <w:rPr>
          <w:sz w:val="24"/>
        </w:rPr>
        <w:t xml:space="preserve">No caso de gleba, com loteamento aprovado e em processo de execução, considera-se terreno ou lote individualizado, aquele situado em logradouro ou parte deste, após aprovação do loteamento. </w:t>
      </w:r>
    </w:p>
    <w:p w:rsidR="0012560D" w:rsidRDefault="0012560D" w:rsidP="00C122C4">
      <w:pPr>
        <w:spacing w:line="360" w:lineRule="auto"/>
        <w:ind w:right="51" w:firstLine="567"/>
        <w:jc w:val="both"/>
        <w:rPr>
          <w:sz w:val="24"/>
        </w:rPr>
      </w:pPr>
    </w:p>
    <w:p w:rsidR="00E41CAD" w:rsidRDefault="0012560D" w:rsidP="00C122C4">
      <w:pPr>
        <w:spacing w:line="360" w:lineRule="auto"/>
        <w:ind w:right="51" w:firstLine="567"/>
        <w:jc w:val="both"/>
        <w:rPr>
          <w:sz w:val="24"/>
        </w:rPr>
      </w:pPr>
      <w:r w:rsidRPr="000A0300">
        <w:rPr>
          <w:b/>
          <w:sz w:val="24"/>
        </w:rPr>
        <w:t>Art.</w:t>
      </w:r>
      <w:r w:rsidR="00896AA0">
        <w:rPr>
          <w:b/>
          <w:sz w:val="24"/>
        </w:rPr>
        <w:t xml:space="preserve"> </w:t>
      </w:r>
      <w:r w:rsidRPr="000A0300">
        <w:rPr>
          <w:b/>
          <w:sz w:val="24"/>
        </w:rPr>
        <w:t xml:space="preserve">11 - </w:t>
      </w:r>
      <w:r w:rsidRPr="003317DD">
        <w:rPr>
          <w:sz w:val="24"/>
        </w:rPr>
        <w:t>O valor venal do prédio é constituído pela soma do valor do terreno ou de p</w:t>
      </w:r>
      <w:r w:rsidR="00575999">
        <w:rPr>
          <w:sz w:val="24"/>
        </w:rPr>
        <w:t>arte ideal deste com o valor da construção</w:t>
      </w:r>
      <w:r w:rsidR="00896AA0">
        <w:rPr>
          <w:sz w:val="24"/>
        </w:rPr>
        <w:t xml:space="preserve"> </w:t>
      </w:r>
      <w:r w:rsidR="00575999">
        <w:rPr>
          <w:sz w:val="24"/>
        </w:rPr>
        <w:t>e dependências.</w:t>
      </w:r>
    </w:p>
    <w:p w:rsidR="0012560D" w:rsidRPr="003317DD" w:rsidRDefault="0012560D" w:rsidP="00C122C4">
      <w:pPr>
        <w:spacing w:line="360" w:lineRule="auto"/>
        <w:ind w:right="51" w:firstLine="567"/>
        <w:jc w:val="both"/>
        <w:rPr>
          <w:sz w:val="24"/>
          <w:szCs w:val="24"/>
        </w:rPr>
      </w:pPr>
    </w:p>
    <w:p w:rsidR="0012560D" w:rsidRDefault="0012560D" w:rsidP="00C122C4">
      <w:pPr>
        <w:spacing w:line="360" w:lineRule="auto"/>
        <w:ind w:right="51" w:firstLine="567"/>
        <w:jc w:val="both"/>
        <w:rPr>
          <w:b/>
          <w:sz w:val="24"/>
          <w:szCs w:val="24"/>
        </w:rPr>
      </w:pPr>
      <w:r w:rsidRPr="00A85481">
        <w:rPr>
          <w:b/>
          <w:sz w:val="24"/>
          <w:szCs w:val="24"/>
        </w:rPr>
        <w:t>Art.</w:t>
      </w:r>
      <w:r w:rsidR="00C122C4">
        <w:rPr>
          <w:b/>
          <w:sz w:val="24"/>
          <w:szCs w:val="24"/>
        </w:rPr>
        <w:t xml:space="preserve"> </w:t>
      </w:r>
      <w:r w:rsidRPr="00A85481">
        <w:rPr>
          <w:b/>
          <w:sz w:val="24"/>
          <w:szCs w:val="24"/>
        </w:rPr>
        <w:t>12 -</w:t>
      </w:r>
      <w:r w:rsidRPr="003317DD">
        <w:rPr>
          <w:sz w:val="24"/>
          <w:szCs w:val="24"/>
        </w:rPr>
        <w:t xml:space="preserve"> O valor venal do terreno resultará da multiplicação do preço do metro quadrado do terreno mínimo, pela área do mesmo, obtido</w:t>
      </w:r>
      <w:proofErr w:type="gramStart"/>
      <w:r w:rsidRPr="003317DD">
        <w:rPr>
          <w:sz w:val="24"/>
          <w:szCs w:val="24"/>
        </w:rPr>
        <w:t xml:space="preserve">  </w:t>
      </w:r>
      <w:proofErr w:type="gramEnd"/>
      <w:r w:rsidRPr="003317DD">
        <w:rPr>
          <w:sz w:val="24"/>
          <w:szCs w:val="24"/>
        </w:rPr>
        <w:t xml:space="preserve">através de métodos estabelecidos </w:t>
      </w:r>
      <w:r w:rsidR="00E41CAD">
        <w:rPr>
          <w:sz w:val="24"/>
          <w:szCs w:val="24"/>
        </w:rPr>
        <w:t>na Lei nº4533/2017</w:t>
      </w:r>
      <w:r w:rsidRPr="003317DD">
        <w:rPr>
          <w:b/>
          <w:sz w:val="24"/>
          <w:szCs w:val="24"/>
        </w:rPr>
        <w:t>.</w:t>
      </w:r>
      <w:r>
        <w:rPr>
          <w:b/>
          <w:sz w:val="24"/>
          <w:szCs w:val="24"/>
        </w:rPr>
        <w:t xml:space="preserve"> (NR)</w:t>
      </w:r>
    </w:p>
    <w:p w:rsidR="00E41CAD" w:rsidRPr="000A0300" w:rsidRDefault="00E41CAD" w:rsidP="00C122C4">
      <w:pPr>
        <w:spacing w:line="360" w:lineRule="auto"/>
        <w:ind w:right="51" w:firstLine="567"/>
        <w:jc w:val="both"/>
        <w:rPr>
          <w:b/>
          <w:sz w:val="24"/>
        </w:rPr>
      </w:pPr>
    </w:p>
    <w:p w:rsidR="00575999" w:rsidRDefault="0012560D" w:rsidP="00C122C4">
      <w:pPr>
        <w:spacing w:line="360" w:lineRule="auto"/>
        <w:ind w:firstLine="567"/>
        <w:jc w:val="both"/>
        <w:rPr>
          <w:b/>
          <w:sz w:val="24"/>
          <w:szCs w:val="24"/>
        </w:rPr>
      </w:pPr>
      <w:r w:rsidRPr="000A19B3">
        <w:rPr>
          <w:b/>
          <w:sz w:val="24"/>
          <w:szCs w:val="24"/>
        </w:rPr>
        <w:lastRenderedPageBreak/>
        <w:t>Art.</w:t>
      </w:r>
      <w:r w:rsidR="00C122C4">
        <w:rPr>
          <w:b/>
          <w:sz w:val="24"/>
          <w:szCs w:val="24"/>
        </w:rPr>
        <w:t xml:space="preserve"> </w:t>
      </w:r>
      <w:r w:rsidRPr="000A19B3">
        <w:rPr>
          <w:b/>
          <w:sz w:val="24"/>
          <w:szCs w:val="24"/>
        </w:rPr>
        <w:t xml:space="preserve">13 - </w:t>
      </w:r>
      <w:r w:rsidRPr="000A19B3">
        <w:rPr>
          <w:sz w:val="24"/>
          <w:szCs w:val="24"/>
        </w:rPr>
        <w:t>Os preços do hectare da gleba, do metro quadrado do terreno e de cada tipo de construção, serão fixados e atualizados anualmente pelo Poder Executivo,</w:t>
      </w:r>
      <w:r w:rsidRPr="009A33DE">
        <w:rPr>
          <w:sz w:val="24"/>
          <w:szCs w:val="24"/>
        </w:rPr>
        <w:t>quando couber, conforme critérios constantes da Tabela que apura seus valores</w:t>
      </w:r>
      <w:r w:rsidR="009A33DE">
        <w:rPr>
          <w:b/>
          <w:sz w:val="24"/>
          <w:szCs w:val="24"/>
        </w:rPr>
        <w:t>.</w:t>
      </w:r>
    </w:p>
    <w:p w:rsidR="00605A94" w:rsidRDefault="00605A94" w:rsidP="00C122C4">
      <w:pPr>
        <w:spacing w:line="360" w:lineRule="auto"/>
        <w:ind w:firstLine="567"/>
        <w:jc w:val="both"/>
        <w:rPr>
          <w:b/>
          <w:sz w:val="24"/>
          <w:szCs w:val="24"/>
        </w:rPr>
      </w:pPr>
    </w:p>
    <w:p w:rsidR="0012560D" w:rsidRPr="000A19B3" w:rsidRDefault="00605A94" w:rsidP="00C122C4">
      <w:pPr>
        <w:spacing w:line="360" w:lineRule="auto"/>
        <w:ind w:firstLine="567"/>
        <w:jc w:val="both"/>
        <w:rPr>
          <w:sz w:val="24"/>
          <w:szCs w:val="24"/>
        </w:rPr>
      </w:pPr>
      <w:r w:rsidRPr="00605A94">
        <w:rPr>
          <w:b/>
          <w:sz w:val="24"/>
          <w:szCs w:val="24"/>
        </w:rPr>
        <w:t>Art. 13</w:t>
      </w:r>
      <w:r>
        <w:rPr>
          <w:b/>
          <w:sz w:val="24"/>
          <w:szCs w:val="24"/>
        </w:rPr>
        <w:t>A -</w:t>
      </w:r>
      <w:r w:rsidR="0012560D" w:rsidRPr="000A19B3">
        <w:rPr>
          <w:sz w:val="24"/>
          <w:szCs w:val="24"/>
        </w:rPr>
        <w:t xml:space="preserve"> Na hipótese de simples atualização da base de cálculo adot</w:t>
      </w:r>
      <w:r w:rsidR="00C74D0C">
        <w:rPr>
          <w:sz w:val="24"/>
          <w:szCs w:val="24"/>
        </w:rPr>
        <w:t>ada para lançamento do imposto d</w:t>
      </w:r>
      <w:r w:rsidR="0012560D" w:rsidRPr="000A19B3">
        <w:rPr>
          <w:sz w:val="24"/>
          <w:szCs w:val="24"/>
        </w:rPr>
        <w:t xml:space="preserve">o exercício anterior, </w:t>
      </w:r>
      <w:proofErr w:type="spellStart"/>
      <w:proofErr w:type="gramStart"/>
      <w:r w:rsidR="0012560D" w:rsidRPr="000A19B3">
        <w:rPr>
          <w:sz w:val="24"/>
          <w:szCs w:val="24"/>
        </w:rPr>
        <w:t>o</w:t>
      </w:r>
      <w:r w:rsidR="0012560D" w:rsidRPr="009A33DE">
        <w:rPr>
          <w:sz w:val="24"/>
          <w:szCs w:val="24"/>
        </w:rPr>
        <w:t>Poder</w:t>
      </w:r>
      <w:proofErr w:type="spellEnd"/>
      <w:proofErr w:type="gramEnd"/>
      <w:r w:rsidR="0012560D" w:rsidRPr="009A33DE">
        <w:rPr>
          <w:sz w:val="24"/>
          <w:szCs w:val="24"/>
        </w:rPr>
        <w:t xml:space="preserve"> Executivo poderá dispor sobre a correção anual com base em índices de inflação calculados por instituição oficial de reconhecida idoneidade, através de média aritmética de pelo menos </w:t>
      </w:r>
      <w:r w:rsidR="009A33DE" w:rsidRPr="009A33DE">
        <w:rPr>
          <w:sz w:val="24"/>
          <w:szCs w:val="24"/>
        </w:rPr>
        <w:t>dois</w:t>
      </w:r>
      <w:r w:rsidR="0012560D" w:rsidRPr="009A33DE">
        <w:rPr>
          <w:sz w:val="24"/>
          <w:szCs w:val="24"/>
        </w:rPr>
        <w:t xml:space="preserve"> índices, a serem previstos em Decreto do Poder Executivo. </w:t>
      </w:r>
      <w:r w:rsidR="0012560D" w:rsidRPr="000A19B3">
        <w:rPr>
          <w:b/>
          <w:sz w:val="24"/>
          <w:szCs w:val="24"/>
        </w:rPr>
        <w:t>(NR)</w:t>
      </w:r>
    </w:p>
    <w:p w:rsidR="0012560D" w:rsidRPr="000A19B3" w:rsidRDefault="0012560D" w:rsidP="00C122C4">
      <w:pPr>
        <w:spacing w:line="360" w:lineRule="auto"/>
        <w:jc w:val="both"/>
        <w:rPr>
          <w:sz w:val="24"/>
          <w:szCs w:val="24"/>
        </w:rPr>
      </w:pPr>
    </w:p>
    <w:p w:rsidR="0012560D" w:rsidRPr="000A19B3" w:rsidRDefault="0012560D" w:rsidP="00C122C4">
      <w:pPr>
        <w:spacing w:line="360" w:lineRule="auto"/>
        <w:jc w:val="center"/>
        <w:rPr>
          <w:b/>
          <w:sz w:val="24"/>
          <w:szCs w:val="24"/>
        </w:rPr>
      </w:pPr>
      <w:r w:rsidRPr="000A19B3">
        <w:rPr>
          <w:b/>
          <w:sz w:val="24"/>
          <w:szCs w:val="24"/>
        </w:rPr>
        <w:t>SEÇÃO III</w:t>
      </w:r>
    </w:p>
    <w:p w:rsidR="0012560D" w:rsidRPr="000A19B3" w:rsidRDefault="0012560D" w:rsidP="00C122C4">
      <w:pPr>
        <w:spacing w:line="360" w:lineRule="auto"/>
        <w:jc w:val="center"/>
        <w:rPr>
          <w:b/>
          <w:sz w:val="24"/>
          <w:szCs w:val="24"/>
        </w:rPr>
      </w:pPr>
      <w:r w:rsidRPr="000A19B3">
        <w:rPr>
          <w:b/>
          <w:sz w:val="24"/>
          <w:szCs w:val="24"/>
        </w:rPr>
        <w:t>DAS ALÍQUOTAS</w:t>
      </w:r>
    </w:p>
    <w:p w:rsidR="0012560D" w:rsidRDefault="0012560D" w:rsidP="00C122C4">
      <w:pPr>
        <w:spacing w:line="360" w:lineRule="auto"/>
        <w:ind w:right="51" w:firstLine="567"/>
        <w:jc w:val="both"/>
        <w:rPr>
          <w:sz w:val="24"/>
        </w:rPr>
      </w:pPr>
    </w:p>
    <w:p w:rsidR="0012560D" w:rsidRDefault="0012560D" w:rsidP="00C122C4">
      <w:pPr>
        <w:spacing w:line="360" w:lineRule="auto"/>
        <w:ind w:right="51" w:firstLine="567"/>
        <w:jc w:val="both"/>
        <w:rPr>
          <w:sz w:val="24"/>
        </w:rPr>
      </w:pPr>
      <w:r>
        <w:rPr>
          <w:b/>
          <w:sz w:val="24"/>
        </w:rPr>
        <w:t>Art.</w:t>
      </w:r>
      <w:r w:rsidR="00C122C4">
        <w:rPr>
          <w:b/>
          <w:sz w:val="24"/>
        </w:rPr>
        <w:t xml:space="preserve"> </w:t>
      </w:r>
      <w:r>
        <w:rPr>
          <w:b/>
          <w:sz w:val="24"/>
        </w:rPr>
        <w:t>14</w:t>
      </w:r>
      <w:r>
        <w:rPr>
          <w:sz w:val="24"/>
        </w:rPr>
        <w:t xml:space="preserve"> - O Imposto sobre a Propriedade Predial e Territorial Urbana será cobrado anualmente e calculado sobre o valor venal do imóvel.</w:t>
      </w:r>
    </w:p>
    <w:p w:rsidR="009A33DE" w:rsidRDefault="0012560D" w:rsidP="00C122C4">
      <w:pPr>
        <w:spacing w:line="360" w:lineRule="auto"/>
        <w:ind w:right="51" w:firstLine="567"/>
        <w:jc w:val="both"/>
        <w:rPr>
          <w:sz w:val="24"/>
        </w:rPr>
      </w:pPr>
      <w:r w:rsidRPr="00605A94">
        <w:rPr>
          <w:sz w:val="24"/>
        </w:rPr>
        <w:t>§ 1º</w:t>
      </w:r>
      <w:r>
        <w:rPr>
          <w:sz w:val="24"/>
        </w:rPr>
        <w:t xml:space="preserve"> Quando se tratar de prédio, a alíquota para o cálculo do imposto será de</w:t>
      </w:r>
      <w:r w:rsidR="009A33DE">
        <w:rPr>
          <w:sz w:val="24"/>
        </w:rPr>
        <w:t xml:space="preserve"> 0,40% (zero vírgula quarenta por cento), no ano de 2018, 045% (zero vírgula quarenta e cinco por cento), no ano de 2019 e </w:t>
      </w:r>
      <w:r>
        <w:rPr>
          <w:sz w:val="24"/>
        </w:rPr>
        <w:t xml:space="preserve">0,50% (zero vírgula </w:t>
      </w:r>
      <w:proofErr w:type="spellStart"/>
      <w:r>
        <w:rPr>
          <w:sz w:val="24"/>
        </w:rPr>
        <w:t>cinquenta</w:t>
      </w:r>
      <w:proofErr w:type="spellEnd"/>
      <w:r>
        <w:rPr>
          <w:sz w:val="24"/>
        </w:rPr>
        <w:t xml:space="preserve"> por cento), </w:t>
      </w:r>
      <w:r w:rsidR="009A33DE">
        <w:rPr>
          <w:sz w:val="24"/>
        </w:rPr>
        <w:t xml:space="preserve">a partir de 2020, </w:t>
      </w:r>
      <w:r>
        <w:rPr>
          <w:sz w:val="24"/>
        </w:rPr>
        <w:t>sobre o valor venal do imóvel.</w:t>
      </w:r>
    </w:p>
    <w:p w:rsidR="0012560D" w:rsidRDefault="0012560D" w:rsidP="00C122C4">
      <w:pPr>
        <w:spacing w:line="360" w:lineRule="auto"/>
        <w:ind w:right="51" w:firstLine="567"/>
        <w:jc w:val="both"/>
        <w:rPr>
          <w:b/>
          <w:sz w:val="24"/>
        </w:rPr>
      </w:pPr>
      <w:r w:rsidRPr="00605A94">
        <w:rPr>
          <w:sz w:val="24"/>
        </w:rPr>
        <w:t xml:space="preserve">§ 2º </w:t>
      </w:r>
      <w:r>
        <w:rPr>
          <w:sz w:val="24"/>
        </w:rPr>
        <w:t>Quando se tratar de terreno, a alíquota para cálculo do imposto será de</w:t>
      </w:r>
      <w:r w:rsidR="009A33DE">
        <w:rPr>
          <w:sz w:val="24"/>
        </w:rPr>
        <w:t xml:space="preserve"> 0,70% (zero vírgula setenta por cento), no ano de 2018, 0,85% (zero vírgula oitenta e cinco por cento), no ano de 2019 e</w:t>
      </w:r>
      <w:r>
        <w:rPr>
          <w:sz w:val="24"/>
        </w:rPr>
        <w:t xml:space="preserve"> 1% (um por cento), </w:t>
      </w:r>
      <w:r w:rsidR="009A33DE">
        <w:rPr>
          <w:sz w:val="24"/>
        </w:rPr>
        <w:t xml:space="preserve">a partir do ano de 2020, </w:t>
      </w:r>
      <w:r>
        <w:rPr>
          <w:sz w:val="24"/>
        </w:rPr>
        <w:t>sobre o valor venal do terreno.</w:t>
      </w:r>
      <w:r w:rsidR="009A33DE" w:rsidRPr="009A33DE">
        <w:rPr>
          <w:b/>
          <w:sz w:val="24"/>
        </w:rPr>
        <w:t xml:space="preserve"> (Redação dada pela Lei nº4534/2017</w:t>
      </w:r>
      <w:r w:rsidR="009A33DE">
        <w:rPr>
          <w:b/>
          <w:sz w:val="24"/>
        </w:rPr>
        <w:t>)</w:t>
      </w:r>
    </w:p>
    <w:p w:rsidR="0012560D" w:rsidRDefault="0012560D" w:rsidP="00C122C4">
      <w:pPr>
        <w:spacing w:line="360" w:lineRule="auto"/>
        <w:ind w:right="51"/>
        <w:jc w:val="center"/>
        <w:rPr>
          <w:b/>
          <w:sz w:val="24"/>
        </w:rPr>
      </w:pPr>
    </w:p>
    <w:p w:rsidR="0012560D" w:rsidRDefault="0012560D" w:rsidP="00C122C4">
      <w:pPr>
        <w:spacing w:line="360" w:lineRule="auto"/>
        <w:ind w:right="51"/>
        <w:jc w:val="center"/>
        <w:rPr>
          <w:b/>
          <w:sz w:val="24"/>
        </w:rPr>
      </w:pPr>
      <w:r>
        <w:rPr>
          <w:b/>
          <w:sz w:val="24"/>
        </w:rPr>
        <w:t>SEÇÃO IV</w:t>
      </w:r>
    </w:p>
    <w:p w:rsidR="0012560D" w:rsidRDefault="0012560D" w:rsidP="00C122C4">
      <w:pPr>
        <w:spacing w:line="360" w:lineRule="auto"/>
        <w:ind w:right="51"/>
        <w:jc w:val="center"/>
        <w:rPr>
          <w:b/>
          <w:sz w:val="24"/>
        </w:rPr>
      </w:pPr>
      <w:r>
        <w:rPr>
          <w:b/>
          <w:sz w:val="24"/>
        </w:rPr>
        <w:t>DA INSCRIÇÃO</w:t>
      </w:r>
    </w:p>
    <w:p w:rsidR="0012560D" w:rsidRDefault="0012560D" w:rsidP="00C122C4">
      <w:pPr>
        <w:spacing w:line="360" w:lineRule="auto"/>
        <w:ind w:right="51" w:firstLine="567"/>
        <w:jc w:val="both"/>
        <w:rPr>
          <w:sz w:val="24"/>
        </w:rPr>
      </w:pPr>
    </w:p>
    <w:p w:rsidR="0012560D" w:rsidRDefault="0012560D" w:rsidP="00C122C4">
      <w:pPr>
        <w:spacing w:line="360" w:lineRule="auto"/>
        <w:ind w:right="51" w:firstLine="567"/>
        <w:jc w:val="both"/>
        <w:rPr>
          <w:sz w:val="24"/>
        </w:rPr>
      </w:pPr>
      <w:r>
        <w:rPr>
          <w:b/>
          <w:sz w:val="24"/>
        </w:rPr>
        <w:t>Art.</w:t>
      </w:r>
      <w:r w:rsidR="00A232CC">
        <w:rPr>
          <w:b/>
          <w:sz w:val="24"/>
        </w:rPr>
        <w:t xml:space="preserve"> </w:t>
      </w:r>
      <w:r>
        <w:rPr>
          <w:b/>
          <w:sz w:val="24"/>
        </w:rPr>
        <w:t>15</w:t>
      </w:r>
      <w:r>
        <w:rPr>
          <w:sz w:val="24"/>
        </w:rPr>
        <w:t xml:space="preserve"> - O contribuinte do imposto é o proprietário do imóvel, o titular do domínio útil ou o seu possuidor a qualquer título.</w:t>
      </w:r>
    </w:p>
    <w:p w:rsidR="0012560D" w:rsidRDefault="0012560D" w:rsidP="00C122C4">
      <w:pPr>
        <w:spacing w:line="360" w:lineRule="auto"/>
        <w:ind w:right="51" w:firstLine="567"/>
        <w:jc w:val="both"/>
        <w:rPr>
          <w:sz w:val="24"/>
        </w:rPr>
      </w:pPr>
    </w:p>
    <w:p w:rsidR="0012560D" w:rsidRDefault="0012560D" w:rsidP="00C122C4">
      <w:pPr>
        <w:spacing w:line="360" w:lineRule="auto"/>
        <w:ind w:right="51" w:firstLine="567"/>
        <w:jc w:val="both"/>
        <w:rPr>
          <w:sz w:val="24"/>
        </w:rPr>
      </w:pPr>
      <w:r>
        <w:rPr>
          <w:b/>
          <w:sz w:val="24"/>
        </w:rPr>
        <w:t>Art.</w:t>
      </w:r>
      <w:r w:rsidR="00A232CC">
        <w:rPr>
          <w:b/>
          <w:sz w:val="24"/>
        </w:rPr>
        <w:t xml:space="preserve"> </w:t>
      </w:r>
      <w:r>
        <w:rPr>
          <w:b/>
          <w:sz w:val="24"/>
        </w:rPr>
        <w:t>16</w:t>
      </w:r>
      <w:r>
        <w:rPr>
          <w:sz w:val="24"/>
        </w:rPr>
        <w:t xml:space="preserve"> - O prédio e o terreno estão sujeitos à inscrição no cadastro imobiliário, ainda que beneficiados por imunidade ou isenção.</w:t>
      </w:r>
    </w:p>
    <w:p w:rsidR="0012560D" w:rsidRDefault="0012560D" w:rsidP="00C122C4">
      <w:pPr>
        <w:spacing w:line="360" w:lineRule="auto"/>
        <w:ind w:right="51" w:firstLine="567"/>
        <w:jc w:val="both"/>
        <w:rPr>
          <w:sz w:val="24"/>
        </w:rPr>
      </w:pPr>
    </w:p>
    <w:p w:rsidR="0012560D" w:rsidRDefault="0012560D" w:rsidP="00C122C4">
      <w:pPr>
        <w:spacing w:line="360" w:lineRule="auto"/>
        <w:ind w:right="51" w:firstLine="567"/>
        <w:jc w:val="both"/>
        <w:rPr>
          <w:sz w:val="24"/>
        </w:rPr>
      </w:pPr>
      <w:r>
        <w:rPr>
          <w:b/>
          <w:sz w:val="24"/>
        </w:rPr>
        <w:t>Art.</w:t>
      </w:r>
      <w:r w:rsidR="00C122C4">
        <w:rPr>
          <w:b/>
          <w:sz w:val="24"/>
        </w:rPr>
        <w:t xml:space="preserve"> </w:t>
      </w:r>
      <w:r>
        <w:rPr>
          <w:b/>
          <w:sz w:val="24"/>
        </w:rPr>
        <w:t>17</w:t>
      </w:r>
      <w:r>
        <w:rPr>
          <w:sz w:val="24"/>
        </w:rPr>
        <w:t xml:space="preserve"> - A inscrição, para cada imóvel, é promovida: </w:t>
      </w:r>
    </w:p>
    <w:p w:rsidR="0012560D" w:rsidRDefault="0012560D" w:rsidP="00C122C4">
      <w:pPr>
        <w:spacing w:line="360" w:lineRule="auto"/>
        <w:ind w:right="51" w:firstLine="567"/>
        <w:jc w:val="both"/>
        <w:rPr>
          <w:sz w:val="24"/>
        </w:rPr>
      </w:pPr>
      <w:r>
        <w:rPr>
          <w:sz w:val="24"/>
        </w:rPr>
        <w:t>I - pelo proprietário;</w:t>
      </w:r>
    </w:p>
    <w:p w:rsidR="0012560D" w:rsidRDefault="0012560D" w:rsidP="00C122C4">
      <w:pPr>
        <w:spacing w:line="360" w:lineRule="auto"/>
        <w:ind w:right="51" w:firstLine="567"/>
        <w:jc w:val="both"/>
        <w:rPr>
          <w:sz w:val="24"/>
        </w:rPr>
      </w:pPr>
      <w:r>
        <w:rPr>
          <w:sz w:val="24"/>
        </w:rPr>
        <w:t>II - pelo titular do domínio útil ou seu possuidor a qualquer título;</w:t>
      </w:r>
    </w:p>
    <w:p w:rsidR="0012560D" w:rsidRDefault="0012560D" w:rsidP="00C122C4">
      <w:pPr>
        <w:spacing w:line="360" w:lineRule="auto"/>
        <w:ind w:right="51" w:firstLine="567"/>
        <w:jc w:val="both"/>
        <w:rPr>
          <w:sz w:val="24"/>
        </w:rPr>
      </w:pPr>
      <w:r>
        <w:rPr>
          <w:sz w:val="24"/>
        </w:rPr>
        <w:t>III - pelo promitente comprador;</w:t>
      </w:r>
    </w:p>
    <w:p w:rsidR="0012560D" w:rsidRDefault="0012560D" w:rsidP="00C122C4">
      <w:pPr>
        <w:spacing w:line="360" w:lineRule="auto"/>
        <w:ind w:right="51" w:firstLine="567"/>
        <w:jc w:val="both"/>
        <w:rPr>
          <w:sz w:val="24"/>
        </w:rPr>
      </w:pPr>
      <w:r>
        <w:rPr>
          <w:sz w:val="24"/>
        </w:rPr>
        <w:t>IV - de ofício, quando ocorrer omissão das pessoas relacionadas nos incisos anteriores e inobservância do procedimento legal.</w:t>
      </w:r>
    </w:p>
    <w:p w:rsidR="0012560D" w:rsidRPr="008B7164" w:rsidRDefault="0012560D" w:rsidP="00C122C4">
      <w:pPr>
        <w:spacing w:line="360" w:lineRule="auto"/>
        <w:ind w:firstLine="567"/>
        <w:jc w:val="both"/>
        <w:rPr>
          <w:sz w:val="24"/>
          <w:szCs w:val="24"/>
        </w:rPr>
      </w:pPr>
      <w:r w:rsidRPr="0014683D">
        <w:rPr>
          <w:sz w:val="24"/>
          <w:szCs w:val="24"/>
        </w:rPr>
        <w:t>Parágrafo único</w:t>
      </w:r>
      <w:r w:rsidR="0014683D">
        <w:rPr>
          <w:sz w:val="24"/>
          <w:szCs w:val="24"/>
        </w:rPr>
        <w:t xml:space="preserve"> - </w:t>
      </w:r>
      <w:r w:rsidRPr="008B7164">
        <w:rPr>
          <w:sz w:val="24"/>
          <w:szCs w:val="24"/>
        </w:rPr>
        <w:t>No ato de inscrição é obrigatória a indicação do endereço do contribuinte, o qual será adotado como domicílio tributário para todos os efeitos legais.</w:t>
      </w:r>
      <w:r w:rsidR="0014683D">
        <w:rPr>
          <w:sz w:val="24"/>
          <w:szCs w:val="24"/>
        </w:rPr>
        <w:t xml:space="preserve"> (</w:t>
      </w:r>
      <w:r w:rsidR="0014683D" w:rsidRPr="0014683D">
        <w:rPr>
          <w:b/>
          <w:sz w:val="24"/>
          <w:szCs w:val="24"/>
        </w:rPr>
        <w:t>NR)</w:t>
      </w:r>
    </w:p>
    <w:p w:rsidR="0012560D" w:rsidRDefault="0012560D" w:rsidP="00C122C4">
      <w:pPr>
        <w:spacing w:line="360" w:lineRule="auto"/>
        <w:ind w:right="51" w:firstLine="567"/>
        <w:jc w:val="both"/>
        <w:rPr>
          <w:sz w:val="24"/>
        </w:rPr>
      </w:pPr>
    </w:p>
    <w:p w:rsidR="0012560D" w:rsidRDefault="0012560D" w:rsidP="00C122C4">
      <w:pPr>
        <w:spacing w:line="360" w:lineRule="auto"/>
        <w:ind w:right="51" w:firstLine="567"/>
        <w:jc w:val="both"/>
        <w:rPr>
          <w:sz w:val="24"/>
        </w:rPr>
      </w:pPr>
      <w:r>
        <w:rPr>
          <w:b/>
          <w:sz w:val="24"/>
        </w:rPr>
        <w:t>Art.</w:t>
      </w:r>
      <w:r w:rsidR="00C122C4">
        <w:rPr>
          <w:b/>
          <w:sz w:val="24"/>
        </w:rPr>
        <w:t xml:space="preserve"> </w:t>
      </w:r>
      <w:r>
        <w:rPr>
          <w:b/>
          <w:sz w:val="24"/>
        </w:rPr>
        <w:t>18</w:t>
      </w:r>
      <w:r>
        <w:rPr>
          <w:sz w:val="24"/>
        </w:rPr>
        <w:t xml:space="preserve"> - A inscrição de que trata o artigo anterior é procedida mediante a comprovação, por documento hábil de titularidade do imóvel ou da condição alegada, cujo documento, depois de anotado e feitos os respectivos registros, será devolvido ao contribuinte, ficando cópia do mesmo arquivado no setor competente.</w:t>
      </w:r>
    </w:p>
    <w:p w:rsidR="0012560D" w:rsidRDefault="0012560D" w:rsidP="00C122C4">
      <w:pPr>
        <w:spacing w:line="360" w:lineRule="auto"/>
        <w:ind w:right="51" w:firstLine="567"/>
        <w:jc w:val="both"/>
        <w:rPr>
          <w:sz w:val="24"/>
        </w:rPr>
      </w:pPr>
      <w:r w:rsidRPr="0014683D">
        <w:rPr>
          <w:sz w:val="24"/>
        </w:rPr>
        <w:t xml:space="preserve">§ 1º </w:t>
      </w:r>
      <w:r>
        <w:rPr>
          <w:sz w:val="24"/>
        </w:rPr>
        <w:t>Quando se tratar de área loteada</w:t>
      </w:r>
      <w:proofErr w:type="gramStart"/>
      <w:r>
        <w:rPr>
          <w:sz w:val="24"/>
        </w:rPr>
        <w:t>, deverá</w:t>
      </w:r>
      <w:proofErr w:type="gramEnd"/>
      <w:r>
        <w:rPr>
          <w:sz w:val="24"/>
        </w:rPr>
        <w:t xml:space="preserve"> a inscrição ser procedida do arquivamento na Fazenda Municipal, de planta completa do loteamento aprovado, na forma da Lei.</w:t>
      </w:r>
    </w:p>
    <w:p w:rsidR="0012560D" w:rsidRDefault="0012560D" w:rsidP="00C122C4">
      <w:pPr>
        <w:spacing w:line="360" w:lineRule="auto"/>
        <w:ind w:right="51" w:firstLine="567"/>
        <w:jc w:val="both"/>
        <w:rPr>
          <w:sz w:val="24"/>
        </w:rPr>
      </w:pPr>
      <w:r w:rsidRPr="0014683D">
        <w:rPr>
          <w:sz w:val="24"/>
        </w:rPr>
        <w:t xml:space="preserve">§ 2º </w:t>
      </w:r>
      <w:r>
        <w:rPr>
          <w:sz w:val="24"/>
        </w:rPr>
        <w:t>Qualquer alteração praticada no imóvel ou no loteamento, deverá ser imediatamente comunicada, pelo co</w:t>
      </w:r>
      <w:r w:rsidR="00BE07D9">
        <w:rPr>
          <w:sz w:val="24"/>
        </w:rPr>
        <w:t>ntribuinte, à Fazenda Municipal, mediante a apresentação da certidão de matrícula atualizada com prazo de validade de 06 (seis) meses.</w:t>
      </w:r>
    </w:p>
    <w:p w:rsidR="0012560D" w:rsidRDefault="0012560D" w:rsidP="00C122C4">
      <w:pPr>
        <w:spacing w:line="360" w:lineRule="auto"/>
        <w:ind w:right="51" w:firstLine="567"/>
        <w:jc w:val="both"/>
        <w:rPr>
          <w:sz w:val="24"/>
        </w:rPr>
      </w:pPr>
      <w:r w:rsidRPr="0014683D">
        <w:rPr>
          <w:sz w:val="24"/>
        </w:rPr>
        <w:t xml:space="preserve">§ 3º </w:t>
      </w:r>
      <w:r>
        <w:rPr>
          <w:sz w:val="24"/>
        </w:rPr>
        <w:t xml:space="preserve">O prédio terá tantas inscrições quantas forem </w:t>
      </w:r>
      <w:proofErr w:type="gramStart"/>
      <w:r>
        <w:rPr>
          <w:sz w:val="24"/>
        </w:rPr>
        <w:t>as</w:t>
      </w:r>
      <w:proofErr w:type="gramEnd"/>
      <w:r>
        <w:rPr>
          <w:sz w:val="24"/>
        </w:rPr>
        <w:t xml:space="preserve"> unidades distintas que o integram, observado o tipo de construção e de utilização.</w:t>
      </w:r>
    </w:p>
    <w:p w:rsidR="0014683D" w:rsidRDefault="0014683D" w:rsidP="00C122C4">
      <w:pPr>
        <w:spacing w:line="360" w:lineRule="auto"/>
        <w:ind w:right="51" w:firstLine="567"/>
        <w:jc w:val="both"/>
        <w:rPr>
          <w:sz w:val="24"/>
        </w:rPr>
      </w:pPr>
    </w:p>
    <w:p w:rsidR="0012560D" w:rsidRDefault="0012560D" w:rsidP="00C122C4">
      <w:pPr>
        <w:spacing w:line="360" w:lineRule="auto"/>
        <w:ind w:right="51" w:firstLine="567"/>
        <w:jc w:val="both"/>
        <w:rPr>
          <w:sz w:val="24"/>
        </w:rPr>
      </w:pPr>
      <w:r>
        <w:rPr>
          <w:b/>
          <w:sz w:val="24"/>
        </w:rPr>
        <w:t>Art.</w:t>
      </w:r>
      <w:r w:rsidR="00F05A9F">
        <w:rPr>
          <w:b/>
          <w:sz w:val="24"/>
        </w:rPr>
        <w:t xml:space="preserve"> </w:t>
      </w:r>
      <w:r>
        <w:rPr>
          <w:b/>
          <w:sz w:val="24"/>
        </w:rPr>
        <w:t>19</w:t>
      </w:r>
      <w:r>
        <w:rPr>
          <w:sz w:val="24"/>
        </w:rPr>
        <w:t xml:space="preserve"> - Estão sujeitas à atualização nos termos desta Lei, ou à averbação na ficha de cadastro:</w:t>
      </w:r>
      <w:r>
        <w:rPr>
          <w:sz w:val="24"/>
        </w:rPr>
        <w:tab/>
      </w:r>
    </w:p>
    <w:p w:rsidR="0012560D" w:rsidRDefault="0012560D" w:rsidP="00C122C4">
      <w:pPr>
        <w:spacing w:line="360" w:lineRule="auto"/>
        <w:ind w:right="51" w:firstLine="567"/>
        <w:jc w:val="both"/>
        <w:rPr>
          <w:sz w:val="24"/>
        </w:rPr>
      </w:pPr>
      <w:r>
        <w:rPr>
          <w:sz w:val="24"/>
        </w:rPr>
        <w:t xml:space="preserve">I - a alteração resultante da construção, aumento, </w:t>
      </w:r>
      <w:proofErr w:type="gramStart"/>
      <w:r>
        <w:rPr>
          <w:sz w:val="24"/>
        </w:rPr>
        <w:t>reforma,</w:t>
      </w:r>
      <w:proofErr w:type="gramEnd"/>
      <w:r>
        <w:rPr>
          <w:sz w:val="24"/>
        </w:rPr>
        <w:t xml:space="preserve"> reconstrução ou demolição;</w:t>
      </w:r>
    </w:p>
    <w:p w:rsidR="0012560D" w:rsidRDefault="0012560D" w:rsidP="00C122C4">
      <w:pPr>
        <w:spacing w:line="360" w:lineRule="auto"/>
        <w:ind w:right="51" w:firstLine="567"/>
        <w:jc w:val="both"/>
        <w:rPr>
          <w:sz w:val="24"/>
        </w:rPr>
      </w:pPr>
      <w:r>
        <w:rPr>
          <w:sz w:val="24"/>
        </w:rPr>
        <w:t>II - desdobramento ou englobamento de áreas;</w:t>
      </w:r>
    </w:p>
    <w:p w:rsidR="0012560D" w:rsidRDefault="0012560D" w:rsidP="00C122C4">
      <w:pPr>
        <w:spacing w:line="360" w:lineRule="auto"/>
        <w:ind w:right="51" w:firstLine="567"/>
        <w:jc w:val="both"/>
        <w:rPr>
          <w:sz w:val="24"/>
        </w:rPr>
      </w:pPr>
      <w:r>
        <w:rPr>
          <w:sz w:val="24"/>
        </w:rPr>
        <w:lastRenderedPageBreak/>
        <w:t>III - transferência da propriedade ou domínio;</w:t>
      </w:r>
    </w:p>
    <w:p w:rsidR="0012560D" w:rsidRDefault="0012560D" w:rsidP="00C122C4">
      <w:pPr>
        <w:spacing w:line="360" w:lineRule="auto"/>
        <w:ind w:right="51" w:firstLine="567"/>
        <w:jc w:val="both"/>
        <w:rPr>
          <w:sz w:val="24"/>
        </w:rPr>
      </w:pPr>
      <w:r>
        <w:rPr>
          <w:sz w:val="24"/>
        </w:rPr>
        <w:t>IV - a mudança de endereço.</w:t>
      </w:r>
    </w:p>
    <w:p w:rsidR="00C122C4" w:rsidRDefault="00C122C4" w:rsidP="00C122C4">
      <w:pPr>
        <w:spacing w:line="360" w:lineRule="auto"/>
        <w:ind w:right="51" w:firstLine="567"/>
        <w:jc w:val="both"/>
        <w:rPr>
          <w:sz w:val="24"/>
        </w:rPr>
      </w:pPr>
    </w:p>
    <w:p w:rsidR="0012560D" w:rsidRDefault="0012560D" w:rsidP="00C122C4">
      <w:pPr>
        <w:spacing w:line="360" w:lineRule="auto"/>
        <w:ind w:right="51" w:firstLine="567"/>
        <w:jc w:val="both"/>
        <w:rPr>
          <w:sz w:val="24"/>
        </w:rPr>
      </w:pPr>
      <w:r w:rsidRPr="0099623A">
        <w:rPr>
          <w:sz w:val="24"/>
        </w:rPr>
        <w:t xml:space="preserve">Parágrafo </w:t>
      </w:r>
      <w:r w:rsidR="00883A87">
        <w:rPr>
          <w:sz w:val="24"/>
        </w:rPr>
        <w:t>ú</w:t>
      </w:r>
      <w:r w:rsidRPr="0099623A">
        <w:rPr>
          <w:sz w:val="24"/>
        </w:rPr>
        <w:t>nico</w:t>
      </w:r>
      <w:r w:rsidR="00C122C4">
        <w:rPr>
          <w:sz w:val="24"/>
        </w:rPr>
        <w:t>.</w:t>
      </w:r>
      <w:r>
        <w:rPr>
          <w:sz w:val="24"/>
        </w:rPr>
        <w:t xml:space="preserve"> Quando se tratar de alienação parcial, será precedida de nova inscrição para a parte alienada, alterando-se a primitiva.</w:t>
      </w:r>
    </w:p>
    <w:p w:rsidR="0012560D" w:rsidRDefault="0012560D" w:rsidP="00C122C4">
      <w:pPr>
        <w:spacing w:line="360" w:lineRule="auto"/>
        <w:ind w:right="51" w:firstLine="567"/>
        <w:jc w:val="both"/>
        <w:rPr>
          <w:sz w:val="24"/>
        </w:rPr>
      </w:pPr>
    </w:p>
    <w:p w:rsidR="0012560D" w:rsidRPr="008B7164" w:rsidRDefault="0012560D" w:rsidP="00C122C4">
      <w:pPr>
        <w:tabs>
          <w:tab w:val="left" w:pos="7005"/>
        </w:tabs>
        <w:spacing w:line="360" w:lineRule="auto"/>
        <w:ind w:firstLine="567"/>
        <w:jc w:val="both"/>
        <w:rPr>
          <w:sz w:val="24"/>
          <w:szCs w:val="24"/>
        </w:rPr>
      </w:pPr>
      <w:r>
        <w:rPr>
          <w:b/>
          <w:sz w:val="24"/>
        </w:rPr>
        <w:t>Art.</w:t>
      </w:r>
      <w:r w:rsidR="00A232CC">
        <w:rPr>
          <w:b/>
          <w:sz w:val="24"/>
        </w:rPr>
        <w:t xml:space="preserve"> </w:t>
      </w:r>
      <w:r>
        <w:rPr>
          <w:b/>
          <w:sz w:val="24"/>
        </w:rPr>
        <w:t>20</w:t>
      </w:r>
      <w:r>
        <w:rPr>
          <w:sz w:val="24"/>
        </w:rPr>
        <w:t xml:space="preserve"> -</w:t>
      </w:r>
      <w:r w:rsidRPr="008B7164">
        <w:rPr>
          <w:sz w:val="24"/>
          <w:szCs w:val="24"/>
        </w:rPr>
        <w:t xml:space="preserve"> Na inscrição do prédio ou terreno serão observados:</w:t>
      </w:r>
      <w:r w:rsidR="00E22CEF">
        <w:rPr>
          <w:sz w:val="24"/>
          <w:szCs w:val="24"/>
        </w:rPr>
        <w:tab/>
      </w:r>
    </w:p>
    <w:p w:rsidR="0012560D" w:rsidRDefault="0012560D" w:rsidP="00C122C4">
      <w:pPr>
        <w:spacing w:line="360" w:lineRule="auto"/>
        <w:ind w:firstLine="567"/>
        <w:jc w:val="both"/>
        <w:rPr>
          <w:sz w:val="24"/>
          <w:szCs w:val="24"/>
        </w:rPr>
      </w:pPr>
      <w:r w:rsidRPr="008B7164">
        <w:rPr>
          <w:sz w:val="24"/>
          <w:szCs w:val="24"/>
        </w:rPr>
        <w:t xml:space="preserve">I quando se tratar de prédio: </w:t>
      </w:r>
    </w:p>
    <w:p w:rsidR="0012560D" w:rsidRPr="008B7164" w:rsidRDefault="0012560D" w:rsidP="00C122C4">
      <w:pPr>
        <w:spacing w:line="360" w:lineRule="auto"/>
        <w:ind w:firstLine="567"/>
        <w:jc w:val="both"/>
        <w:rPr>
          <w:sz w:val="24"/>
          <w:szCs w:val="24"/>
        </w:rPr>
      </w:pPr>
      <w:r w:rsidRPr="008B7164">
        <w:rPr>
          <w:sz w:val="24"/>
          <w:szCs w:val="24"/>
        </w:rPr>
        <w:t>a) com uma só entrada, pela face do quarteirão a ela correspondente</w:t>
      </w:r>
      <w:r>
        <w:rPr>
          <w:sz w:val="24"/>
          <w:szCs w:val="24"/>
        </w:rPr>
        <w:t xml:space="preserve"> e</w:t>
      </w:r>
    </w:p>
    <w:p w:rsidR="0012560D" w:rsidRPr="008B7164" w:rsidRDefault="0012560D" w:rsidP="00C122C4">
      <w:pPr>
        <w:spacing w:line="360" w:lineRule="auto"/>
        <w:ind w:firstLine="567"/>
        <w:jc w:val="both"/>
        <w:rPr>
          <w:sz w:val="24"/>
          <w:szCs w:val="24"/>
        </w:rPr>
      </w:pPr>
      <w:r w:rsidRPr="008B7164">
        <w:rPr>
          <w:sz w:val="24"/>
          <w:szCs w:val="24"/>
        </w:rPr>
        <w:t>b) com mais de uma entrada, pela face do quarteirão que corresponder à entrada principal e, havendo mais de uma entrada principal, pela face do quarteirão por onde o imóvel apresentar maior testada e, sendo estas iguais, pela de maior valor</w:t>
      </w:r>
      <w:r>
        <w:rPr>
          <w:sz w:val="24"/>
          <w:szCs w:val="24"/>
        </w:rPr>
        <w:t>.</w:t>
      </w:r>
    </w:p>
    <w:p w:rsidR="0012560D" w:rsidRPr="008B7164" w:rsidRDefault="0012560D" w:rsidP="00C122C4">
      <w:pPr>
        <w:spacing w:line="360" w:lineRule="auto"/>
        <w:ind w:firstLine="567"/>
        <w:jc w:val="both"/>
        <w:rPr>
          <w:sz w:val="24"/>
          <w:szCs w:val="24"/>
        </w:rPr>
      </w:pPr>
      <w:r w:rsidRPr="008B7164">
        <w:rPr>
          <w:sz w:val="24"/>
          <w:szCs w:val="24"/>
        </w:rPr>
        <w:t xml:space="preserve">II quando se tratar de terreno: </w:t>
      </w:r>
    </w:p>
    <w:p w:rsidR="0012560D" w:rsidRPr="008B7164" w:rsidRDefault="0012560D" w:rsidP="00C122C4">
      <w:pPr>
        <w:spacing w:line="360" w:lineRule="auto"/>
        <w:ind w:firstLine="567"/>
        <w:jc w:val="both"/>
        <w:rPr>
          <w:sz w:val="24"/>
          <w:szCs w:val="24"/>
        </w:rPr>
      </w:pPr>
      <w:r w:rsidRPr="008B7164">
        <w:rPr>
          <w:sz w:val="24"/>
          <w:szCs w:val="24"/>
        </w:rPr>
        <w:t xml:space="preserve">a) com uma frente, pela face do quarteirão correspondente à sua testada; </w:t>
      </w:r>
    </w:p>
    <w:p w:rsidR="0012560D" w:rsidRPr="0014683D" w:rsidRDefault="0014683D" w:rsidP="00C122C4">
      <w:pPr>
        <w:suppressAutoHyphens/>
        <w:autoSpaceDN/>
        <w:spacing w:line="360" w:lineRule="auto"/>
        <w:ind w:firstLine="567"/>
        <w:jc w:val="both"/>
        <w:rPr>
          <w:sz w:val="24"/>
          <w:szCs w:val="24"/>
        </w:rPr>
      </w:pPr>
      <w:r>
        <w:rPr>
          <w:sz w:val="24"/>
          <w:szCs w:val="24"/>
        </w:rPr>
        <w:t>b)</w:t>
      </w:r>
      <w:r w:rsidR="00C122C4">
        <w:rPr>
          <w:sz w:val="24"/>
          <w:szCs w:val="24"/>
        </w:rPr>
        <w:t xml:space="preserve"> </w:t>
      </w:r>
      <w:r w:rsidR="0012560D" w:rsidRPr="0014683D">
        <w:rPr>
          <w:sz w:val="24"/>
          <w:szCs w:val="24"/>
        </w:rPr>
        <w:t>com mais de uma frente, pelas faces dos quarteirões que corresponderem às suas testadas, tendo como profundidad</w:t>
      </w:r>
      <w:r w:rsidR="0099623A">
        <w:rPr>
          <w:sz w:val="24"/>
          <w:szCs w:val="24"/>
        </w:rPr>
        <w:t xml:space="preserve">e média uma linha imaginária </w:t>
      </w:r>
      <w:proofErr w:type="spellStart"/>
      <w:r w:rsidR="0099623A">
        <w:rPr>
          <w:sz w:val="24"/>
          <w:szCs w:val="24"/>
        </w:rPr>
        <w:t>equ</w:t>
      </w:r>
      <w:r w:rsidR="0012560D" w:rsidRPr="0014683D">
        <w:rPr>
          <w:sz w:val="24"/>
          <w:szCs w:val="24"/>
        </w:rPr>
        <w:t>idistante</w:t>
      </w:r>
      <w:proofErr w:type="spellEnd"/>
      <w:r w:rsidR="0012560D" w:rsidRPr="0014683D">
        <w:rPr>
          <w:sz w:val="24"/>
          <w:szCs w:val="24"/>
        </w:rPr>
        <w:t xml:space="preserve"> destas; de esquina, pela face do quarteirão de maior valor ou, quando os valores forem iguais, pela maior testada e </w:t>
      </w:r>
    </w:p>
    <w:p w:rsidR="0012560D" w:rsidRPr="008B7164" w:rsidRDefault="00764F3C" w:rsidP="00C122C4">
      <w:pPr>
        <w:suppressAutoHyphens/>
        <w:autoSpaceDN/>
        <w:spacing w:line="360" w:lineRule="auto"/>
        <w:ind w:firstLine="567"/>
        <w:jc w:val="both"/>
        <w:rPr>
          <w:sz w:val="24"/>
          <w:szCs w:val="24"/>
        </w:rPr>
      </w:pPr>
      <w:r>
        <w:rPr>
          <w:sz w:val="24"/>
          <w:szCs w:val="24"/>
        </w:rPr>
        <w:t>c)</w:t>
      </w:r>
      <w:r w:rsidR="00F05A9F">
        <w:rPr>
          <w:sz w:val="24"/>
          <w:szCs w:val="24"/>
        </w:rPr>
        <w:t xml:space="preserve"> </w:t>
      </w:r>
      <w:r w:rsidR="0012560D" w:rsidRPr="008B7164">
        <w:rPr>
          <w:sz w:val="24"/>
          <w:szCs w:val="24"/>
        </w:rPr>
        <w:t>encravado, pelo logradouro mai</w:t>
      </w:r>
      <w:r w:rsidR="0012560D">
        <w:rPr>
          <w:sz w:val="24"/>
          <w:szCs w:val="24"/>
        </w:rPr>
        <w:t xml:space="preserve">s próximo ao seu perímetro. </w:t>
      </w:r>
    </w:p>
    <w:p w:rsidR="00F05A9F" w:rsidRDefault="00F05A9F" w:rsidP="00C122C4">
      <w:pPr>
        <w:spacing w:line="360" w:lineRule="auto"/>
        <w:ind w:firstLine="567"/>
        <w:jc w:val="both"/>
        <w:rPr>
          <w:sz w:val="24"/>
          <w:szCs w:val="24"/>
        </w:rPr>
      </w:pPr>
    </w:p>
    <w:p w:rsidR="0012560D" w:rsidRPr="008B7164" w:rsidRDefault="0012560D" w:rsidP="00C122C4">
      <w:pPr>
        <w:spacing w:line="360" w:lineRule="auto"/>
        <w:ind w:firstLine="567"/>
        <w:jc w:val="both"/>
        <w:rPr>
          <w:sz w:val="24"/>
          <w:szCs w:val="24"/>
        </w:rPr>
      </w:pPr>
      <w:r w:rsidRPr="00764F3C">
        <w:rPr>
          <w:sz w:val="24"/>
          <w:szCs w:val="24"/>
        </w:rPr>
        <w:t xml:space="preserve">Parágrafo </w:t>
      </w:r>
      <w:r w:rsidR="00883A87">
        <w:rPr>
          <w:sz w:val="24"/>
          <w:szCs w:val="24"/>
        </w:rPr>
        <w:t>ú</w:t>
      </w:r>
      <w:r w:rsidRPr="00764F3C">
        <w:rPr>
          <w:sz w:val="24"/>
          <w:szCs w:val="24"/>
        </w:rPr>
        <w:t>nico</w:t>
      </w:r>
      <w:r w:rsidR="00C122C4">
        <w:rPr>
          <w:sz w:val="24"/>
          <w:szCs w:val="24"/>
        </w:rPr>
        <w:t>.</w:t>
      </w:r>
      <w:r w:rsidR="00764F3C">
        <w:rPr>
          <w:sz w:val="24"/>
          <w:szCs w:val="24"/>
        </w:rPr>
        <w:t xml:space="preserve"> </w:t>
      </w:r>
      <w:r w:rsidRPr="00D62AC4">
        <w:rPr>
          <w:sz w:val="24"/>
          <w:szCs w:val="24"/>
        </w:rPr>
        <w:t>Regulamento p</w:t>
      </w:r>
      <w:r>
        <w:rPr>
          <w:sz w:val="24"/>
          <w:szCs w:val="24"/>
        </w:rPr>
        <w:t>osterior</w:t>
      </w:r>
      <w:r w:rsidRPr="008B7164">
        <w:rPr>
          <w:sz w:val="24"/>
          <w:szCs w:val="24"/>
        </w:rPr>
        <w:t xml:space="preserve"> disporá sobre a inscrição dos prédios com mais de uma entrada, quando estas corresponderem a unidades </w:t>
      </w:r>
      <w:proofErr w:type="gramStart"/>
      <w:r w:rsidRPr="008B7164">
        <w:rPr>
          <w:sz w:val="24"/>
          <w:szCs w:val="24"/>
        </w:rPr>
        <w:t>independentes.</w:t>
      </w:r>
      <w:proofErr w:type="gramEnd"/>
      <w:r w:rsidR="00764F3C" w:rsidRPr="00764F3C">
        <w:rPr>
          <w:b/>
          <w:sz w:val="24"/>
          <w:szCs w:val="24"/>
        </w:rPr>
        <w:t>(NR)</w:t>
      </w:r>
    </w:p>
    <w:p w:rsidR="0012560D" w:rsidRDefault="0012560D" w:rsidP="00C122C4">
      <w:pPr>
        <w:spacing w:line="360" w:lineRule="auto"/>
        <w:ind w:firstLine="567"/>
        <w:jc w:val="both"/>
        <w:rPr>
          <w:sz w:val="24"/>
        </w:rPr>
      </w:pPr>
    </w:p>
    <w:p w:rsidR="0012560D" w:rsidRDefault="0012560D" w:rsidP="00C122C4">
      <w:pPr>
        <w:spacing w:line="360" w:lineRule="auto"/>
        <w:ind w:right="51" w:firstLine="567"/>
        <w:jc w:val="both"/>
        <w:rPr>
          <w:sz w:val="24"/>
        </w:rPr>
      </w:pPr>
      <w:r>
        <w:rPr>
          <w:b/>
          <w:sz w:val="24"/>
        </w:rPr>
        <w:t>Art.</w:t>
      </w:r>
      <w:r w:rsidR="00F05A9F">
        <w:rPr>
          <w:b/>
          <w:sz w:val="24"/>
        </w:rPr>
        <w:t xml:space="preserve"> </w:t>
      </w:r>
      <w:r>
        <w:rPr>
          <w:b/>
          <w:sz w:val="24"/>
        </w:rPr>
        <w:t>21</w:t>
      </w:r>
      <w:r>
        <w:rPr>
          <w:sz w:val="24"/>
        </w:rPr>
        <w:t xml:space="preserve"> - O contribuinte ou seu representante legal deverá comunicar, até o mês de dezembro, as alterações que </w:t>
      </w:r>
      <w:proofErr w:type="gramStart"/>
      <w:r>
        <w:rPr>
          <w:sz w:val="24"/>
        </w:rPr>
        <w:t>houverem</w:t>
      </w:r>
      <w:proofErr w:type="gramEnd"/>
      <w:r>
        <w:rPr>
          <w:sz w:val="24"/>
        </w:rPr>
        <w:t xml:space="preserve">, assim como, no caso das áreas loteadas, ou construídas, em curso de venda: </w:t>
      </w:r>
    </w:p>
    <w:p w:rsidR="0012560D" w:rsidRDefault="0012560D" w:rsidP="00C122C4">
      <w:pPr>
        <w:spacing w:line="360" w:lineRule="auto"/>
        <w:ind w:right="51" w:firstLine="567"/>
        <w:jc w:val="both"/>
        <w:rPr>
          <w:sz w:val="24"/>
        </w:rPr>
      </w:pPr>
      <w:r>
        <w:rPr>
          <w:sz w:val="24"/>
        </w:rPr>
        <w:t>I - indicação dos lotes ou de unidades prediais vendidas e seus adquirentes;</w:t>
      </w:r>
    </w:p>
    <w:p w:rsidR="0012560D" w:rsidRDefault="0012560D" w:rsidP="00C122C4">
      <w:pPr>
        <w:spacing w:line="360" w:lineRule="auto"/>
        <w:ind w:right="51" w:firstLine="567"/>
        <w:jc w:val="both"/>
        <w:rPr>
          <w:sz w:val="24"/>
        </w:rPr>
      </w:pPr>
      <w:r>
        <w:rPr>
          <w:sz w:val="24"/>
        </w:rPr>
        <w:t>II - as rescisões de contratos ou qualquer outra alteração.</w:t>
      </w:r>
    </w:p>
    <w:p w:rsidR="00F05A9F" w:rsidRPr="00C122C4" w:rsidRDefault="00F05A9F" w:rsidP="00C122C4">
      <w:pPr>
        <w:spacing w:line="360" w:lineRule="auto"/>
        <w:ind w:right="51" w:firstLine="567"/>
        <w:jc w:val="both"/>
        <w:rPr>
          <w:sz w:val="8"/>
          <w:szCs w:val="8"/>
        </w:rPr>
      </w:pPr>
    </w:p>
    <w:p w:rsidR="0012560D" w:rsidRDefault="00C122C4" w:rsidP="00C122C4">
      <w:pPr>
        <w:spacing w:line="360" w:lineRule="auto"/>
        <w:ind w:right="51" w:firstLine="567"/>
        <w:jc w:val="both"/>
        <w:rPr>
          <w:sz w:val="24"/>
        </w:rPr>
      </w:pPr>
      <w:r>
        <w:rPr>
          <w:sz w:val="24"/>
        </w:rPr>
        <w:lastRenderedPageBreak/>
        <w:t>Parágrafo único.</w:t>
      </w:r>
      <w:r w:rsidR="0012560D">
        <w:rPr>
          <w:sz w:val="24"/>
        </w:rPr>
        <w:t xml:space="preserve"> O não cumprimento dos prazos previstos neste artigo ou informações incorretas, incompletas ou inexatas, que importem redução de base de cálculo do imposto, determinará a inscrição de ofício, considerando-se infrator o contribuinte.</w:t>
      </w:r>
    </w:p>
    <w:p w:rsidR="0012560D" w:rsidRDefault="0012560D" w:rsidP="00C122C4">
      <w:pPr>
        <w:spacing w:line="360" w:lineRule="auto"/>
        <w:ind w:right="51"/>
        <w:jc w:val="center"/>
        <w:rPr>
          <w:b/>
          <w:sz w:val="24"/>
        </w:rPr>
      </w:pPr>
    </w:p>
    <w:p w:rsidR="0012560D" w:rsidRDefault="0012560D" w:rsidP="00C122C4">
      <w:pPr>
        <w:spacing w:line="360" w:lineRule="auto"/>
        <w:ind w:right="51"/>
        <w:jc w:val="center"/>
        <w:rPr>
          <w:b/>
          <w:sz w:val="24"/>
        </w:rPr>
      </w:pPr>
      <w:r>
        <w:rPr>
          <w:b/>
          <w:sz w:val="24"/>
        </w:rPr>
        <w:t>SEÇÃO V</w:t>
      </w:r>
    </w:p>
    <w:p w:rsidR="0012560D" w:rsidRDefault="0012560D" w:rsidP="00C122C4">
      <w:pPr>
        <w:spacing w:line="360" w:lineRule="auto"/>
        <w:ind w:right="51"/>
        <w:jc w:val="center"/>
        <w:rPr>
          <w:sz w:val="24"/>
        </w:rPr>
      </w:pPr>
      <w:r>
        <w:rPr>
          <w:b/>
          <w:sz w:val="24"/>
        </w:rPr>
        <w:t>DO LANÇAMENTO</w:t>
      </w:r>
    </w:p>
    <w:p w:rsidR="0012560D" w:rsidRDefault="0012560D" w:rsidP="00C122C4">
      <w:pPr>
        <w:spacing w:line="360" w:lineRule="auto"/>
        <w:ind w:right="51" w:firstLine="567"/>
        <w:jc w:val="center"/>
        <w:rPr>
          <w:sz w:val="24"/>
        </w:rPr>
      </w:pPr>
      <w:r>
        <w:rPr>
          <w:sz w:val="24"/>
        </w:rPr>
        <w:tab/>
      </w:r>
      <w:r>
        <w:rPr>
          <w:sz w:val="24"/>
        </w:rPr>
        <w:tab/>
      </w:r>
    </w:p>
    <w:p w:rsidR="0012560D" w:rsidRDefault="0012560D" w:rsidP="00C122C4">
      <w:pPr>
        <w:spacing w:line="360" w:lineRule="auto"/>
        <w:ind w:right="51" w:firstLine="567"/>
        <w:jc w:val="both"/>
        <w:rPr>
          <w:sz w:val="24"/>
        </w:rPr>
      </w:pPr>
      <w:r>
        <w:rPr>
          <w:b/>
          <w:sz w:val="24"/>
        </w:rPr>
        <w:t>Art.</w:t>
      </w:r>
      <w:r w:rsidR="00F05A9F">
        <w:rPr>
          <w:b/>
          <w:sz w:val="24"/>
        </w:rPr>
        <w:t xml:space="preserve"> </w:t>
      </w:r>
      <w:r>
        <w:rPr>
          <w:b/>
          <w:sz w:val="24"/>
        </w:rPr>
        <w:t>22</w:t>
      </w:r>
      <w:r>
        <w:rPr>
          <w:sz w:val="24"/>
        </w:rPr>
        <w:t xml:space="preserve"> - O Imposto sobre a Propriedade Predial e Territorial Urbana será lançado anualmente, tendo por base a situação física do imóvel ao encerrar-se o exercício anterior.</w:t>
      </w:r>
    </w:p>
    <w:p w:rsidR="00F05A9F" w:rsidRDefault="00F05A9F" w:rsidP="00C122C4">
      <w:pPr>
        <w:spacing w:line="360" w:lineRule="auto"/>
        <w:ind w:right="51" w:firstLine="567"/>
        <w:jc w:val="both"/>
        <w:rPr>
          <w:sz w:val="24"/>
        </w:rPr>
      </w:pPr>
    </w:p>
    <w:p w:rsidR="0012560D" w:rsidRPr="00764F3C" w:rsidRDefault="00F05A9F" w:rsidP="00C122C4">
      <w:pPr>
        <w:spacing w:line="360" w:lineRule="auto"/>
        <w:ind w:right="51" w:firstLine="567"/>
        <w:jc w:val="both"/>
        <w:rPr>
          <w:sz w:val="24"/>
        </w:rPr>
      </w:pPr>
      <w:r>
        <w:rPr>
          <w:sz w:val="24"/>
        </w:rPr>
        <w:t>Parágrafo único</w:t>
      </w:r>
      <w:r w:rsidR="00C122C4">
        <w:rPr>
          <w:sz w:val="24"/>
        </w:rPr>
        <w:t>.</w:t>
      </w:r>
      <w:r w:rsidR="0012560D" w:rsidRPr="00764F3C">
        <w:rPr>
          <w:sz w:val="24"/>
        </w:rPr>
        <w:t xml:space="preserve"> A alteração do lançamento decorrente de modificações ocorridas durante o exercício, será procedida a partir do exercício seguinte:</w:t>
      </w:r>
      <w:r w:rsidR="0012560D" w:rsidRPr="00764F3C">
        <w:rPr>
          <w:sz w:val="24"/>
        </w:rPr>
        <w:tab/>
      </w:r>
      <w:r w:rsidR="0012560D" w:rsidRPr="00764F3C">
        <w:rPr>
          <w:sz w:val="24"/>
        </w:rPr>
        <w:tab/>
      </w:r>
    </w:p>
    <w:p w:rsidR="0012560D" w:rsidRPr="00764F3C" w:rsidRDefault="0012560D" w:rsidP="00C122C4">
      <w:pPr>
        <w:spacing w:line="360" w:lineRule="auto"/>
        <w:ind w:right="51" w:firstLine="567"/>
        <w:jc w:val="both"/>
        <w:rPr>
          <w:sz w:val="24"/>
        </w:rPr>
      </w:pPr>
      <w:r w:rsidRPr="00764F3C">
        <w:rPr>
          <w:sz w:val="24"/>
        </w:rPr>
        <w:t>a) ao da expedição da Carta de Habitação, quando se tratar de reforma, restauração do prédio que não resulte em nova inscrição ou, quando resultar, não constitua aumento de área;</w:t>
      </w:r>
    </w:p>
    <w:p w:rsidR="00764F3C" w:rsidRDefault="0012560D" w:rsidP="00C122C4">
      <w:pPr>
        <w:spacing w:line="360" w:lineRule="auto"/>
        <w:ind w:right="51" w:firstLine="567"/>
        <w:jc w:val="both"/>
        <w:rPr>
          <w:sz w:val="24"/>
        </w:rPr>
      </w:pPr>
      <w:r w:rsidRPr="00764F3C">
        <w:rPr>
          <w:sz w:val="24"/>
        </w:rPr>
        <w:t>b) ao da ocorrência ou da constatação do fato, nos casos de construção interditada, condenada ou em ruínas;</w:t>
      </w:r>
    </w:p>
    <w:p w:rsidR="0012560D" w:rsidRPr="00764F3C" w:rsidRDefault="00764F3C" w:rsidP="00C122C4">
      <w:pPr>
        <w:autoSpaceDE/>
        <w:autoSpaceDN/>
        <w:spacing w:line="360" w:lineRule="auto"/>
        <w:ind w:right="51" w:firstLine="567"/>
        <w:jc w:val="both"/>
        <w:rPr>
          <w:sz w:val="24"/>
        </w:rPr>
      </w:pPr>
      <w:r>
        <w:rPr>
          <w:sz w:val="24"/>
        </w:rPr>
        <w:t>c)</w:t>
      </w:r>
      <w:r w:rsidR="00F05A9F">
        <w:rPr>
          <w:sz w:val="24"/>
        </w:rPr>
        <w:t xml:space="preserve"> </w:t>
      </w:r>
      <w:r w:rsidR="0012560D" w:rsidRPr="00764F3C">
        <w:rPr>
          <w:sz w:val="24"/>
        </w:rPr>
        <w:t>no caso de loteamento, desmembramento ou unificação de terrenos ou prédios;</w:t>
      </w:r>
    </w:p>
    <w:p w:rsidR="0012560D" w:rsidRPr="00764F3C" w:rsidRDefault="00764F3C" w:rsidP="00C122C4">
      <w:pPr>
        <w:spacing w:line="360" w:lineRule="auto"/>
        <w:ind w:right="51" w:firstLine="567"/>
        <w:jc w:val="both"/>
        <w:rPr>
          <w:b/>
          <w:sz w:val="24"/>
        </w:rPr>
      </w:pPr>
      <w:r>
        <w:rPr>
          <w:sz w:val="24"/>
        </w:rPr>
        <w:t>d)</w:t>
      </w:r>
      <w:r w:rsidR="00F05A9F">
        <w:rPr>
          <w:sz w:val="24"/>
        </w:rPr>
        <w:t xml:space="preserve"> </w:t>
      </w:r>
      <w:r w:rsidR="0012560D" w:rsidRPr="00764F3C">
        <w:rPr>
          <w:sz w:val="24"/>
        </w:rPr>
        <w:t>de ofício.</w:t>
      </w:r>
      <w:r w:rsidR="0012560D" w:rsidRPr="00764F3C">
        <w:rPr>
          <w:b/>
          <w:sz w:val="24"/>
        </w:rPr>
        <w:t xml:space="preserve"> (NR)</w:t>
      </w:r>
    </w:p>
    <w:p w:rsidR="0012560D" w:rsidRDefault="0012560D" w:rsidP="00F05A9F">
      <w:pPr>
        <w:pStyle w:val="PargrafodaLista"/>
        <w:spacing w:line="276" w:lineRule="auto"/>
        <w:ind w:firstLine="567"/>
        <w:rPr>
          <w:b/>
          <w:sz w:val="24"/>
        </w:rPr>
      </w:pPr>
    </w:p>
    <w:p w:rsidR="0012560D" w:rsidRDefault="0012560D" w:rsidP="00F05A9F">
      <w:pPr>
        <w:spacing w:line="276" w:lineRule="auto"/>
        <w:ind w:right="51" w:firstLine="567"/>
        <w:jc w:val="both"/>
        <w:rPr>
          <w:sz w:val="24"/>
        </w:rPr>
      </w:pPr>
      <w:r>
        <w:rPr>
          <w:b/>
          <w:sz w:val="24"/>
        </w:rPr>
        <w:t>Art.</w:t>
      </w:r>
      <w:r w:rsidR="00A232CC">
        <w:rPr>
          <w:b/>
          <w:sz w:val="24"/>
        </w:rPr>
        <w:t xml:space="preserve"> </w:t>
      </w:r>
      <w:r>
        <w:rPr>
          <w:b/>
          <w:sz w:val="24"/>
        </w:rPr>
        <w:t>23</w:t>
      </w:r>
      <w:r>
        <w:rPr>
          <w:sz w:val="24"/>
        </w:rPr>
        <w:t xml:space="preserve"> - O lançamento será feito em nome sob o qual estiver inscrito o imóvel no Cadastro Imobiliário.</w:t>
      </w:r>
    </w:p>
    <w:p w:rsidR="00F05A9F" w:rsidRDefault="00F05A9F" w:rsidP="00F05A9F">
      <w:pPr>
        <w:spacing w:line="276" w:lineRule="auto"/>
        <w:ind w:right="51" w:firstLine="567"/>
        <w:jc w:val="both"/>
        <w:rPr>
          <w:sz w:val="24"/>
        </w:rPr>
      </w:pPr>
    </w:p>
    <w:p w:rsidR="0012560D" w:rsidRDefault="0012560D" w:rsidP="00F05A9F">
      <w:pPr>
        <w:spacing w:line="276" w:lineRule="auto"/>
        <w:ind w:right="51" w:firstLine="567"/>
        <w:jc w:val="both"/>
        <w:rPr>
          <w:sz w:val="24"/>
        </w:rPr>
      </w:pPr>
      <w:r w:rsidRPr="00764F3C">
        <w:rPr>
          <w:sz w:val="24"/>
        </w:rPr>
        <w:t xml:space="preserve">Parágrafo </w:t>
      </w:r>
      <w:r w:rsidR="00F05A9F">
        <w:rPr>
          <w:sz w:val="24"/>
        </w:rPr>
        <w:t>ú</w:t>
      </w:r>
      <w:r w:rsidRPr="00764F3C">
        <w:rPr>
          <w:sz w:val="24"/>
        </w:rPr>
        <w:t>nico</w:t>
      </w:r>
      <w:r w:rsidR="00C122C4">
        <w:rPr>
          <w:sz w:val="24"/>
        </w:rPr>
        <w:t>.</w:t>
      </w:r>
      <w:r w:rsidR="0099623A">
        <w:rPr>
          <w:sz w:val="24"/>
        </w:rPr>
        <w:t xml:space="preserve"> Em se tratando de co</w:t>
      </w:r>
      <w:r w:rsidR="00C122C4">
        <w:rPr>
          <w:sz w:val="24"/>
        </w:rPr>
        <w:t>-</w:t>
      </w:r>
      <w:r>
        <w:rPr>
          <w:sz w:val="24"/>
        </w:rPr>
        <w:t>propriedade, constarão na ficha de c</w:t>
      </w:r>
      <w:r w:rsidR="0099623A">
        <w:rPr>
          <w:sz w:val="24"/>
        </w:rPr>
        <w:t>adastro os nomes de todos os co</w:t>
      </w:r>
      <w:r w:rsidR="00C122C4">
        <w:rPr>
          <w:sz w:val="24"/>
        </w:rPr>
        <w:t>-</w:t>
      </w:r>
      <w:r>
        <w:rPr>
          <w:sz w:val="24"/>
        </w:rPr>
        <w:t>proprietários, sendo o conhecimento emitido em nome de um deles.</w:t>
      </w:r>
    </w:p>
    <w:p w:rsidR="00883A87" w:rsidRDefault="00883A87" w:rsidP="00F05A9F">
      <w:pPr>
        <w:spacing w:line="276" w:lineRule="auto"/>
        <w:ind w:right="51" w:firstLine="567"/>
        <w:jc w:val="both"/>
        <w:rPr>
          <w:rFonts w:ascii="Courier New" w:hAnsi="Courier New" w:cs="Courier New"/>
          <w:color w:val="333333"/>
          <w:sz w:val="24"/>
          <w:szCs w:val="24"/>
        </w:rPr>
      </w:pPr>
    </w:p>
    <w:p w:rsidR="0012560D" w:rsidRDefault="0012560D" w:rsidP="00C122C4">
      <w:pPr>
        <w:spacing w:line="360" w:lineRule="auto"/>
        <w:ind w:right="51" w:firstLine="567"/>
        <w:jc w:val="both"/>
        <w:rPr>
          <w:b/>
          <w:sz w:val="32"/>
          <w:szCs w:val="32"/>
          <w:shd w:val="clear" w:color="auto" w:fill="FFFFFF"/>
        </w:rPr>
      </w:pPr>
      <w:r>
        <w:rPr>
          <w:b/>
          <w:sz w:val="24"/>
        </w:rPr>
        <w:t xml:space="preserve">Art. 23A – </w:t>
      </w:r>
      <w:r w:rsidRPr="00764F3C">
        <w:rPr>
          <w:sz w:val="24"/>
          <w:szCs w:val="24"/>
        </w:rPr>
        <w:t xml:space="preserve">O </w:t>
      </w:r>
      <w:r w:rsidRPr="00764F3C">
        <w:rPr>
          <w:sz w:val="24"/>
          <w:szCs w:val="24"/>
          <w:shd w:val="clear" w:color="auto" w:fill="FFFFFF"/>
        </w:rPr>
        <w:t>lançamento considera-se regularmente notificado ao sujeito passivo com a entrega do carnê de pagamento, pessoalmente, ou, pelo correio, no local do imóvel ou no local por ele indicado.</w:t>
      </w:r>
      <w:r w:rsidR="00C122C4">
        <w:rPr>
          <w:sz w:val="24"/>
          <w:szCs w:val="24"/>
          <w:shd w:val="clear" w:color="auto" w:fill="FFFFFF"/>
        </w:rPr>
        <w:t xml:space="preserve"> </w:t>
      </w:r>
      <w:r w:rsidRPr="00764F3C">
        <w:rPr>
          <w:b/>
          <w:sz w:val="24"/>
          <w:szCs w:val="24"/>
          <w:shd w:val="clear" w:color="auto" w:fill="FFFFFF"/>
        </w:rPr>
        <w:t>(NR)</w:t>
      </w:r>
    </w:p>
    <w:p w:rsidR="0012560D" w:rsidRDefault="0012560D" w:rsidP="00C122C4">
      <w:pPr>
        <w:spacing w:line="360" w:lineRule="auto"/>
        <w:ind w:right="51"/>
        <w:jc w:val="center"/>
        <w:rPr>
          <w:b/>
          <w:sz w:val="24"/>
        </w:rPr>
      </w:pPr>
    </w:p>
    <w:p w:rsidR="0012560D" w:rsidRDefault="0012560D" w:rsidP="00C122C4">
      <w:pPr>
        <w:spacing w:line="360" w:lineRule="auto"/>
        <w:ind w:right="51"/>
        <w:jc w:val="center"/>
        <w:rPr>
          <w:b/>
          <w:sz w:val="24"/>
        </w:rPr>
      </w:pPr>
      <w:r>
        <w:rPr>
          <w:b/>
          <w:sz w:val="24"/>
        </w:rPr>
        <w:t>SECÃO VI</w:t>
      </w:r>
    </w:p>
    <w:p w:rsidR="0012560D" w:rsidRDefault="0012560D" w:rsidP="00C122C4">
      <w:pPr>
        <w:spacing w:line="360" w:lineRule="auto"/>
        <w:ind w:right="51"/>
        <w:jc w:val="center"/>
        <w:rPr>
          <w:b/>
          <w:sz w:val="24"/>
        </w:rPr>
      </w:pPr>
      <w:r>
        <w:rPr>
          <w:b/>
          <w:sz w:val="24"/>
        </w:rPr>
        <w:t>DA ARRECADAÇÃO</w:t>
      </w:r>
    </w:p>
    <w:p w:rsidR="0012560D" w:rsidRDefault="0012560D" w:rsidP="00C122C4">
      <w:pPr>
        <w:spacing w:line="360" w:lineRule="auto"/>
        <w:ind w:right="51" w:firstLine="567"/>
        <w:jc w:val="both"/>
        <w:rPr>
          <w:sz w:val="24"/>
        </w:rPr>
      </w:pPr>
      <w:r>
        <w:rPr>
          <w:sz w:val="24"/>
        </w:rPr>
        <w:lastRenderedPageBreak/>
        <w:tab/>
      </w:r>
      <w:r>
        <w:rPr>
          <w:sz w:val="24"/>
        </w:rPr>
        <w:tab/>
      </w:r>
    </w:p>
    <w:p w:rsidR="0012560D" w:rsidRPr="00764F3C" w:rsidRDefault="0012560D" w:rsidP="00C122C4">
      <w:pPr>
        <w:spacing w:line="360" w:lineRule="auto"/>
        <w:ind w:firstLine="567"/>
        <w:jc w:val="both"/>
        <w:rPr>
          <w:b/>
          <w:sz w:val="24"/>
          <w:szCs w:val="24"/>
        </w:rPr>
      </w:pPr>
      <w:r w:rsidRPr="00764F3C">
        <w:rPr>
          <w:b/>
          <w:bCs/>
          <w:sz w:val="24"/>
          <w:szCs w:val="24"/>
        </w:rPr>
        <w:t>Art. 24 -</w:t>
      </w:r>
      <w:r w:rsidR="00C122C4">
        <w:rPr>
          <w:b/>
          <w:bCs/>
          <w:sz w:val="24"/>
          <w:szCs w:val="24"/>
        </w:rPr>
        <w:t xml:space="preserve"> </w:t>
      </w:r>
      <w:r w:rsidRPr="00764F3C">
        <w:rPr>
          <w:sz w:val="24"/>
          <w:szCs w:val="24"/>
        </w:rPr>
        <w:t>O Imposto Sobre a Propriedade Predial e Territorial Urbana, a ser pago anualmente pelo contribuinte desse imposto</w:t>
      </w:r>
      <w:r w:rsidR="00AB4E2D">
        <w:rPr>
          <w:sz w:val="24"/>
          <w:szCs w:val="24"/>
        </w:rPr>
        <w:t xml:space="preserve"> e taxas correlatas, </w:t>
      </w:r>
      <w:proofErr w:type="gramStart"/>
      <w:r w:rsidR="00AB4E2D">
        <w:rPr>
          <w:sz w:val="24"/>
          <w:szCs w:val="24"/>
        </w:rPr>
        <w:t>poderão</w:t>
      </w:r>
      <w:r w:rsidRPr="00764F3C">
        <w:rPr>
          <w:sz w:val="24"/>
          <w:szCs w:val="24"/>
        </w:rPr>
        <w:t xml:space="preserve"> ser recolhido</w:t>
      </w:r>
      <w:r w:rsidR="00AB4E2D">
        <w:rPr>
          <w:sz w:val="24"/>
          <w:szCs w:val="24"/>
        </w:rPr>
        <w:t>s</w:t>
      </w:r>
      <w:proofErr w:type="gramEnd"/>
      <w:r w:rsidR="00AB4E2D">
        <w:rPr>
          <w:sz w:val="24"/>
          <w:szCs w:val="24"/>
        </w:rPr>
        <w:t xml:space="preserve"> em cotas únicas ou</w:t>
      </w:r>
      <w:r w:rsidRPr="00764F3C">
        <w:rPr>
          <w:sz w:val="24"/>
          <w:szCs w:val="24"/>
        </w:rPr>
        <w:t xml:space="preserve"> em até 03 (três) parcelas, podendo o Poder Executivo instituir descontos a cada uma dessas formas de pagamento, na forma e prazo a serem estabelecidos por Decreto</w:t>
      </w:r>
      <w:r w:rsidRPr="00764F3C">
        <w:rPr>
          <w:b/>
          <w:sz w:val="24"/>
          <w:szCs w:val="24"/>
        </w:rPr>
        <w:t>.</w:t>
      </w:r>
      <w:bookmarkStart w:id="0" w:name="artigo_29"/>
      <w:r w:rsidRPr="00764F3C">
        <w:rPr>
          <w:b/>
          <w:sz w:val="24"/>
          <w:szCs w:val="24"/>
        </w:rPr>
        <w:t xml:space="preserve"> (NR)</w:t>
      </w:r>
    </w:p>
    <w:bookmarkEnd w:id="0"/>
    <w:p w:rsidR="0012560D" w:rsidRPr="008B7164" w:rsidRDefault="0012560D" w:rsidP="00C122C4">
      <w:pPr>
        <w:spacing w:line="360" w:lineRule="auto"/>
        <w:ind w:firstLine="567"/>
        <w:jc w:val="both"/>
        <w:rPr>
          <w:sz w:val="24"/>
          <w:szCs w:val="24"/>
        </w:rPr>
      </w:pPr>
      <w:r w:rsidRPr="00764F3C">
        <w:rPr>
          <w:bCs/>
          <w:sz w:val="24"/>
          <w:szCs w:val="24"/>
        </w:rPr>
        <w:t>§</w:t>
      </w:r>
      <w:r w:rsidRPr="00764F3C">
        <w:rPr>
          <w:sz w:val="24"/>
          <w:szCs w:val="24"/>
        </w:rPr>
        <w:t xml:space="preserve"> 1º</w:t>
      </w:r>
      <w:r w:rsidR="00764F3C">
        <w:rPr>
          <w:sz w:val="24"/>
          <w:szCs w:val="24"/>
        </w:rPr>
        <w:t xml:space="preserve"> </w:t>
      </w:r>
      <w:r w:rsidRPr="008B7164">
        <w:rPr>
          <w:sz w:val="24"/>
          <w:szCs w:val="24"/>
        </w:rPr>
        <w:t xml:space="preserve">O valor das parcelas será atualizado, na época do pagamento, pelo índice de variação </w:t>
      </w:r>
      <w:r w:rsidRPr="00D62AC4">
        <w:rPr>
          <w:sz w:val="24"/>
          <w:szCs w:val="24"/>
        </w:rPr>
        <w:t>da BCM (Base de</w:t>
      </w:r>
      <w:r w:rsidR="0039251B">
        <w:rPr>
          <w:sz w:val="24"/>
          <w:szCs w:val="24"/>
        </w:rPr>
        <w:t xml:space="preserve"> Cá</w:t>
      </w:r>
      <w:r w:rsidRPr="00D62AC4">
        <w:rPr>
          <w:sz w:val="24"/>
          <w:szCs w:val="24"/>
        </w:rPr>
        <w:t>lculo do Município),</w:t>
      </w:r>
      <w:r w:rsidRPr="008B7164">
        <w:rPr>
          <w:sz w:val="24"/>
          <w:szCs w:val="24"/>
        </w:rPr>
        <w:t xml:space="preserve"> ou outro que venha substituí-lo.</w:t>
      </w:r>
    </w:p>
    <w:p w:rsidR="0012560D" w:rsidRPr="008B7164" w:rsidRDefault="0012560D" w:rsidP="00C122C4">
      <w:pPr>
        <w:spacing w:line="360" w:lineRule="auto"/>
        <w:ind w:firstLine="567"/>
        <w:jc w:val="both"/>
        <w:rPr>
          <w:bCs/>
          <w:sz w:val="24"/>
          <w:szCs w:val="24"/>
        </w:rPr>
      </w:pPr>
      <w:r w:rsidRPr="00764F3C">
        <w:rPr>
          <w:bCs/>
          <w:sz w:val="24"/>
          <w:szCs w:val="24"/>
        </w:rPr>
        <w:t>§ 2º</w:t>
      </w:r>
      <w:r w:rsidR="00764F3C">
        <w:rPr>
          <w:bCs/>
          <w:sz w:val="24"/>
          <w:szCs w:val="24"/>
        </w:rPr>
        <w:t xml:space="preserve"> </w:t>
      </w:r>
      <w:r w:rsidRPr="008B7164">
        <w:rPr>
          <w:bCs/>
          <w:sz w:val="24"/>
          <w:szCs w:val="24"/>
        </w:rPr>
        <w:t xml:space="preserve">Sobre as taxas correlatas não haverá a incidência de qualquer </w:t>
      </w:r>
      <w:r>
        <w:rPr>
          <w:bCs/>
          <w:sz w:val="24"/>
          <w:szCs w:val="24"/>
        </w:rPr>
        <w:t>desconto.</w:t>
      </w:r>
    </w:p>
    <w:p w:rsidR="0012560D" w:rsidRDefault="0012560D" w:rsidP="00C122C4">
      <w:pPr>
        <w:spacing w:line="360" w:lineRule="auto"/>
        <w:ind w:right="51"/>
        <w:jc w:val="both"/>
        <w:rPr>
          <w:b/>
          <w:sz w:val="24"/>
        </w:rPr>
      </w:pPr>
    </w:p>
    <w:p w:rsidR="0012560D" w:rsidRDefault="0012560D" w:rsidP="00C122C4">
      <w:pPr>
        <w:spacing w:line="360" w:lineRule="auto"/>
        <w:ind w:right="51"/>
        <w:jc w:val="center"/>
        <w:rPr>
          <w:b/>
          <w:sz w:val="24"/>
        </w:rPr>
      </w:pPr>
      <w:r>
        <w:rPr>
          <w:b/>
          <w:sz w:val="24"/>
        </w:rPr>
        <w:t>CAPÍTULO</w:t>
      </w:r>
      <w:proofErr w:type="gramStart"/>
      <w:r>
        <w:rPr>
          <w:b/>
          <w:sz w:val="24"/>
        </w:rPr>
        <w:t xml:space="preserve">  </w:t>
      </w:r>
      <w:proofErr w:type="gramEnd"/>
      <w:r>
        <w:rPr>
          <w:b/>
          <w:sz w:val="24"/>
        </w:rPr>
        <w:t>II</w:t>
      </w:r>
    </w:p>
    <w:p w:rsidR="0012560D" w:rsidRDefault="0012560D" w:rsidP="00C122C4">
      <w:pPr>
        <w:spacing w:line="360" w:lineRule="auto"/>
        <w:ind w:right="51"/>
        <w:jc w:val="center"/>
        <w:rPr>
          <w:b/>
          <w:sz w:val="24"/>
        </w:rPr>
      </w:pPr>
      <w:r>
        <w:rPr>
          <w:b/>
          <w:sz w:val="24"/>
        </w:rPr>
        <w:t>IMPOSTO SOBRE TRANSMISSÕES</w:t>
      </w:r>
      <w:proofErr w:type="gramStart"/>
      <w:r>
        <w:rPr>
          <w:b/>
          <w:sz w:val="24"/>
        </w:rPr>
        <w:t xml:space="preserve">  </w:t>
      </w:r>
      <w:proofErr w:type="gramEnd"/>
      <w:r>
        <w:rPr>
          <w:b/>
          <w:sz w:val="24"/>
        </w:rPr>
        <w:t>“INTER VIVOS”</w:t>
      </w:r>
    </w:p>
    <w:p w:rsidR="0012560D" w:rsidRDefault="0012560D" w:rsidP="00C122C4">
      <w:pPr>
        <w:spacing w:line="360" w:lineRule="auto"/>
        <w:ind w:right="51"/>
        <w:jc w:val="center"/>
        <w:rPr>
          <w:b/>
          <w:sz w:val="24"/>
        </w:rPr>
      </w:pPr>
      <w:r>
        <w:rPr>
          <w:b/>
          <w:sz w:val="24"/>
        </w:rPr>
        <w:t>SEÇÃO I</w:t>
      </w:r>
    </w:p>
    <w:p w:rsidR="0012560D" w:rsidRPr="00764F3C" w:rsidRDefault="0012560D" w:rsidP="00C122C4">
      <w:pPr>
        <w:spacing w:line="360" w:lineRule="auto"/>
        <w:ind w:right="51" w:firstLine="708"/>
        <w:jc w:val="center"/>
        <w:rPr>
          <w:color w:val="333333"/>
          <w:sz w:val="24"/>
          <w:szCs w:val="24"/>
        </w:rPr>
      </w:pPr>
      <w:r w:rsidRPr="00764F3C">
        <w:rPr>
          <w:b/>
          <w:bCs/>
          <w:color w:val="333333"/>
          <w:sz w:val="24"/>
          <w:szCs w:val="24"/>
        </w:rPr>
        <w:t>DO FATO GERADOR (NR)</w:t>
      </w:r>
    </w:p>
    <w:p w:rsidR="0012560D" w:rsidRPr="00764F3C" w:rsidRDefault="0012560D" w:rsidP="00C122C4">
      <w:pPr>
        <w:spacing w:line="360" w:lineRule="auto"/>
        <w:ind w:firstLine="567"/>
        <w:jc w:val="both"/>
        <w:rPr>
          <w:sz w:val="24"/>
          <w:szCs w:val="24"/>
        </w:rPr>
      </w:pPr>
      <w:r w:rsidRPr="005C4AB2">
        <w:rPr>
          <w:rFonts w:ascii="Courier New" w:hAnsi="Courier New" w:cs="Courier New"/>
          <w:color w:val="333333"/>
          <w:sz w:val="24"/>
          <w:szCs w:val="24"/>
        </w:rPr>
        <w:br/>
      </w:r>
      <w:r w:rsidR="0039251B">
        <w:rPr>
          <w:b/>
          <w:color w:val="333333"/>
          <w:sz w:val="24"/>
          <w:szCs w:val="24"/>
          <w:shd w:val="clear" w:color="auto" w:fill="FFFFFF"/>
        </w:rPr>
        <w:tab/>
      </w:r>
      <w:r w:rsidRPr="00764F3C">
        <w:rPr>
          <w:b/>
          <w:color w:val="333333"/>
          <w:sz w:val="24"/>
          <w:szCs w:val="24"/>
          <w:shd w:val="clear" w:color="auto" w:fill="FFFFFF"/>
        </w:rPr>
        <w:t>Art. 25 –</w:t>
      </w:r>
      <w:r w:rsidRPr="00764F3C">
        <w:rPr>
          <w:color w:val="333333"/>
          <w:sz w:val="24"/>
          <w:szCs w:val="24"/>
          <w:shd w:val="clear" w:color="auto" w:fill="FFFFFF"/>
        </w:rPr>
        <w:t xml:space="preserve"> O Imposto Sobre </w:t>
      </w:r>
      <w:proofErr w:type="gramStart"/>
      <w:r w:rsidRPr="00764F3C">
        <w:rPr>
          <w:color w:val="333333"/>
          <w:sz w:val="24"/>
          <w:szCs w:val="24"/>
          <w:shd w:val="clear" w:color="auto" w:fill="FFFFFF"/>
        </w:rPr>
        <w:t xml:space="preserve">a </w:t>
      </w:r>
      <w:r w:rsidRPr="00764F3C">
        <w:rPr>
          <w:sz w:val="24"/>
          <w:szCs w:val="24"/>
        </w:rPr>
        <w:t>Transmissão “Inter-Vivos”</w:t>
      </w:r>
      <w:proofErr w:type="gramEnd"/>
      <w:r w:rsidRPr="00764F3C">
        <w:rPr>
          <w:sz w:val="24"/>
          <w:szCs w:val="24"/>
        </w:rPr>
        <w:t>, por ato oneroso de Bens Imóveis e de direitos reais a eles relativos, tem como fato gerador:</w:t>
      </w:r>
    </w:p>
    <w:p w:rsidR="0012560D" w:rsidRDefault="0012560D" w:rsidP="00C122C4">
      <w:pPr>
        <w:spacing w:line="360" w:lineRule="auto"/>
        <w:ind w:right="51" w:firstLine="567"/>
        <w:jc w:val="both"/>
        <w:rPr>
          <w:sz w:val="24"/>
          <w:szCs w:val="24"/>
        </w:rPr>
      </w:pPr>
      <w:r w:rsidRPr="00764F3C">
        <w:rPr>
          <w:sz w:val="24"/>
          <w:szCs w:val="24"/>
        </w:rPr>
        <w:tab/>
        <w:t>I - a transmissão, a qualquer título, da propriedade ou do domínio útil de bens por natureza ou acessão física, como definido na Lei Civil;</w:t>
      </w:r>
    </w:p>
    <w:p w:rsidR="0012560D" w:rsidRPr="00764F3C" w:rsidRDefault="0012560D" w:rsidP="00C122C4">
      <w:pPr>
        <w:spacing w:line="360" w:lineRule="auto"/>
        <w:ind w:right="51" w:firstLine="709"/>
        <w:jc w:val="both"/>
        <w:rPr>
          <w:sz w:val="24"/>
          <w:szCs w:val="24"/>
        </w:rPr>
      </w:pPr>
      <w:r w:rsidRPr="00764F3C">
        <w:rPr>
          <w:sz w:val="24"/>
          <w:szCs w:val="24"/>
        </w:rPr>
        <w:t>II - a transmissão, a qualquer título, de direitos reais sobre imóveis, exceto os de garantia;</w:t>
      </w:r>
    </w:p>
    <w:p w:rsidR="0012560D" w:rsidRPr="00764F3C" w:rsidRDefault="0012560D" w:rsidP="00C122C4">
      <w:pPr>
        <w:spacing w:line="360" w:lineRule="auto"/>
        <w:ind w:right="51" w:firstLine="709"/>
        <w:jc w:val="both"/>
        <w:rPr>
          <w:sz w:val="24"/>
          <w:szCs w:val="24"/>
        </w:rPr>
      </w:pPr>
      <w:r w:rsidRPr="00764F3C">
        <w:rPr>
          <w:sz w:val="24"/>
          <w:szCs w:val="24"/>
        </w:rPr>
        <w:t>III - a cessão de direitos relativos às transmissões,</w:t>
      </w:r>
      <w:r w:rsidR="0039251B">
        <w:rPr>
          <w:sz w:val="24"/>
          <w:szCs w:val="24"/>
        </w:rPr>
        <w:t xml:space="preserve"> referidas nos itens anteriores.</w:t>
      </w:r>
    </w:p>
    <w:p w:rsidR="0012560D" w:rsidRPr="00764F3C" w:rsidRDefault="0012560D" w:rsidP="00C122C4">
      <w:pPr>
        <w:spacing w:line="360" w:lineRule="auto"/>
        <w:ind w:right="51" w:firstLine="567"/>
        <w:jc w:val="both"/>
        <w:rPr>
          <w:sz w:val="24"/>
          <w:szCs w:val="24"/>
        </w:rPr>
      </w:pPr>
    </w:p>
    <w:p w:rsidR="0012560D" w:rsidRPr="00764F3C" w:rsidRDefault="00764F3C" w:rsidP="00C122C4">
      <w:pPr>
        <w:spacing w:line="360" w:lineRule="auto"/>
        <w:ind w:right="51" w:firstLine="567"/>
        <w:jc w:val="both"/>
        <w:rPr>
          <w:sz w:val="24"/>
          <w:szCs w:val="24"/>
        </w:rPr>
      </w:pPr>
      <w:r>
        <w:rPr>
          <w:b/>
          <w:sz w:val="24"/>
          <w:szCs w:val="24"/>
        </w:rPr>
        <w:t>A</w:t>
      </w:r>
      <w:r w:rsidR="0012560D" w:rsidRPr="00764F3C">
        <w:rPr>
          <w:b/>
          <w:sz w:val="24"/>
          <w:szCs w:val="24"/>
        </w:rPr>
        <w:t xml:space="preserve">rt. 26 </w:t>
      </w:r>
      <w:r w:rsidR="0012560D" w:rsidRPr="00764F3C">
        <w:rPr>
          <w:sz w:val="24"/>
          <w:szCs w:val="24"/>
        </w:rPr>
        <w:t>- Considera-se ocorrido o fato gerador:</w:t>
      </w:r>
    </w:p>
    <w:p w:rsidR="0012560D" w:rsidRPr="00764F3C" w:rsidRDefault="0012560D" w:rsidP="00C122C4">
      <w:pPr>
        <w:spacing w:line="360" w:lineRule="auto"/>
        <w:ind w:right="51" w:firstLine="567"/>
        <w:jc w:val="both"/>
        <w:rPr>
          <w:sz w:val="24"/>
          <w:szCs w:val="24"/>
        </w:rPr>
      </w:pPr>
      <w:r w:rsidRPr="00764F3C">
        <w:rPr>
          <w:sz w:val="24"/>
          <w:szCs w:val="24"/>
        </w:rPr>
        <w:t>I - na adjudicação e na arrematação, na data da assinatura do respectivo auto;</w:t>
      </w:r>
    </w:p>
    <w:p w:rsidR="0012560D" w:rsidRPr="00764F3C" w:rsidRDefault="0012560D" w:rsidP="00C122C4">
      <w:pPr>
        <w:spacing w:line="360" w:lineRule="auto"/>
        <w:ind w:right="51" w:firstLine="567"/>
        <w:jc w:val="both"/>
        <w:rPr>
          <w:sz w:val="24"/>
          <w:szCs w:val="24"/>
        </w:rPr>
      </w:pPr>
      <w:r w:rsidRPr="00764F3C">
        <w:rPr>
          <w:sz w:val="24"/>
          <w:szCs w:val="24"/>
        </w:rPr>
        <w:t>II - na adjudicação sujeita à licitação e na adjudicação compulsória, na data em que transitar em julgado a sentença adjudicatória;</w:t>
      </w:r>
    </w:p>
    <w:p w:rsidR="0012560D" w:rsidRPr="00764F3C" w:rsidRDefault="0012560D" w:rsidP="00C122C4">
      <w:pPr>
        <w:spacing w:line="360" w:lineRule="auto"/>
        <w:ind w:right="51" w:firstLine="567"/>
        <w:jc w:val="both"/>
        <w:rPr>
          <w:sz w:val="24"/>
          <w:szCs w:val="24"/>
        </w:rPr>
      </w:pPr>
      <w:r w:rsidRPr="00764F3C">
        <w:rPr>
          <w:sz w:val="24"/>
          <w:szCs w:val="24"/>
        </w:rPr>
        <w:t>III- na dissolução da sociedade conjugal, relativamente ao que exceder à meação, na data em que transitar em julgado a sentença que homologar ou decidir a partilha;</w:t>
      </w:r>
    </w:p>
    <w:p w:rsidR="0012560D" w:rsidRPr="00764F3C" w:rsidRDefault="0012560D" w:rsidP="00C122C4">
      <w:pPr>
        <w:spacing w:line="360" w:lineRule="auto"/>
        <w:ind w:right="51" w:firstLine="567"/>
        <w:jc w:val="both"/>
        <w:rPr>
          <w:sz w:val="24"/>
          <w:szCs w:val="24"/>
        </w:rPr>
      </w:pPr>
      <w:r w:rsidRPr="00764F3C">
        <w:rPr>
          <w:sz w:val="24"/>
          <w:szCs w:val="24"/>
        </w:rPr>
        <w:lastRenderedPageBreak/>
        <w:t>IV- no usufruto do imóvel, decretado pelo Juiz de Execução, na data em que transitar em julgado a sentença que o constituir;</w:t>
      </w:r>
    </w:p>
    <w:p w:rsidR="0012560D" w:rsidRDefault="0012560D" w:rsidP="00C122C4">
      <w:pPr>
        <w:spacing w:line="360" w:lineRule="auto"/>
        <w:ind w:right="51" w:firstLine="567"/>
        <w:jc w:val="both"/>
        <w:rPr>
          <w:sz w:val="24"/>
        </w:rPr>
      </w:pPr>
      <w:r w:rsidRPr="00764F3C">
        <w:rPr>
          <w:sz w:val="24"/>
          <w:szCs w:val="24"/>
        </w:rPr>
        <w:t xml:space="preserve">V- na extinção de usufruto, na data em que ocorrer o fato ou ato jurídico </w:t>
      </w:r>
      <w:r>
        <w:rPr>
          <w:sz w:val="24"/>
        </w:rPr>
        <w:t xml:space="preserve">determinante da consolidação da propriedade na pessoa do </w:t>
      </w:r>
      <w:proofErr w:type="spellStart"/>
      <w:r>
        <w:rPr>
          <w:sz w:val="24"/>
        </w:rPr>
        <w:t>nú-proprietário</w:t>
      </w:r>
      <w:proofErr w:type="spellEnd"/>
      <w:r>
        <w:rPr>
          <w:sz w:val="24"/>
        </w:rPr>
        <w:t>;</w:t>
      </w:r>
    </w:p>
    <w:p w:rsidR="0012560D" w:rsidRDefault="0012560D" w:rsidP="00C122C4">
      <w:pPr>
        <w:spacing w:line="360" w:lineRule="auto"/>
        <w:ind w:right="51" w:firstLine="567"/>
        <w:jc w:val="both"/>
        <w:rPr>
          <w:sz w:val="24"/>
        </w:rPr>
      </w:pPr>
      <w:r>
        <w:rPr>
          <w:sz w:val="24"/>
        </w:rPr>
        <w:t>VI- na remição, da data do depósito em juízo;</w:t>
      </w:r>
    </w:p>
    <w:p w:rsidR="0012560D" w:rsidRDefault="0012560D" w:rsidP="00C122C4">
      <w:pPr>
        <w:spacing w:line="360" w:lineRule="auto"/>
        <w:ind w:right="51" w:firstLine="567"/>
        <w:jc w:val="both"/>
        <w:rPr>
          <w:sz w:val="24"/>
        </w:rPr>
      </w:pPr>
      <w:r>
        <w:rPr>
          <w:sz w:val="24"/>
        </w:rPr>
        <w:t>VII - na data de formalização do ato ou negócio jurídico:</w:t>
      </w:r>
    </w:p>
    <w:p w:rsidR="0012560D" w:rsidRDefault="0012560D" w:rsidP="00C122C4">
      <w:pPr>
        <w:spacing w:line="360" w:lineRule="auto"/>
        <w:ind w:right="51" w:firstLine="567"/>
        <w:jc w:val="both"/>
        <w:rPr>
          <w:sz w:val="24"/>
        </w:rPr>
      </w:pPr>
      <w:r>
        <w:rPr>
          <w:sz w:val="24"/>
        </w:rPr>
        <w:t xml:space="preserve">a) - na compra e </w:t>
      </w:r>
      <w:proofErr w:type="gramStart"/>
      <w:r>
        <w:rPr>
          <w:sz w:val="24"/>
        </w:rPr>
        <w:t>venda,</w:t>
      </w:r>
      <w:proofErr w:type="gramEnd"/>
      <w:r>
        <w:rPr>
          <w:sz w:val="24"/>
        </w:rPr>
        <w:t xml:space="preserve"> pura e condicional;</w:t>
      </w:r>
    </w:p>
    <w:p w:rsidR="0012560D" w:rsidRDefault="0012560D" w:rsidP="00C122C4">
      <w:pPr>
        <w:spacing w:line="360" w:lineRule="auto"/>
        <w:ind w:right="51" w:firstLine="567"/>
        <w:jc w:val="both"/>
        <w:rPr>
          <w:sz w:val="24"/>
        </w:rPr>
      </w:pPr>
      <w:r>
        <w:rPr>
          <w:sz w:val="24"/>
        </w:rPr>
        <w:t>b) - na dação em pagamento:</w:t>
      </w:r>
    </w:p>
    <w:p w:rsidR="0012560D" w:rsidRDefault="0012560D" w:rsidP="00C122C4">
      <w:pPr>
        <w:spacing w:line="360" w:lineRule="auto"/>
        <w:ind w:right="51" w:firstLine="567"/>
        <w:jc w:val="both"/>
        <w:rPr>
          <w:sz w:val="24"/>
        </w:rPr>
      </w:pPr>
      <w:r>
        <w:rPr>
          <w:sz w:val="24"/>
        </w:rPr>
        <w:t>c) - no mandato em causa própria e seus estabelecimentos;</w:t>
      </w:r>
    </w:p>
    <w:p w:rsidR="0012560D" w:rsidRDefault="0012560D" w:rsidP="00C122C4">
      <w:pPr>
        <w:spacing w:line="360" w:lineRule="auto"/>
        <w:ind w:right="51" w:firstLine="567"/>
        <w:jc w:val="both"/>
        <w:rPr>
          <w:sz w:val="24"/>
        </w:rPr>
      </w:pPr>
      <w:r>
        <w:rPr>
          <w:sz w:val="24"/>
        </w:rPr>
        <w:t>d) - na permuta;</w:t>
      </w:r>
    </w:p>
    <w:p w:rsidR="0012560D" w:rsidRDefault="0012560D" w:rsidP="00C122C4">
      <w:pPr>
        <w:spacing w:line="360" w:lineRule="auto"/>
        <w:ind w:right="51" w:firstLine="567"/>
        <w:jc w:val="both"/>
        <w:rPr>
          <w:sz w:val="24"/>
        </w:rPr>
      </w:pPr>
      <w:r>
        <w:rPr>
          <w:sz w:val="24"/>
        </w:rPr>
        <w:t>e) - na cessão de contrato de promessa de compra e venda;</w:t>
      </w:r>
    </w:p>
    <w:p w:rsidR="0012560D" w:rsidRDefault="0012560D" w:rsidP="00C122C4">
      <w:pPr>
        <w:spacing w:line="360" w:lineRule="auto"/>
        <w:ind w:right="51" w:firstLine="567"/>
        <w:jc w:val="both"/>
        <w:rPr>
          <w:sz w:val="24"/>
        </w:rPr>
      </w:pPr>
      <w:r>
        <w:rPr>
          <w:sz w:val="24"/>
        </w:rPr>
        <w:t>f) - na transmissão do domínio útil;</w:t>
      </w:r>
    </w:p>
    <w:p w:rsidR="0012560D" w:rsidRDefault="0012560D" w:rsidP="00C122C4">
      <w:pPr>
        <w:spacing w:line="360" w:lineRule="auto"/>
        <w:ind w:right="51" w:firstLine="567"/>
        <w:jc w:val="both"/>
        <w:rPr>
          <w:sz w:val="24"/>
        </w:rPr>
      </w:pPr>
      <w:r>
        <w:rPr>
          <w:sz w:val="24"/>
        </w:rPr>
        <w:t>g) - na instituição de usufruto convencional:</w:t>
      </w:r>
    </w:p>
    <w:p w:rsidR="0012560D" w:rsidRDefault="0012560D" w:rsidP="00C122C4">
      <w:pPr>
        <w:spacing w:line="360" w:lineRule="auto"/>
        <w:ind w:right="51" w:firstLine="567"/>
        <w:jc w:val="both"/>
        <w:rPr>
          <w:sz w:val="24"/>
        </w:rPr>
      </w:pPr>
      <w:r>
        <w:rPr>
          <w:sz w:val="24"/>
        </w:rPr>
        <w:t xml:space="preserve">h) nas demais transmissões de bens e imóveis ou de direitos reais sobre os mesmos, não </w:t>
      </w:r>
      <w:proofErr w:type="gramStart"/>
      <w:r>
        <w:rPr>
          <w:sz w:val="24"/>
        </w:rPr>
        <w:t>previstos nas alíneas anteriores, incluída</w:t>
      </w:r>
      <w:proofErr w:type="gramEnd"/>
      <w:r>
        <w:rPr>
          <w:sz w:val="24"/>
        </w:rPr>
        <w:t xml:space="preserve"> a cessão de direitos à aquisição.</w:t>
      </w:r>
    </w:p>
    <w:p w:rsidR="00C122C4" w:rsidRDefault="00C122C4" w:rsidP="00C122C4">
      <w:pPr>
        <w:spacing w:line="360" w:lineRule="auto"/>
        <w:ind w:right="51" w:firstLine="567"/>
        <w:jc w:val="both"/>
        <w:rPr>
          <w:sz w:val="24"/>
        </w:rPr>
      </w:pPr>
    </w:p>
    <w:p w:rsidR="0012560D" w:rsidRDefault="0012560D" w:rsidP="00C122C4">
      <w:pPr>
        <w:spacing w:line="360" w:lineRule="auto"/>
        <w:ind w:right="51" w:firstLine="567"/>
        <w:jc w:val="both"/>
        <w:rPr>
          <w:sz w:val="24"/>
        </w:rPr>
      </w:pPr>
      <w:r w:rsidRPr="00BE02C4">
        <w:rPr>
          <w:sz w:val="24"/>
        </w:rPr>
        <w:t>Parágrafo único</w:t>
      </w:r>
      <w:r w:rsidR="00C122C4">
        <w:rPr>
          <w:sz w:val="24"/>
        </w:rPr>
        <w:t>.</w:t>
      </w:r>
      <w:r>
        <w:rPr>
          <w:sz w:val="24"/>
        </w:rPr>
        <w:t xml:space="preserve"> Na dissolução da sociedade conjugal, o excesso de meação, para fins do imposto, é o valor em bens imóveis incluído no quinhão de um dos cônjuges, que ultrapassa 50% (</w:t>
      </w:r>
      <w:proofErr w:type="spellStart"/>
      <w:r>
        <w:rPr>
          <w:sz w:val="24"/>
        </w:rPr>
        <w:t>cinquenta</w:t>
      </w:r>
      <w:proofErr w:type="spellEnd"/>
      <w:r>
        <w:rPr>
          <w:sz w:val="24"/>
        </w:rPr>
        <w:t xml:space="preserve"> por cento) do total partilhável.</w:t>
      </w:r>
    </w:p>
    <w:p w:rsidR="0012560D" w:rsidRDefault="0012560D" w:rsidP="00C122C4">
      <w:pPr>
        <w:spacing w:line="360" w:lineRule="auto"/>
        <w:ind w:right="51" w:firstLine="567"/>
        <w:jc w:val="both"/>
        <w:rPr>
          <w:sz w:val="24"/>
        </w:rPr>
      </w:pPr>
    </w:p>
    <w:p w:rsidR="0012560D" w:rsidRDefault="0012560D" w:rsidP="00C122C4">
      <w:pPr>
        <w:spacing w:line="360" w:lineRule="auto"/>
        <w:ind w:right="51" w:firstLine="567"/>
        <w:jc w:val="both"/>
        <w:rPr>
          <w:sz w:val="24"/>
        </w:rPr>
      </w:pPr>
      <w:r>
        <w:rPr>
          <w:b/>
          <w:sz w:val="24"/>
        </w:rPr>
        <w:t>Art. 27</w:t>
      </w:r>
      <w:r>
        <w:rPr>
          <w:sz w:val="24"/>
        </w:rPr>
        <w:t xml:space="preserve"> - Consideram-se bens imóveis para fins do imposto:</w:t>
      </w:r>
    </w:p>
    <w:p w:rsidR="0012560D" w:rsidRDefault="0012560D" w:rsidP="00C122C4">
      <w:pPr>
        <w:spacing w:line="360" w:lineRule="auto"/>
        <w:ind w:right="51" w:firstLine="567"/>
        <w:jc w:val="both"/>
        <w:rPr>
          <w:sz w:val="24"/>
        </w:rPr>
      </w:pPr>
      <w:r>
        <w:rPr>
          <w:sz w:val="24"/>
        </w:rPr>
        <w:t xml:space="preserve"> I - o solo com sua superfície, os seus acessórios e adjacências naturais, compreendendo as árvores e os frutos pendentes, o espaço aéreo e o subsolo;</w:t>
      </w:r>
    </w:p>
    <w:p w:rsidR="0012560D" w:rsidRDefault="0012560D" w:rsidP="00C122C4">
      <w:pPr>
        <w:spacing w:line="360" w:lineRule="auto"/>
        <w:ind w:right="51" w:firstLine="567"/>
        <w:jc w:val="both"/>
        <w:rPr>
          <w:sz w:val="24"/>
        </w:rPr>
      </w:pPr>
      <w:r>
        <w:rPr>
          <w:sz w:val="24"/>
        </w:rPr>
        <w:t xml:space="preserve">II - tudo quanto o homem incorporar permanentemente ao solo, com as construções e a semente lançada </w:t>
      </w:r>
      <w:proofErr w:type="gramStart"/>
      <w:r>
        <w:rPr>
          <w:sz w:val="24"/>
        </w:rPr>
        <w:t>à</w:t>
      </w:r>
      <w:proofErr w:type="gramEnd"/>
      <w:r>
        <w:rPr>
          <w:sz w:val="24"/>
        </w:rPr>
        <w:t xml:space="preserve"> terra, de modo que não se possa retirar sem destruição, modificação, fratura ou dano.</w:t>
      </w:r>
    </w:p>
    <w:p w:rsidR="0012560D" w:rsidRDefault="0012560D" w:rsidP="00C122C4">
      <w:pPr>
        <w:spacing w:line="360" w:lineRule="auto"/>
        <w:ind w:right="51"/>
        <w:rPr>
          <w:b/>
          <w:sz w:val="24"/>
        </w:rPr>
      </w:pPr>
    </w:p>
    <w:p w:rsidR="0012560D" w:rsidRDefault="0012560D" w:rsidP="00C122C4">
      <w:pPr>
        <w:spacing w:line="360" w:lineRule="auto"/>
        <w:ind w:right="51"/>
        <w:jc w:val="center"/>
        <w:rPr>
          <w:b/>
          <w:sz w:val="24"/>
        </w:rPr>
      </w:pPr>
      <w:r>
        <w:rPr>
          <w:b/>
          <w:sz w:val="24"/>
        </w:rPr>
        <w:t>SEÇÃO II</w:t>
      </w:r>
    </w:p>
    <w:p w:rsidR="0012560D" w:rsidRDefault="0012560D" w:rsidP="00C122C4">
      <w:pPr>
        <w:spacing w:line="360" w:lineRule="auto"/>
        <w:ind w:right="51"/>
        <w:jc w:val="center"/>
        <w:rPr>
          <w:b/>
          <w:sz w:val="24"/>
        </w:rPr>
      </w:pPr>
      <w:r>
        <w:rPr>
          <w:b/>
          <w:sz w:val="24"/>
        </w:rPr>
        <w:t>DO CONTRIBUINTE</w:t>
      </w:r>
    </w:p>
    <w:p w:rsidR="0012560D" w:rsidRDefault="0012560D" w:rsidP="00C122C4">
      <w:pPr>
        <w:spacing w:line="360" w:lineRule="auto"/>
        <w:ind w:right="51" w:firstLine="567"/>
        <w:jc w:val="both"/>
        <w:rPr>
          <w:sz w:val="24"/>
        </w:rPr>
      </w:pPr>
      <w:r>
        <w:rPr>
          <w:sz w:val="24"/>
        </w:rPr>
        <w:lastRenderedPageBreak/>
        <w:tab/>
      </w:r>
      <w:r>
        <w:rPr>
          <w:sz w:val="24"/>
        </w:rPr>
        <w:tab/>
      </w:r>
    </w:p>
    <w:p w:rsidR="0012560D" w:rsidRDefault="0012560D" w:rsidP="00C122C4">
      <w:pPr>
        <w:spacing w:line="360" w:lineRule="auto"/>
        <w:ind w:right="51" w:firstLine="567"/>
        <w:jc w:val="both"/>
        <w:rPr>
          <w:sz w:val="24"/>
        </w:rPr>
      </w:pPr>
      <w:r>
        <w:rPr>
          <w:b/>
          <w:sz w:val="24"/>
        </w:rPr>
        <w:t>Art. 28</w:t>
      </w:r>
      <w:r>
        <w:rPr>
          <w:sz w:val="24"/>
        </w:rPr>
        <w:t xml:space="preserve"> - O contribuinte do imposto é:</w:t>
      </w:r>
    </w:p>
    <w:p w:rsidR="0012560D" w:rsidRDefault="0012560D" w:rsidP="00C122C4">
      <w:pPr>
        <w:spacing w:line="360" w:lineRule="auto"/>
        <w:ind w:right="51" w:firstLine="567"/>
        <w:jc w:val="both"/>
        <w:rPr>
          <w:sz w:val="24"/>
        </w:rPr>
      </w:pPr>
      <w:r>
        <w:rPr>
          <w:sz w:val="24"/>
        </w:rPr>
        <w:t>I - nas cessões de direito, o cedente;</w:t>
      </w:r>
    </w:p>
    <w:p w:rsidR="0012560D" w:rsidRDefault="0012560D" w:rsidP="00C122C4">
      <w:pPr>
        <w:spacing w:line="360" w:lineRule="auto"/>
        <w:ind w:right="51" w:firstLine="567"/>
        <w:jc w:val="both"/>
        <w:rPr>
          <w:sz w:val="24"/>
        </w:rPr>
      </w:pPr>
      <w:r>
        <w:rPr>
          <w:sz w:val="24"/>
        </w:rPr>
        <w:t xml:space="preserve">II - na permuta, cada um dos </w:t>
      </w:r>
      <w:proofErr w:type="spellStart"/>
      <w:r>
        <w:rPr>
          <w:sz w:val="24"/>
        </w:rPr>
        <w:t>permutantes</w:t>
      </w:r>
      <w:proofErr w:type="spellEnd"/>
      <w:r>
        <w:rPr>
          <w:sz w:val="24"/>
        </w:rPr>
        <w:t xml:space="preserve"> em relação ao imóvel ou ao direito adquirido;</w:t>
      </w:r>
    </w:p>
    <w:p w:rsidR="0012560D" w:rsidRDefault="0012560D" w:rsidP="00C122C4">
      <w:pPr>
        <w:spacing w:line="360" w:lineRule="auto"/>
        <w:ind w:right="51" w:firstLine="567"/>
        <w:jc w:val="both"/>
        <w:rPr>
          <w:b/>
          <w:sz w:val="24"/>
        </w:rPr>
      </w:pPr>
      <w:r>
        <w:rPr>
          <w:sz w:val="24"/>
        </w:rPr>
        <w:t>III - nas demais transmissões, o adquirente do imóvel ou do direito transmitido.</w:t>
      </w:r>
    </w:p>
    <w:p w:rsidR="0012560D" w:rsidRDefault="0012560D" w:rsidP="00C122C4">
      <w:pPr>
        <w:spacing w:line="360" w:lineRule="auto"/>
        <w:ind w:right="51"/>
        <w:jc w:val="center"/>
        <w:rPr>
          <w:b/>
          <w:sz w:val="24"/>
        </w:rPr>
      </w:pPr>
    </w:p>
    <w:p w:rsidR="0012560D" w:rsidRDefault="0012560D" w:rsidP="00C122C4">
      <w:pPr>
        <w:spacing w:line="360" w:lineRule="auto"/>
        <w:ind w:right="51"/>
        <w:jc w:val="center"/>
        <w:rPr>
          <w:b/>
          <w:sz w:val="24"/>
        </w:rPr>
      </w:pPr>
      <w:r>
        <w:rPr>
          <w:b/>
          <w:sz w:val="24"/>
        </w:rPr>
        <w:t>SECÃO III</w:t>
      </w:r>
    </w:p>
    <w:p w:rsidR="0012560D" w:rsidRDefault="0012560D" w:rsidP="00C122C4">
      <w:pPr>
        <w:spacing w:line="360" w:lineRule="auto"/>
        <w:ind w:right="51"/>
        <w:jc w:val="center"/>
        <w:rPr>
          <w:b/>
          <w:sz w:val="24"/>
        </w:rPr>
      </w:pPr>
      <w:r>
        <w:rPr>
          <w:b/>
          <w:sz w:val="24"/>
        </w:rPr>
        <w:t>DA BASE DE CÁLCULO</w:t>
      </w:r>
    </w:p>
    <w:p w:rsidR="0012560D" w:rsidRDefault="0012560D" w:rsidP="00C122C4">
      <w:pPr>
        <w:spacing w:line="360" w:lineRule="auto"/>
        <w:ind w:right="51" w:firstLine="567"/>
        <w:jc w:val="center"/>
        <w:rPr>
          <w:b/>
          <w:sz w:val="24"/>
        </w:rPr>
      </w:pPr>
      <w:r>
        <w:rPr>
          <w:b/>
          <w:sz w:val="24"/>
        </w:rPr>
        <w:tab/>
      </w:r>
      <w:r>
        <w:rPr>
          <w:b/>
          <w:sz w:val="24"/>
        </w:rPr>
        <w:tab/>
      </w:r>
    </w:p>
    <w:p w:rsidR="0012560D" w:rsidRDefault="0012560D" w:rsidP="00C122C4">
      <w:pPr>
        <w:spacing w:line="360" w:lineRule="auto"/>
        <w:ind w:right="51" w:firstLine="567"/>
        <w:jc w:val="both"/>
        <w:rPr>
          <w:sz w:val="24"/>
        </w:rPr>
      </w:pPr>
      <w:r>
        <w:rPr>
          <w:b/>
          <w:sz w:val="24"/>
        </w:rPr>
        <w:t>Art. 29</w:t>
      </w:r>
      <w:r>
        <w:rPr>
          <w:sz w:val="24"/>
        </w:rPr>
        <w:t xml:space="preserve"> - A base de cálculo do imposto é o valor venal do imóvel, objeto da transmissão ou da cessão de direitos reais a ele relativos, no momento da avaliação fiscal.</w:t>
      </w:r>
    </w:p>
    <w:p w:rsidR="0012560D" w:rsidRDefault="0012560D" w:rsidP="00C122C4">
      <w:pPr>
        <w:spacing w:line="360" w:lineRule="auto"/>
        <w:ind w:right="51" w:firstLine="567"/>
        <w:jc w:val="both"/>
        <w:rPr>
          <w:sz w:val="24"/>
        </w:rPr>
      </w:pPr>
      <w:r w:rsidRPr="00BE02C4">
        <w:rPr>
          <w:sz w:val="24"/>
        </w:rPr>
        <w:t>§ 1º</w:t>
      </w:r>
      <w:r>
        <w:rPr>
          <w:sz w:val="24"/>
        </w:rPr>
        <w:t xml:space="preserve"> Na avaliação fiscal dos bens imóveis ou dos direitos a eles relativos, poderão ser considerados, dentre outros elementos, os valores correntes das transações de bens da mesma natureza no mercado imobiliário, valores de cadastro, declaração do contribuinte na guia de imposto, características do imóvel, como forma, dimensões, tipo, utilização, localização, estado de conservação, cust</w:t>
      </w:r>
      <w:r w:rsidR="007C6204">
        <w:rPr>
          <w:sz w:val="24"/>
        </w:rPr>
        <w:t xml:space="preserve">o unitário de construção, </w:t>
      </w:r>
      <w:proofErr w:type="spellStart"/>
      <w:r w:rsidR="007C6204">
        <w:rPr>
          <w:sz w:val="24"/>
        </w:rPr>
        <w:t>infra</w:t>
      </w:r>
      <w:r>
        <w:rPr>
          <w:sz w:val="24"/>
        </w:rPr>
        <w:t>estrutura</w:t>
      </w:r>
      <w:proofErr w:type="spellEnd"/>
      <w:r>
        <w:rPr>
          <w:sz w:val="24"/>
        </w:rPr>
        <w:t xml:space="preserve"> urbana e valores das áreas vizinhas ou situadas em zonas economicamente equivalentes.</w:t>
      </w:r>
    </w:p>
    <w:p w:rsidR="0012560D" w:rsidRPr="008B3DFD" w:rsidRDefault="0012560D" w:rsidP="00C122C4">
      <w:pPr>
        <w:spacing w:line="360" w:lineRule="auto"/>
        <w:ind w:right="51" w:firstLine="567"/>
        <w:jc w:val="both"/>
        <w:rPr>
          <w:b/>
          <w:sz w:val="28"/>
          <w:szCs w:val="28"/>
        </w:rPr>
      </w:pPr>
      <w:r w:rsidRPr="007C6204">
        <w:rPr>
          <w:sz w:val="24"/>
          <w:szCs w:val="24"/>
        </w:rPr>
        <w:t xml:space="preserve">2º A avaliação será realizada por, no mínimo, </w:t>
      </w:r>
      <w:r w:rsidR="00BE02C4" w:rsidRPr="007C6204">
        <w:rPr>
          <w:sz w:val="24"/>
          <w:szCs w:val="24"/>
        </w:rPr>
        <w:t>um servidor indicado</w:t>
      </w:r>
      <w:r w:rsidRPr="007C6204">
        <w:rPr>
          <w:sz w:val="24"/>
          <w:szCs w:val="24"/>
        </w:rPr>
        <w:t xml:space="preserve"> pelo Secretário Municipal da Fazenda e</w:t>
      </w:r>
      <w:r w:rsidR="00BE02C4" w:rsidRPr="007C6204">
        <w:rPr>
          <w:sz w:val="24"/>
          <w:szCs w:val="24"/>
        </w:rPr>
        <w:t xml:space="preserve"> um indicado pelo</w:t>
      </w:r>
      <w:r w:rsidRPr="007C6204">
        <w:rPr>
          <w:sz w:val="24"/>
          <w:szCs w:val="24"/>
        </w:rPr>
        <w:t xml:space="preserve"> Secretário Municipal de Pl</w:t>
      </w:r>
      <w:r w:rsidR="00A3300E" w:rsidRPr="007C6204">
        <w:rPr>
          <w:sz w:val="24"/>
          <w:szCs w:val="24"/>
        </w:rPr>
        <w:t>anejamento, com validade por</w:t>
      </w:r>
      <w:r w:rsidRPr="007C6204">
        <w:rPr>
          <w:sz w:val="24"/>
          <w:szCs w:val="24"/>
        </w:rPr>
        <w:t xml:space="preserve"> 90 (noventa) dias, findos os quais, sem pagamento do imposto, nova avaliação de</w:t>
      </w:r>
      <w:r w:rsidR="000A19B3" w:rsidRPr="007C6204">
        <w:rPr>
          <w:sz w:val="24"/>
          <w:szCs w:val="24"/>
        </w:rPr>
        <w:t>v</w:t>
      </w:r>
      <w:r w:rsidRPr="007C6204">
        <w:rPr>
          <w:sz w:val="24"/>
          <w:szCs w:val="24"/>
        </w:rPr>
        <w:t xml:space="preserve">erá ser realizada. </w:t>
      </w:r>
      <w:r w:rsidRPr="007C6204">
        <w:rPr>
          <w:b/>
          <w:sz w:val="24"/>
          <w:szCs w:val="24"/>
        </w:rPr>
        <w:t>(NR)</w:t>
      </w:r>
    </w:p>
    <w:p w:rsidR="0012560D" w:rsidRPr="008B3DFD" w:rsidRDefault="0012560D" w:rsidP="00C122C4">
      <w:pPr>
        <w:spacing w:line="360" w:lineRule="auto"/>
        <w:ind w:right="51" w:firstLine="567"/>
        <w:jc w:val="both"/>
        <w:rPr>
          <w:b/>
          <w:sz w:val="28"/>
          <w:szCs w:val="28"/>
        </w:rPr>
      </w:pPr>
    </w:p>
    <w:p w:rsidR="0012560D" w:rsidRDefault="0012560D" w:rsidP="00C122C4">
      <w:pPr>
        <w:spacing w:line="360" w:lineRule="auto"/>
        <w:ind w:right="51" w:firstLine="567"/>
        <w:jc w:val="both"/>
        <w:rPr>
          <w:sz w:val="24"/>
        </w:rPr>
      </w:pPr>
      <w:r>
        <w:rPr>
          <w:b/>
          <w:sz w:val="24"/>
        </w:rPr>
        <w:t>Art. 30</w:t>
      </w:r>
      <w:r>
        <w:rPr>
          <w:sz w:val="24"/>
        </w:rPr>
        <w:t xml:space="preserve"> - São, também, bases de cálculo do imposto:</w:t>
      </w:r>
    </w:p>
    <w:p w:rsidR="0012560D" w:rsidRDefault="0012560D" w:rsidP="00C122C4">
      <w:pPr>
        <w:spacing w:line="360" w:lineRule="auto"/>
        <w:ind w:right="51" w:firstLine="567"/>
        <w:jc w:val="both"/>
        <w:rPr>
          <w:sz w:val="24"/>
        </w:rPr>
      </w:pPr>
      <w:r>
        <w:rPr>
          <w:sz w:val="24"/>
        </w:rPr>
        <w:t>I - o valor venal do imóvel aforado, na transmissão do domínio útil;</w:t>
      </w:r>
    </w:p>
    <w:p w:rsidR="0012560D" w:rsidRDefault="0012560D" w:rsidP="00C122C4">
      <w:pPr>
        <w:spacing w:line="360" w:lineRule="auto"/>
        <w:ind w:right="51" w:firstLine="567"/>
        <w:jc w:val="both"/>
        <w:rPr>
          <w:sz w:val="24"/>
        </w:rPr>
      </w:pPr>
      <w:r>
        <w:rPr>
          <w:sz w:val="24"/>
        </w:rPr>
        <w:t>II - o valor venal do imóvel objeto de instituição ou de extinção de usufruto;</w:t>
      </w:r>
    </w:p>
    <w:p w:rsidR="0012560D" w:rsidRDefault="0012560D" w:rsidP="00C122C4">
      <w:pPr>
        <w:spacing w:line="360" w:lineRule="auto"/>
        <w:ind w:right="51" w:firstLine="567"/>
        <w:jc w:val="both"/>
        <w:rPr>
          <w:sz w:val="24"/>
        </w:rPr>
      </w:pPr>
      <w:r>
        <w:rPr>
          <w:sz w:val="24"/>
        </w:rPr>
        <w:t>III- a avaliação fiscal ou o preço pago, se este for maior, na arrematação e na adjudicação de imóvel.</w:t>
      </w:r>
    </w:p>
    <w:p w:rsidR="0012560D" w:rsidRDefault="0012560D" w:rsidP="00C122C4">
      <w:pPr>
        <w:spacing w:line="360" w:lineRule="auto"/>
        <w:ind w:right="51" w:firstLine="567"/>
        <w:jc w:val="both"/>
        <w:rPr>
          <w:sz w:val="24"/>
        </w:rPr>
      </w:pPr>
    </w:p>
    <w:p w:rsidR="0012560D" w:rsidRDefault="0012560D" w:rsidP="00C122C4">
      <w:pPr>
        <w:spacing w:line="360" w:lineRule="auto"/>
        <w:ind w:right="51" w:firstLine="567"/>
        <w:jc w:val="both"/>
        <w:rPr>
          <w:sz w:val="24"/>
        </w:rPr>
      </w:pPr>
      <w:r>
        <w:rPr>
          <w:b/>
          <w:sz w:val="24"/>
        </w:rPr>
        <w:lastRenderedPageBreak/>
        <w:t>Art. 31</w:t>
      </w:r>
      <w:r>
        <w:rPr>
          <w:sz w:val="24"/>
        </w:rPr>
        <w:t xml:space="preserve"> - Não se inclui na avaliação fiscal do imóvel, o valor da construção nele executada pelo adquirente e comprovada mediante exibição dos seguintes documentos:</w:t>
      </w:r>
    </w:p>
    <w:p w:rsidR="0012560D" w:rsidRDefault="0012560D" w:rsidP="00C122C4">
      <w:pPr>
        <w:spacing w:line="360" w:lineRule="auto"/>
        <w:ind w:right="51" w:firstLine="567"/>
        <w:jc w:val="both"/>
        <w:rPr>
          <w:sz w:val="24"/>
        </w:rPr>
      </w:pPr>
      <w:r>
        <w:rPr>
          <w:sz w:val="24"/>
        </w:rPr>
        <w:t>I - projeto aprovado e licenciado para construção;</w:t>
      </w:r>
    </w:p>
    <w:p w:rsidR="0012560D" w:rsidRDefault="0012560D" w:rsidP="00C122C4">
      <w:pPr>
        <w:spacing w:line="360" w:lineRule="auto"/>
        <w:ind w:right="51" w:firstLine="567"/>
        <w:jc w:val="both"/>
        <w:rPr>
          <w:sz w:val="24"/>
        </w:rPr>
      </w:pPr>
      <w:r>
        <w:rPr>
          <w:sz w:val="24"/>
        </w:rPr>
        <w:t>II - notas fiscais do material adquirido para a construção;</w:t>
      </w:r>
    </w:p>
    <w:p w:rsidR="0012560D" w:rsidRDefault="0012560D" w:rsidP="00C122C4">
      <w:pPr>
        <w:spacing w:line="360" w:lineRule="auto"/>
        <w:ind w:right="51" w:firstLine="567"/>
        <w:jc w:val="both"/>
        <w:rPr>
          <w:b/>
          <w:sz w:val="24"/>
        </w:rPr>
      </w:pPr>
      <w:r>
        <w:rPr>
          <w:sz w:val="24"/>
        </w:rPr>
        <w:t>III - por quaisquer outros meios de provas idôneas, a critério do fisco.</w:t>
      </w:r>
    </w:p>
    <w:p w:rsidR="0012560D" w:rsidRDefault="0012560D" w:rsidP="00C122C4">
      <w:pPr>
        <w:spacing w:line="360" w:lineRule="auto"/>
        <w:ind w:right="51"/>
        <w:jc w:val="both"/>
        <w:rPr>
          <w:b/>
          <w:sz w:val="24"/>
        </w:rPr>
      </w:pPr>
    </w:p>
    <w:p w:rsidR="0012560D" w:rsidRDefault="0012560D" w:rsidP="00C122C4">
      <w:pPr>
        <w:spacing w:line="360" w:lineRule="auto"/>
        <w:ind w:right="51"/>
        <w:jc w:val="center"/>
        <w:rPr>
          <w:b/>
          <w:sz w:val="24"/>
        </w:rPr>
      </w:pPr>
      <w:r>
        <w:rPr>
          <w:b/>
          <w:sz w:val="24"/>
        </w:rPr>
        <w:t>SEÇÃO IV</w:t>
      </w:r>
    </w:p>
    <w:p w:rsidR="0012560D" w:rsidRDefault="0012560D" w:rsidP="00C122C4">
      <w:pPr>
        <w:spacing w:line="360" w:lineRule="auto"/>
        <w:ind w:right="51"/>
        <w:jc w:val="center"/>
        <w:rPr>
          <w:sz w:val="24"/>
        </w:rPr>
      </w:pPr>
      <w:r>
        <w:rPr>
          <w:b/>
          <w:sz w:val="24"/>
        </w:rPr>
        <w:t>DA ALÍQUOTA</w:t>
      </w:r>
    </w:p>
    <w:p w:rsidR="0012560D" w:rsidRDefault="0012560D" w:rsidP="00C122C4">
      <w:pPr>
        <w:spacing w:line="360" w:lineRule="auto"/>
        <w:ind w:right="51" w:firstLine="567"/>
        <w:jc w:val="both"/>
        <w:rPr>
          <w:sz w:val="24"/>
        </w:rPr>
      </w:pPr>
    </w:p>
    <w:p w:rsidR="0012560D" w:rsidRDefault="0012560D" w:rsidP="00C122C4">
      <w:pPr>
        <w:spacing w:line="360" w:lineRule="auto"/>
        <w:ind w:right="51" w:firstLine="567"/>
        <w:jc w:val="both"/>
        <w:rPr>
          <w:sz w:val="24"/>
        </w:rPr>
      </w:pPr>
      <w:r>
        <w:rPr>
          <w:b/>
          <w:sz w:val="24"/>
        </w:rPr>
        <w:t>Art. 32</w:t>
      </w:r>
      <w:r>
        <w:rPr>
          <w:sz w:val="24"/>
        </w:rPr>
        <w:t xml:space="preserve"> - A alíquota do imposto incide sobre o imóvel </w:t>
      </w:r>
      <w:proofErr w:type="gramStart"/>
      <w:r>
        <w:rPr>
          <w:sz w:val="24"/>
        </w:rPr>
        <w:t>cuja a</w:t>
      </w:r>
      <w:proofErr w:type="gramEnd"/>
      <w:r>
        <w:rPr>
          <w:sz w:val="24"/>
        </w:rPr>
        <w:t xml:space="preserve"> avaliação do Município atenda os seguintes critérios:</w:t>
      </w:r>
    </w:p>
    <w:p w:rsidR="0012560D" w:rsidRDefault="0012560D" w:rsidP="00C122C4">
      <w:pPr>
        <w:spacing w:line="360" w:lineRule="auto"/>
        <w:ind w:firstLine="567"/>
        <w:jc w:val="both"/>
        <w:rPr>
          <w:sz w:val="24"/>
        </w:rPr>
      </w:pPr>
      <w:r>
        <w:rPr>
          <w:sz w:val="24"/>
        </w:rPr>
        <w:t xml:space="preserve">I – edificado até 150m² (cento e </w:t>
      </w:r>
      <w:proofErr w:type="spellStart"/>
      <w:r>
        <w:rPr>
          <w:sz w:val="24"/>
        </w:rPr>
        <w:t>cinquenta</w:t>
      </w:r>
      <w:proofErr w:type="spellEnd"/>
      <w:r>
        <w:rPr>
          <w:sz w:val="24"/>
        </w:rPr>
        <w:t xml:space="preserve"> metros quadrados) BCM: 0,50% (zero vírgula </w:t>
      </w:r>
      <w:proofErr w:type="spellStart"/>
      <w:r>
        <w:rPr>
          <w:sz w:val="24"/>
        </w:rPr>
        <w:t>cinquenta</w:t>
      </w:r>
      <w:proofErr w:type="spellEnd"/>
      <w:r>
        <w:rPr>
          <w:sz w:val="24"/>
        </w:rPr>
        <w:t xml:space="preserve"> por cento);</w:t>
      </w:r>
    </w:p>
    <w:p w:rsidR="0012560D" w:rsidRDefault="0012560D" w:rsidP="00C122C4">
      <w:pPr>
        <w:spacing w:line="360" w:lineRule="auto"/>
        <w:ind w:right="51" w:firstLine="567"/>
        <w:jc w:val="both"/>
        <w:rPr>
          <w:sz w:val="24"/>
        </w:rPr>
      </w:pPr>
      <w:r>
        <w:rPr>
          <w:sz w:val="24"/>
        </w:rPr>
        <w:t xml:space="preserve">II – edificado acima de 150m² (cento e </w:t>
      </w:r>
      <w:proofErr w:type="spellStart"/>
      <w:r>
        <w:rPr>
          <w:sz w:val="24"/>
        </w:rPr>
        <w:t>cinquenta</w:t>
      </w:r>
      <w:proofErr w:type="spellEnd"/>
      <w:r>
        <w:rPr>
          <w:sz w:val="24"/>
        </w:rPr>
        <w:t xml:space="preserve"> metros quadrados) BCM até 250m² (duzentos e </w:t>
      </w:r>
      <w:proofErr w:type="spellStart"/>
      <w:r>
        <w:rPr>
          <w:sz w:val="24"/>
        </w:rPr>
        <w:t>cinquenta</w:t>
      </w:r>
      <w:proofErr w:type="spellEnd"/>
      <w:r>
        <w:rPr>
          <w:sz w:val="24"/>
        </w:rPr>
        <w:t xml:space="preserve"> metros quadrados) BCM: 1,50% (</w:t>
      </w:r>
      <w:proofErr w:type="gramStart"/>
      <w:r>
        <w:rPr>
          <w:sz w:val="24"/>
        </w:rPr>
        <w:t>um vírgula</w:t>
      </w:r>
      <w:proofErr w:type="gramEnd"/>
      <w:r>
        <w:rPr>
          <w:sz w:val="24"/>
        </w:rPr>
        <w:t xml:space="preserve"> </w:t>
      </w:r>
      <w:proofErr w:type="spellStart"/>
      <w:r>
        <w:rPr>
          <w:sz w:val="24"/>
        </w:rPr>
        <w:t>cinquenta</w:t>
      </w:r>
      <w:proofErr w:type="spellEnd"/>
      <w:r>
        <w:rPr>
          <w:sz w:val="24"/>
        </w:rPr>
        <w:t xml:space="preserve"> por cento).</w:t>
      </w:r>
    </w:p>
    <w:p w:rsidR="0012560D" w:rsidRDefault="0012560D" w:rsidP="00C122C4">
      <w:pPr>
        <w:spacing w:line="360" w:lineRule="auto"/>
        <w:ind w:right="51" w:firstLine="567"/>
        <w:jc w:val="both"/>
        <w:rPr>
          <w:sz w:val="24"/>
        </w:rPr>
      </w:pPr>
      <w:r>
        <w:rPr>
          <w:sz w:val="24"/>
        </w:rPr>
        <w:t>III - nas demais transmissões: 2% (dois por cento).</w:t>
      </w:r>
    </w:p>
    <w:p w:rsidR="0012560D" w:rsidRDefault="00883A87" w:rsidP="00C122C4">
      <w:pPr>
        <w:spacing w:line="360" w:lineRule="auto"/>
        <w:ind w:right="51" w:firstLine="567"/>
        <w:jc w:val="both"/>
        <w:rPr>
          <w:sz w:val="24"/>
        </w:rPr>
      </w:pPr>
      <w:r>
        <w:rPr>
          <w:sz w:val="24"/>
        </w:rPr>
        <w:t>Parágrafo ú</w:t>
      </w:r>
      <w:r w:rsidR="0012560D" w:rsidRPr="00BE02C4">
        <w:rPr>
          <w:sz w:val="24"/>
        </w:rPr>
        <w:t xml:space="preserve">nico </w:t>
      </w:r>
      <w:r w:rsidR="0012560D">
        <w:rPr>
          <w:sz w:val="24"/>
        </w:rPr>
        <w:t>- A adjudicação de imóvel pelo credor hipotecário ou a sua arrematação por terceiros, estão sujeitos a alíquotas de 2% (dois por cento).</w:t>
      </w:r>
      <w:r w:rsidR="0012560D">
        <w:rPr>
          <w:b/>
          <w:sz w:val="28"/>
          <w:szCs w:val="28"/>
        </w:rPr>
        <w:t xml:space="preserve"> (NR</w:t>
      </w:r>
      <w:proofErr w:type="gramStart"/>
      <w:r w:rsidR="0012560D">
        <w:rPr>
          <w:b/>
          <w:sz w:val="28"/>
          <w:szCs w:val="28"/>
        </w:rPr>
        <w:t>)</w:t>
      </w:r>
      <w:proofErr w:type="gramEnd"/>
      <w:r w:rsidR="0012560D">
        <w:rPr>
          <w:sz w:val="24"/>
        </w:rPr>
        <w:tab/>
      </w:r>
      <w:r w:rsidR="0012560D">
        <w:rPr>
          <w:sz w:val="24"/>
        </w:rPr>
        <w:tab/>
      </w:r>
    </w:p>
    <w:p w:rsidR="0012560D" w:rsidRDefault="0012560D" w:rsidP="00C122C4">
      <w:pPr>
        <w:spacing w:line="360" w:lineRule="auto"/>
        <w:ind w:right="51" w:firstLine="567"/>
        <w:jc w:val="both"/>
        <w:rPr>
          <w:b/>
          <w:sz w:val="24"/>
        </w:rPr>
      </w:pPr>
    </w:p>
    <w:p w:rsidR="0012560D" w:rsidRDefault="0012560D" w:rsidP="00C122C4">
      <w:pPr>
        <w:spacing w:line="360" w:lineRule="auto"/>
        <w:ind w:right="51"/>
        <w:jc w:val="center"/>
        <w:rPr>
          <w:b/>
          <w:sz w:val="24"/>
        </w:rPr>
      </w:pPr>
      <w:r>
        <w:rPr>
          <w:b/>
          <w:sz w:val="24"/>
        </w:rPr>
        <w:t>SEÇÃO V</w:t>
      </w:r>
    </w:p>
    <w:p w:rsidR="0012560D" w:rsidRDefault="0012560D" w:rsidP="00C122C4">
      <w:pPr>
        <w:spacing w:line="360" w:lineRule="auto"/>
        <w:ind w:right="51"/>
        <w:jc w:val="center"/>
        <w:rPr>
          <w:b/>
          <w:sz w:val="24"/>
        </w:rPr>
      </w:pPr>
      <w:r>
        <w:rPr>
          <w:b/>
          <w:sz w:val="24"/>
        </w:rPr>
        <w:t>DO PAGAMENTO DO IMPOSTO</w:t>
      </w:r>
    </w:p>
    <w:p w:rsidR="0012560D" w:rsidRDefault="0012560D" w:rsidP="00C122C4">
      <w:pPr>
        <w:spacing w:line="360" w:lineRule="auto"/>
        <w:ind w:right="51" w:firstLine="567"/>
        <w:jc w:val="both"/>
        <w:rPr>
          <w:sz w:val="24"/>
        </w:rPr>
      </w:pPr>
    </w:p>
    <w:p w:rsidR="0012560D" w:rsidRPr="008B3DFD" w:rsidRDefault="0012560D" w:rsidP="00C122C4">
      <w:pPr>
        <w:spacing w:line="360" w:lineRule="auto"/>
        <w:ind w:right="51" w:firstLine="567"/>
        <w:jc w:val="both"/>
        <w:rPr>
          <w:sz w:val="24"/>
        </w:rPr>
      </w:pPr>
      <w:r w:rsidRPr="00BE02C4">
        <w:rPr>
          <w:b/>
          <w:sz w:val="24"/>
        </w:rPr>
        <w:t>Art. 33 -</w:t>
      </w:r>
      <w:r w:rsidRPr="008B3DFD">
        <w:rPr>
          <w:sz w:val="24"/>
        </w:rPr>
        <w:t xml:space="preserve"> No pagamento do imposto não será admitido parcelamento, devendo o mesmo ser efetuado nos prazos previstos no art.36 e incisos, em banco credenciado pelo Município ou na Tesouraria da Secretaria Municipal da Fazenda, mediante apresentação da guia de imposto, observando prazo de validade da avaliação fiscal, fixado no parágrafo 2º do art.29.</w:t>
      </w:r>
    </w:p>
    <w:p w:rsidR="0012560D" w:rsidRPr="008B3DFD" w:rsidRDefault="0012560D" w:rsidP="00C122C4">
      <w:pPr>
        <w:spacing w:line="360" w:lineRule="auto"/>
        <w:ind w:right="51" w:firstLine="567"/>
        <w:jc w:val="both"/>
        <w:rPr>
          <w:sz w:val="24"/>
        </w:rPr>
      </w:pPr>
    </w:p>
    <w:p w:rsidR="0012560D" w:rsidRPr="008B3DFD" w:rsidRDefault="0012560D" w:rsidP="00C122C4">
      <w:pPr>
        <w:spacing w:line="360" w:lineRule="auto"/>
        <w:ind w:right="51" w:firstLine="567"/>
        <w:jc w:val="both"/>
        <w:rPr>
          <w:sz w:val="24"/>
        </w:rPr>
      </w:pPr>
      <w:r w:rsidRPr="00BE02C4">
        <w:rPr>
          <w:b/>
          <w:sz w:val="24"/>
        </w:rPr>
        <w:lastRenderedPageBreak/>
        <w:t>Art.34 -</w:t>
      </w:r>
      <w:r w:rsidRPr="008B3DFD">
        <w:rPr>
          <w:sz w:val="24"/>
        </w:rPr>
        <w:t xml:space="preserve"> A Secretaria Municipal da Fazenda instituirá os modelos da guia a que se refere o artigo anterior e expedirá instruções relativas à sua impressão, pelos estabelecimentos gráficos, ao seu preenchimento pelos contribuintes e destinação de suas vias.</w:t>
      </w:r>
    </w:p>
    <w:p w:rsidR="0012560D" w:rsidRPr="008B3DFD" w:rsidRDefault="0012560D" w:rsidP="00C122C4">
      <w:pPr>
        <w:spacing w:line="360" w:lineRule="auto"/>
        <w:ind w:right="51" w:firstLine="567"/>
        <w:jc w:val="both"/>
        <w:rPr>
          <w:sz w:val="24"/>
        </w:rPr>
      </w:pPr>
    </w:p>
    <w:p w:rsidR="0012560D" w:rsidRPr="008B3DFD" w:rsidRDefault="0012560D" w:rsidP="00C122C4">
      <w:pPr>
        <w:spacing w:line="360" w:lineRule="auto"/>
        <w:ind w:right="51" w:firstLine="567"/>
        <w:jc w:val="both"/>
        <w:rPr>
          <w:sz w:val="24"/>
        </w:rPr>
      </w:pPr>
      <w:r w:rsidRPr="00BE02C4">
        <w:rPr>
          <w:b/>
          <w:sz w:val="24"/>
        </w:rPr>
        <w:t xml:space="preserve">Art.35 - </w:t>
      </w:r>
      <w:r w:rsidRPr="008B3DFD">
        <w:rPr>
          <w:sz w:val="24"/>
        </w:rPr>
        <w:t>A guia processada em estabelecimento bancário será quitada mediante aposição de carimbo identificador da agência e autenticação mecânica que informe a data, a importância paga, o número da operação e a caixa recebedora.</w:t>
      </w:r>
    </w:p>
    <w:p w:rsidR="0012560D" w:rsidRPr="008B3DFD" w:rsidRDefault="0012560D" w:rsidP="00C122C4">
      <w:pPr>
        <w:spacing w:line="360" w:lineRule="auto"/>
        <w:ind w:right="51"/>
        <w:jc w:val="both"/>
        <w:rPr>
          <w:sz w:val="24"/>
        </w:rPr>
      </w:pPr>
    </w:p>
    <w:p w:rsidR="0012560D" w:rsidRDefault="0012560D" w:rsidP="00C122C4">
      <w:pPr>
        <w:spacing w:line="360" w:lineRule="auto"/>
        <w:ind w:right="51"/>
        <w:jc w:val="center"/>
        <w:rPr>
          <w:b/>
          <w:sz w:val="24"/>
        </w:rPr>
      </w:pPr>
      <w:proofErr w:type="gramStart"/>
      <w:r>
        <w:rPr>
          <w:b/>
          <w:sz w:val="24"/>
        </w:rPr>
        <w:t>SEÇÃO VI</w:t>
      </w:r>
      <w:proofErr w:type="gramEnd"/>
    </w:p>
    <w:p w:rsidR="0012560D" w:rsidRDefault="0012560D" w:rsidP="00C122C4">
      <w:pPr>
        <w:spacing w:line="360" w:lineRule="auto"/>
        <w:ind w:right="51"/>
        <w:jc w:val="center"/>
        <w:rPr>
          <w:sz w:val="24"/>
        </w:rPr>
      </w:pPr>
      <w:r>
        <w:rPr>
          <w:b/>
          <w:sz w:val="24"/>
        </w:rPr>
        <w:t>DO PRAZO DO PAGAMENTO</w:t>
      </w:r>
    </w:p>
    <w:p w:rsidR="0012560D" w:rsidRDefault="0012560D" w:rsidP="00C122C4">
      <w:pPr>
        <w:spacing w:line="360" w:lineRule="auto"/>
        <w:ind w:right="51" w:firstLine="567"/>
        <w:jc w:val="both"/>
        <w:rPr>
          <w:sz w:val="24"/>
        </w:rPr>
      </w:pPr>
    </w:p>
    <w:p w:rsidR="0012560D" w:rsidRDefault="0012560D" w:rsidP="00C122C4">
      <w:pPr>
        <w:spacing w:line="360" w:lineRule="auto"/>
        <w:ind w:right="51" w:firstLine="567"/>
        <w:jc w:val="both"/>
        <w:rPr>
          <w:sz w:val="24"/>
        </w:rPr>
      </w:pPr>
      <w:r>
        <w:rPr>
          <w:b/>
          <w:sz w:val="24"/>
        </w:rPr>
        <w:t>Art.36 -</w:t>
      </w:r>
      <w:r>
        <w:rPr>
          <w:sz w:val="24"/>
        </w:rPr>
        <w:t xml:space="preserve"> O imposto será pago:</w:t>
      </w:r>
    </w:p>
    <w:p w:rsidR="0012560D" w:rsidRDefault="0012560D" w:rsidP="00C122C4">
      <w:pPr>
        <w:spacing w:line="360" w:lineRule="auto"/>
        <w:ind w:right="51" w:firstLine="567"/>
        <w:jc w:val="both"/>
        <w:rPr>
          <w:sz w:val="24"/>
        </w:rPr>
      </w:pPr>
      <w:r>
        <w:rPr>
          <w:sz w:val="24"/>
        </w:rPr>
        <w:t>I - na transmissão de bens imóveis ou na cessão de direitos reais a eles relativos, que se formalizar por escritura pública, antes de sua lavratura;</w:t>
      </w:r>
    </w:p>
    <w:p w:rsidR="0012560D" w:rsidRDefault="0012560D" w:rsidP="00C122C4">
      <w:pPr>
        <w:spacing w:line="360" w:lineRule="auto"/>
        <w:ind w:right="51" w:firstLine="567"/>
        <w:jc w:val="both"/>
        <w:rPr>
          <w:sz w:val="24"/>
        </w:rPr>
      </w:pPr>
      <w:r>
        <w:rPr>
          <w:sz w:val="24"/>
        </w:rPr>
        <w:t xml:space="preserve">II - na transmissão de bens imóveis ou na cessão de direitos reais a eles relativos, que se </w:t>
      </w:r>
      <w:proofErr w:type="gramStart"/>
      <w:r>
        <w:rPr>
          <w:sz w:val="24"/>
        </w:rPr>
        <w:t>formalizar</w:t>
      </w:r>
      <w:proofErr w:type="gramEnd"/>
      <w:r>
        <w:rPr>
          <w:sz w:val="24"/>
        </w:rPr>
        <w:t xml:space="preserve"> por escrito particular, no prazo de 15 (quinze) dias, contados da data da assinatura deste e antes de sua transcrição no ofício competente;</w:t>
      </w:r>
    </w:p>
    <w:p w:rsidR="0012560D" w:rsidRDefault="0012560D" w:rsidP="00C122C4">
      <w:pPr>
        <w:spacing w:line="360" w:lineRule="auto"/>
        <w:ind w:right="51" w:firstLine="567"/>
        <w:jc w:val="both"/>
        <w:rPr>
          <w:sz w:val="24"/>
        </w:rPr>
      </w:pPr>
      <w:r>
        <w:rPr>
          <w:sz w:val="24"/>
        </w:rPr>
        <w:t>III - na arrematação, no prazo de 30 (trinta) dias, contados da assinatura do auto e antes da expedição da respectiva carta;</w:t>
      </w:r>
    </w:p>
    <w:p w:rsidR="0012560D" w:rsidRDefault="0012560D" w:rsidP="00C122C4">
      <w:pPr>
        <w:spacing w:line="360" w:lineRule="auto"/>
        <w:ind w:right="51" w:firstLine="567"/>
        <w:jc w:val="both"/>
        <w:rPr>
          <w:sz w:val="24"/>
        </w:rPr>
      </w:pPr>
      <w:r>
        <w:rPr>
          <w:sz w:val="24"/>
        </w:rPr>
        <w:t>IV - na adjudicação, no prazo de 30 (trinta) dias, contados da data da assinatura do auto ou, havendo licitação do trânsito em julgado da sentença da adjudicação e antes da expedição da respectiva carta;</w:t>
      </w:r>
    </w:p>
    <w:p w:rsidR="0012560D" w:rsidRDefault="0012560D" w:rsidP="00C122C4">
      <w:pPr>
        <w:spacing w:line="360" w:lineRule="auto"/>
        <w:ind w:right="51" w:firstLine="567"/>
        <w:jc w:val="both"/>
        <w:rPr>
          <w:sz w:val="24"/>
        </w:rPr>
      </w:pPr>
      <w:r>
        <w:rPr>
          <w:sz w:val="24"/>
        </w:rPr>
        <w:t>V - na adjudicação compulsória, no prazo de 30 (trinta) dias, contados da data em que transitar em julgado a sentença de adjudicação e antes de sua transcrição no ofício competente;</w:t>
      </w:r>
    </w:p>
    <w:p w:rsidR="0012560D" w:rsidRDefault="0012560D" w:rsidP="00C122C4">
      <w:pPr>
        <w:spacing w:line="360" w:lineRule="auto"/>
        <w:ind w:right="51" w:firstLine="567"/>
        <w:jc w:val="both"/>
        <w:rPr>
          <w:sz w:val="24"/>
        </w:rPr>
      </w:pPr>
      <w:r>
        <w:rPr>
          <w:sz w:val="24"/>
        </w:rPr>
        <w:t>VI -</w:t>
      </w:r>
      <w:proofErr w:type="gramStart"/>
      <w:r>
        <w:rPr>
          <w:sz w:val="24"/>
        </w:rPr>
        <w:t xml:space="preserve">  </w:t>
      </w:r>
      <w:proofErr w:type="gramEnd"/>
      <w:r>
        <w:rPr>
          <w:sz w:val="24"/>
        </w:rPr>
        <w:t>na extinção do usufruto, no prazo de 30 (trinta) dias, contados do fato ou ato jurídico determinante da extinção e:</w:t>
      </w:r>
    </w:p>
    <w:p w:rsidR="0012560D" w:rsidRDefault="0012560D" w:rsidP="00C122C4">
      <w:pPr>
        <w:spacing w:line="360" w:lineRule="auto"/>
        <w:ind w:right="51" w:firstLine="567"/>
        <w:jc w:val="both"/>
        <w:rPr>
          <w:sz w:val="24"/>
        </w:rPr>
      </w:pPr>
      <w:r>
        <w:rPr>
          <w:sz w:val="24"/>
        </w:rPr>
        <w:t>a) antes da lavratura, se por escritura pública;</w:t>
      </w:r>
    </w:p>
    <w:p w:rsidR="0012560D" w:rsidRPr="00286B8E" w:rsidRDefault="0012560D" w:rsidP="00C122C4">
      <w:pPr>
        <w:spacing w:line="360" w:lineRule="auto"/>
        <w:ind w:right="51" w:firstLine="567"/>
        <w:jc w:val="both"/>
        <w:rPr>
          <w:sz w:val="24"/>
          <w:szCs w:val="24"/>
        </w:rPr>
      </w:pPr>
      <w:r>
        <w:rPr>
          <w:sz w:val="24"/>
        </w:rPr>
        <w:t>b) antes do cancelamento da averbação no ofício competente, nos demais casos.</w:t>
      </w:r>
    </w:p>
    <w:p w:rsidR="0012560D" w:rsidRPr="008B3DFD" w:rsidRDefault="0012560D" w:rsidP="00C122C4">
      <w:pPr>
        <w:shd w:val="clear" w:color="auto" w:fill="FFFFFF"/>
        <w:autoSpaceDE/>
        <w:autoSpaceDN/>
        <w:spacing w:line="360" w:lineRule="auto"/>
        <w:ind w:firstLine="567"/>
        <w:jc w:val="both"/>
        <w:rPr>
          <w:b/>
          <w:sz w:val="32"/>
          <w:szCs w:val="32"/>
        </w:rPr>
      </w:pPr>
      <w:r w:rsidRPr="00286B8E">
        <w:rPr>
          <w:sz w:val="24"/>
          <w:szCs w:val="24"/>
        </w:rPr>
        <w:lastRenderedPageBreak/>
        <w:t>VII - na dissolução da sociedade conjugal, relativamente ao valor que exceder à meação, no prazo de 30 (trinta) dias contados da data em que transitar em julgado a sentença homologatória do cálculo e em sendo extrajudicial antes da lavratu</w:t>
      </w:r>
      <w:r w:rsidR="00286B8E" w:rsidRPr="00286B8E">
        <w:rPr>
          <w:sz w:val="24"/>
          <w:szCs w:val="24"/>
        </w:rPr>
        <w:t>ra das escrituras de separação ou</w:t>
      </w:r>
      <w:r w:rsidRPr="00286B8E">
        <w:rPr>
          <w:sz w:val="24"/>
          <w:szCs w:val="24"/>
        </w:rPr>
        <w:t xml:space="preserve"> </w:t>
      </w:r>
      <w:proofErr w:type="gramStart"/>
      <w:r w:rsidRPr="00286B8E">
        <w:rPr>
          <w:sz w:val="24"/>
          <w:szCs w:val="24"/>
        </w:rPr>
        <w:t>divórcio;</w:t>
      </w:r>
      <w:proofErr w:type="gramEnd"/>
      <w:r w:rsidR="00286B8E" w:rsidRPr="00286B8E">
        <w:rPr>
          <w:b/>
          <w:sz w:val="24"/>
          <w:szCs w:val="24"/>
        </w:rPr>
        <w:t>(NR)</w:t>
      </w:r>
    </w:p>
    <w:p w:rsidR="0012560D" w:rsidRDefault="0012560D" w:rsidP="00C122C4">
      <w:pPr>
        <w:spacing w:line="360" w:lineRule="auto"/>
        <w:ind w:right="51" w:firstLine="567"/>
        <w:jc w:val="both"/>
        <w:rPr>
          <w:sz w:val="24"/>
        </w:rPr>
      </w:pPr>
      <w:r>
        <w:rPr>
          <w:sz w:val="24"/>
        </w:rPr>
        <w:t>VIII - na remição, no prazo de 30 (trinta) dias, contados da data do depósito e antes da expedição da respectiva carta;</w:t>
      </w:r>
    </w:p>
    <w:p w:rsidR="0012560D" w:rsidRDefault="0012560D" w:rsidP="00C122C4">
      <w:pPr>
        <w:spacing w:line="360" w:lineRule="auto"/>
        <w:ind w:right="51" w:firstLine="567"/>
        <w:jc w:val="both"/>
        <w:rPr>
          <w:sz w:val="24"/>
        </w:rPr>
      </w:pPr>
      <w:r>
        <w:rPr>
          <w:sz w:val="24"/>
        </w:rPr>
        <w:t>IX - no usufruto de imóvel concedido pelo Juiz da execução, no prazo de 30 (trinta) dias, contados da data da publicação da sentença e da expedição da carta de constituição;</w:t>
      </w:r>
    </w:p>
    <w:p w:rsidR="0012560D" w:rsidRDefault="0012560D" w:rsidP="00C122C4">
      <w:pPr>
        <w:spacing w:line="360" w:lineRule="auto"/>
        <w:ind w:right="51" w:firstLine="567"/>
        <w:jc w:val="both"/>
        <w:rPr>
          <w:sz w:val="24"/>
        </w:rPr>
      </w:pPr>
      <w:r>
        <w:rPr>
          <w:sz w:val="24"/>
        </w:rPr>
        <w:t xml:space="preserve">X - quando verificada a preponderância de que trata o parágrafo </w:t>
      </w:r>
      <w:proofErr w:type="gramStart"/>
      <w:r>
        <w:rPr>
          <w:sz w:val="24"/>
        </w:rPr>
        <w:t>3º ,</w:t>
      </w:r>
      <w:proofErr w:type="gramEnd"/>
      <w:r>
        <w:rPr>
          <w:sz w:val="24"/>
        </w:rPr>
        <w:t xml:space="preserve">  do art.39 no prazo de 30 (trinta) dias, contados do  primeiro dia útil </w:t>
      </w:r>
      <w:proofErr w:type="spellStart"/>
      <w:r>
        <w:rPr>
          <w:sz w:val="24"/>
        </w:rPr>
        <w:t>subsequente</w:t>
      </w:r>
      <w:proofErr w:type="spellEnd"/>
      <w:r>
        <w:rPr>
          <w:sz w:val="24"/>
        </w:rPr>
        <w:t xml:space="preserve"> ao do período que serviu de base para a apuração da citada preponderância;</w:t>
      </w:r>
    </w:p>
    <w:p w:rsidR="0012560D" w:rsidRDefault="0012560D" w:rsidP="00C122C4">
      <w:pPr>
        <w:spacing w:line="360" w:lineRule="auto"/>
        <w:ind w:right="51" w:firstLine="567"/>
        <w:jc w:val="both"/>
        <w:rPr>
          <w:sz w:val="24"/>
        </w:rPr>
      </w:pPr>
      <w:r>
        <w:rPr>
          <w:sz w:val="24"/>
        </w:rPr>
        <w:t>XI - nas cessões de direitos hereditários:</w:t>
      </w:r>
    </w:p>
    <w:p w:rsidR="0012560D" w:rsidRDefault="0012560D" w:rsidP="00C122C4">
      <w:pPr>
        <w:spacing w:line="360" w:lineRule="auto"/>
        <w:ind w:right="51" w:firstLine="567"/>
        <w:jc w:val="both"/>
        <w:rPr>
          <w:sz w:val="24"/>
        </w:rPr>
      </w:pPr>
      <w:r>
        <w:rPr>
          <w:sz w:val="24"/>
        </w:rPr>
        <w:t>a) antes de lavrada a escritura pública, se o contrato tiver por objeto bem imóvel certo e determinado;</w:t>
      </w:r>
    </w:p>
    <w:p w:rsidR="0012560D" w:rsidRDefault="0012560D" w:rsidP="00C122C4">
      <w:pPr>
        <w:spacing w:line="360" w:lineRule="auto"/>
        <w:ind w:right="51" w:firstLine="567"/>
        <w:jc w:val="both"/>
        <w:rPr>
          <w:sz w:val="24"/>
        </w:rPr>
      </w:pPr>
      <w:r>
        <w:rPr>
          <w:sz w:val="24"/>
        </w:rPr>
        <w:t>b) no prazo de 30 (trinta) dias, contados da data em que transitar em julgado a sentença homologatória do cálculo:</w:t>
      </w:r>
    </w:p>
    <w:p w:rsidR="0012560D" w:rsidRDefault="0012560D" w:rsidP="00C122C4">
      <w:pPr>
        <w:spacing w:line="360" w:lineRule="auto"/>
        <w:ind w:right="51" w:firstLine="567"/>
        <w:jc w:val="both"/>
        <w:rPr>
          <w:sz w:val="24"/>
        </w:rPr>
      </w:pPr>
      <w:r>
        <w:rPr>
          <w:sz w:val="24"/>
        </w:rPr>
        <w:t>1 - nos casos em que somente com a partilha se puder constatar que a cessão implica na transmissão do imóvel;</w:t>
      </w:r>
    </w:p>
    <w:p w:rsidR="0012560D" w:rsidRDefault="0012560D" w:rsidP="00C122C4">
      <w:pPr>
        <w:spacing w:line="360" w:lineRule="auto"/>
        <w:ind w:right="51" w:firstLine="567"/>
        <w:jc w:val="both"/>
        <w:rPr>
          <w:sz w:val="24"/>
        </w:rPr>
      </w:pPr>
      <w:r>
        <w:rPr>
          <w:sz w:val="24"/>
        </w:rPr>
        <w:t>2 - quando a cessão se formalizar nos autos de inventário, mediante termo de cessão ou desistência;</w:t>
      </w:r>
    </w:p>
    <w:p w:rsidR="0012560D" w:rsidRDefault="0012560D" w:rsidP="00C122C4">
      <w:pPr>
        <w:spacing w:line="360" w:lineRule="auto"/>
        <w:ind w:right="51" w:firstLine="567"/>
        <w:jc w:val="both"/>
        <w:rPr>
          <w:sz w:val="24"/>
        </w:rPr>
      </w:pPr>
      <w:r>
        <w:rPr>
          <w:sz w:val="24"/>
        </w:rPr>
        <w:t>XII - nas transmissões de bens imóveis ou de direitos reais a eles relativos não referidos nos incisos anteriores, no prazo de 30 (trinta) dias, contados da ocorrência do fato gerador e antes do registro do ato no ofício competente.</w:t>
      </w:r>
    </w:p>
    <w:p w:rsidR="0012560D" w:rsidRDefault="0012560D" w:rsidP="00C122C4">
      <w:pPr>
        <w:spacing w:line="360" w:lineRule="auto"/>
        <w:ind w:right="51" w:firstLine="567"/>
        <w:jc w:val="both"/>
        <w:rPr>
          <w:sz w:val="24"/>
        </w:rPr>
      </w:pPr>
    </w:p>
    <w:p w:rsidR="0012560D" w:rsidRDefault="0012560D" w:rsidP="00C122C4">
      <w:pPr>
        <w:spacing w:line="360" w:lineRule="auto"/>
        <w:ind w:right="51" w:firstLine="567"/>
        <w:jc w:val="both"/>
        <w:rPr>
          <w:sz w:val="24"/>
        </w:rPr>
      </w:pPr>
      <w:r>
        <w:rPr>
          <w:b/>
          <w:sz w:val="24"/>
        </w:rPr>
        <w:t>Art.37</w:t>
      </w:r>
      <w:r>
        <w:rPr>
          <w:sz w:val="24"/>
        </w:rPr>
        <w:t xml:space="preserve"> - Fica facultado o pagamento antecipado do imposto correspondente à extinção do usufruto, quando da alienação do imóvel, com reserva daquele direito na pessoa do alienante, ou com a sua concomitante instituição em favor de terceiro.</w:t>
      </w:r>
    </w:p>
    <w:p w:rsidR="0012560D" w:rsidRDefault="0012560D" w:rsidP="00C122C4">
      <w:pPr>
        <w:spacing w:line="360" w:lineRule="auto"/>
        <w:ind w:right="51" w:firstLine="567"/>
        <w:jc w:val="both"/>
        <w:rPr>
          <w:sz w:val="24"/>
        </w:rPr>
      </w:pPr>
      <w:r w:rsidRPr="00BE02C4">
        <w:rPr>
          <w:sz w:val="24"/>
        </w:rPr>
        <w:t>Par</w:t>
      </w:r>
      <w:r w:rsidR="00883A87">
        <w:rPr>
          <w:sz w:val="24"/>
        </w:rPr>
        <w:t>ágrafo ú</w:t>
      </w:r>
      <w:r w:rsidRPr="00BE02C4">
        <w:rPr>
          <w:sz w:val="24"/>
        </w:rPr>
        <w:t>nico -</w:t>
      </w:r>
      <w:r>
        <w:rPr>
          <w:sz w:val="24"/>
        </w:rPr>
        <w:t xml:space="preserve"> O pagamento antecipado, nos moldes deste artigo, elide a exigibilidade do imposto quando da ocorrência do fato gerador da respectiva obrigação tributária.</w:t>
      </w:r>
    </w:p>
    <w:p w:rsidR="0012560D" w:rsidRDefault="0012560D" w:rsidP="00C122C4">
      <w:pPr>
        <w:spacing w:line="360" w:lineRule="auto"/>
        <w:ind w:right="51" w:firstLine="567"/>
        <w:jc w:val="both"/>
        <w:rPr>
          <w:sz w:val="24"/>
        </w:rPr>
      </w:pPr>
    </w:p>
    <w:p w:rsidR="0012560D" w:rsidRDefault="0012560D" w:rsidP="00C122C4">
      <w:pPr>
        <w:spacing w:line="360" w:lineRule="auto"/>
        <w:ind w:right="51" w:firstLine="567"/>
        <w:jc w:val="both"/>
        <w:rPr>
          <w:b/>
          <w:sz w:val="24"/>
        </w:rPr>
      </w:pPr>
      <w:r>
        <w:rPr>
          <w:b/>
          <w:sz w:val="24"/>
        </w:rPr>
        <w:t>Art.38</w:t>
      </w:r>
      <w:r>
        <w:rPr>
          <w:sz w:val="24"/>
        </w:rPr>
        <w:t xml:space="preserve"> - Fica prorrogado para o primeiro dia útil </w:t>
      </w:r>
      <w:proofErr w:type="spellStart"/>
      <w:r>
        <w:rPr>
          <w:sz w:val="24"/>
        </w:rPr>
        <w:t>subsequente</w:t>
      </w:r>
      <w:proofErr w:type="spellEnd"/>
      <w:r>
        <w:rPr>
          <w:sz w:val="24"/>
        </w:rPr>
        <w:t>, o término do prazo de pagamento do imposto que recair em dia que não ocorra expediente normal na Prefeitura Municipal ou no Banco credenciado.</w:t>
      </w:r>
    </w:p>
    <w:p w:rsidR="0012560D" w:rsidRDefault="0012560D" w:rsidP="00C122C4">
      <w:pPr>
        <w:spacing w:line="360" w:lineRule="auto"/>
        <w:ind w:right="51" w:firstLine="567"/>
        <w:jc w:val="center"/>
        <w:rPr>
          <w:b/>
          <w:sz w:val="24"/>
        </w:rPr>
      </w:pPr>
    </w:p>
    <w:p w:rsidR="0012560D" w:rsidRDefault="0012560D" w:rsidP="00C122C4">
      <w:pPr>
        <w:spacing w:line="360" w:lineRule="auto"/>
        <w:ind w:right="51"/>
        <w:jc w:val="center"/>
        <w:rPr>
          <w:b/>
          <w:sz w:val="24"/>
        </w:rPr>
      </w:pPr>
      <w:r>
        <w:rPr>
          <w:b/>
          <w:sz w:val="24"/>
        </w:rPr>
        <w:t>SEÇÃO VII</w:t>
      </w:r>
    </w:p>
    <w:p w:rsidR="0012560D" w:rsidRDefault="0012560D" w:rsidP="00C122C4">
      <w:pPr>
        <w:spacing w:line="360" w:lineRule="auto"/>
        <w:ind w:right="51"/>
        <w:jc w:val="center"/>
        <w:rPr>
          <w:sz w:val="24"/>
        </w:rPr>
      </w:pPr>
      <w:r>
        <w:rPr>
          <w:b/>
          <w:sz w:val="24"/>
        </w:rPr>
        <w:t>DA NÃO INCIDÊNCIA</w:t>
      </w:r>
    </w:p>
    <w:p w:rsidR="0012560D" w:rsidRDefault="0012560D" w:rsidP="00C122C4">
      <w:pPr>
        <w:spacing w:line="360" w:lineRule="auto"/>
        <w:ind w:right="51" w:firstLine="567"/>
        <w:jc w:val="both"/>
        <w:rPr>
          <w:b/>
          <w:sz w:val="24"/>
        </w:rPr>
      </w:pPr>
    </w:p>
    <w:p w:rsidR="0012560D" w:rsidRDefault="0012560D" w:rsidP="00C122C4">
      <w:pPr>
        <w:spacing w:line="360" w:lineRule="auto"/>
        <w:ind w:right="51" w:firstLine="567"/>
        <w:jc w:val="both"/>
        <w:rPr>
          <w:sz w:val="24"/>
        </w:rPr>
      </w:pPr>
      <w:r>
        <w:rPr>
          <w:b/>
          <w:sz w:val="24"/>
        </w:rPr>
        <w:t>Art. 39</w:t>
      </w:r>
      <w:r>
        <w:rPr>
          <w:sz w:val="24"/>
        </w:rPr>
        <w:t xml:space="preserve"> - O imposto não incide:</w:t>
      </w:r>
    </w:p>
    <w:p w:rsidR="0012560D" w:rsidRDefault="0012560D" w:rsidP="00C122C4">
      <w:pPr>
        <w:spacing w:line="360" w:lineRule="auto"/>
        <w:ind w:right="51" w:firstLine="567"/>
        <w:jc w:val="both"/>
        <w:rPr>
          <w:sz w:val="24"/>
        </w:rPr>
      </w:pPr>
      <w:r>
        <w:rPr>
          <w:sz w:val="24"/>
        </w:rPr>
        <w:t>I - na transmissão do domínio direto da nua propriedade;</w:t>
      </w:r>
    </w:p>
    <w:p w:rsidR="0012560D" w:rsidRDefault="0012560D" w:rsidP="00C122C4">
      <w:pPr>
        <w:spacing w:line="360" w:lineRule="auto"/>
        <w:ind w:right="51" w:firstLine="567"/>
        <w:jc w:val="both"/>
        <w:rPr>
          <w:sz w:val="24"/>
        </w:rPr>
      </w:pPr>
      <w:r>
        <w:rPr>
          <w:sz w:val="24"/>
        </w:rPr>
        <w:t>II- na desincorporação dos bens ou direitos anteriormente transmitidos ao patrimônio de pessoa jurídica em realização de capital, quando reverterem aos primitivos alienantes;</w:t>
      </w:r>
    </w:p>
    <w:p w:rsidR="0012560D" w:rsidRDefault="0012560D" w:rsidP="00C122C4">
      <w:pPr>
        <w:spacing w:line="360" w:lineRule="auto"/>
        <w:ind w:right="51" w:firstLine="567"/>
        <w:jc w:val="both"/>
        <w:rPr>
          <w:sz w:val="24"/>
        </w:rPr>
      </w:pPr>
      <w:r>
        <w:rPr>
          <w:sz w:val="24"/>
        </w:rPr>
        <w:t xml:space="preserve">III - na transmissão ao alienante anterior, em razão do desfazimento condicional ou com pacto </w:t>
      </w:r>
      <w:proofErr w:type="spellStart"/>
      <w:r>
        <w:rPr>
          <w:sz w:val="24"/>
        </w:rPr>
        <w:t>comissório</w:t>
      </w:r>
      <w:proofErr w:type="spellEnd"/>
      <w:r>
        <w:rPr>
          <w:sz w:val="24"/>
        </w:rPr>
        <w:t>, pelo não cumprimento da condição ou pela falta ou pagamento do preço;</w:t>
      </w:r>
    </w:p>
    <w:p w:rsidR="0012560D" w:rsidRDefault="0012560D" w:rsidP="00C122C4">
      <w:pPr>
        <w:spacing w:line="360" w:lineRule="auto"/>
        <w:ind w:right="51" w:firstLine="567"/>
        <w:jc w:val="both"/>
        <w:rPr>
          <w:sz w:val="24"/>
        </w:rPr>
      </w:pPr>
      <w:r>
        <w:rPr>
          <w:sz w:val="24"/>
        </w:rPr>
        <w:t xml:space="preserve">IV - na </w:t>
      </w:r>
      <w:proofErr w:type="spellStart"/>
      <w:r>
        <w:rPr>
          <w:sz w:val="24"/>
        </w:rPr>
        <w:t>retrovenda</w:t>
      </w:r>
      <w:proofErr w:type="spellEnd"/>
      <w:r>
        <w:rPr>
          <w:sz w:val="24"/>
        </w:rPr>
        <w:t xml:space="preserve"> e na volta dos bens ao domínio do alienante, em razão da compra e venda com pacto de melhor comprador;</w:t>
      </w:r>
    </w:p>
    <w:p w:rsidR="0012560D" w:rsidRDefault="0012560D" w:rsidP="00C122C4">
      <w:pPr>
        <w:spacing w:line="360" w:lineRule="auto"/>
        <w:ind w:right="51" w:firstLine="567"/>
        <w:jc w:val="both"/>
        <w:rPr>
          <w:sz w:val="24"/>
        </w:rPr>
      </w:pPr>
      <w:r>
        <w:rPr>
          <w:sz w:val="24"/>
        </w:rPr>
        <w:t xml:space="preserve">V - </w:t>
      </w:r>
      <w:proofErr w:type="gramStart"/>
      <w:r>
        <w:rPr>
          <w:sz w:val="24"/>
        </w:rPr>
        <w:t>no usucapião</w:t>
      </w:r>
      <w:proofErr w:type="gramEnd"/>
      <w:r>
        <w:rPr>
          <w:sz w:val="24"/>
        </w:rPr>
        <w:t>;</w:t>
      </w:r>
    </w:p>
    <w:p w:rsidR="0012560D" w:rsidRDefault="0012560D" w:rsidP="00C122C4">
      <w:pPr>
        <w:spacing w:line="360" w:lineRule="auto"/>
        <w:ind w:right="51" w:firstLine="567"/>
        <w:jc w:val="both"/>
        <w:rPr>
          <w:sz w:val="24"/>
        </w:rPr>
      </w:pPr>
      <w:r>
        <w:rPr>
          <w:sz w:val="24"/>
        </w:rPr>
        <w:t>VI - na extinção de condomínio, sobre o valor que não exceder ao da cota-parte de cada condômino;</w:t>
      </w:r>
    </w:p>
    <w:p w:rsidR="0012560D" w:rsidRDefault="0012560D" w:rsidP="00C122C4">
      <w:pPr>
        <w:spacing w:line="360" w:lineRule="auto"/>
        <w:ind w:right="51" w:firstLine="567"/>
        <w:jc w:val="both"/>
        <w:rPr>
          <w:sz w:val="24"/>
        </w:rPr>
      </w:pPr>
      <w:r>
        <w:rPr>
          <w:sz w:val="24"/>
        </w:rPr>
        <w:t>VII - na incorporação de bens ou de direitos a eles relativos ao patrimônio da pessoa jurídica, para integralização de cota de capital;</w:t>
      </w:r>
    </w:p>
    <w:p w:rsidR="0012560D" w:rsidRDefault="0012560D" w:rsidP="00C122C4">
      <w:pPr>
        <w:spacing w:line="360" w:lineRule="auto"/>
        <w:ind w:right="51" w:firstLine="567"/>
        <w:jc w:val="both"/>
        <w:rPr>
          <w:sz w:val="24"/>
        </w:rPr>
      </w:pPr>
      <w:r>
        <w:rPr>
          <w:sz w:val="24"/>
        </w:rPr>
        <w:t>VIII - na transmissão de bens imóveis ou de direitos a eles relativos, decorrentes de fusão, cisão, incorporação ou extinção de pessoa jurídica.</w:t>
      </w:r>
    </w:p>
    <w:p w:rsidR="0012560D" w:rsidRDefault="0012560D" w:rsidP="00C122C4">
      <w:pPr>
        <w:spacing w:line="360" w:lineRule="auto"/>
        <w:ind w:right="51" w:firstLine="567"/>
        <w:jc w:val="both"/>
        <w:rPr>
          <w:sz w:val="24"/>
        </w:rPr>
      </w:pPr>
      <w:r w:rsidRPr="00BE02C4">
        <w:rPr>
          <w:sz w:val="24"/>
        </w:rPr>
        <w:t xml:space="preserve">§ 1º </w:t>
      </w:r>
      <w:r w:rsidR="00C122C4">
        <w:rPr>
          <w:sz w:val="24"/>
        </w:rPr>
        <w:t>O</w:t>
      </w:r>
      <w:r>
        <w:rPr>
          <w:sz w:val="24"/>
        </w:rPr>
        <w:t xml:space="preserve"> disposto no inciso II, deste artigo, somente tem aplicação se os primitivos alienantes receberem os mesmos bens ou direitos em pagamento de sua participação, total ou parcial, no capital social da pessoa jurídica.</w:t>
      </w:r>
    </w:p>
    <w:p w:rsidR="0012560D" w:rsidRDefault="0012560D" w:rsidP="00C122C4">
      <w:pPr>
        <w:spacing w:line="360" w:lineRule="auto"/>
        <w:ind w:right="51" w:firstLine="567"/>
        <w:jc w:val="both"/>
        <w:rPr>
          <w:sz w:val="24"/>
        </w:rPr>
      </w:pPr>
      <w:r w:rsidRPr="00BE02C4">
        <w:rPr>
          <w:sz w:val="24"/>
        </w:rPr>
        <w:t xml:space="preserve">§ 2º </w:t>
      </w:r>
      <w:r>
        <w:rPr>
          <w:sz w:val="24"/>
        </w:rPr>
        <w:t xml:space="preserve">As disposições dos </w:t>
      </w:r>
      <w:proofErr w:type="gramStart"/>
      <w:r>
        <w:rPr>
          <w:sz w:val="24"/>
        </w:rPr>
        <w:t>incisos VII e VIII deste artigo</w:t>
      </w:r>
      <w:proofErr w:type="gramEnd"/>
      <w:r>
        <w:rPr>
          <w:sz w:val="24"/>
        </w:rPr>
        <w:t>, não se aplicam quando a pessoa jurídica adquirente tenha como atividade preponderante a compra e venda desses bens ou direitos, locações de bens imóveis ou arrendamento mercantil.</w:t>
      </w:r>
    </w:p>
    <w:p w:rsidR="0012560D" w:rsidRDefault="0012560D" w:rsidP="00C122C4">
      <w:pPr>
        <w:spacing w:line="360" w:lineRule="auto"/>
        <w:ind w:right="51" w:firstLine="567"/>
        <w:jc w:val="both"/>
        <w:rPr>
          <w:sz w:val="24"/>
        </w:rPr>
      </w:pPr>
      <w:r w:rsidRPr="00BE02C4">
        <w:rPr>
          <w:sz w:val="24"/>
        </w:rPr>
        <w:lastRenderedPageBreak/>
        <w:t xml:space="preserve">§ 3º </w:t>
      </w:r>
      <w:r w:rsidR="00C122C4">
        <w:rPr>
          <w:sz w:val="24"/>
        </w:rPr>
        <w:t>C</w:t>
      </w:r>
      <w:r>
        <w:rPr>
          <w:sz w:val="24"/>
        </w:rPr>
        <w:t>onsidera-se caracterizada a atividade preponderante referida no parágrafo anterior, quando mais de 50 % (</w:t>
      </w:r>
      <w:proofErr w:type="spellStart"/>
      <w:r>
        <w:rPr>
          <w:sz w:val="24"/>
        </w:rPr>
        <w:t>cinquenta</w:t>
      </w:r>
      <w:proofErr w:type="spellEnd"/>
      <w:r>
        <w:rPr>
          <w:sz w:val="24"/>
        </w:rPr>
        <w:t xml:space="preserve"> por cento) da receita operacional da pessoa jurídica adquirente nos </w:t>
      </w:r>
      <w:proofErr w:type="gramStart"/>
      <w:r>
        <w:rPr>
          <w:sz w:val="24"/>
        </w:rPr>
        <w:t>2</w:t>
      </w:r>
      <w:proofErr w:type="gramEnd"/>
      <w:r>
        <w:rPr>
          <w:sz w:val="24"/>
        </w:rPr>
        <w:t xml:space="preserve"> (dois) anos seguintes à aquisição, decorrer de vendas, administração ou sucessão de direitos à aquisição de imóveis.</w:t>
      </w:r>
    </w:p>
    <w:p w:rsidR="0012560D" w:rsidRDefault="0012560D" w:rsidP="00C122C4">
      <w:pPr>
        <w:spacing w:line="360" w:lineRule="auto"/>
        <w:ind w:right="51" w:firstLine="567"/>
        <w:jc w:val="both"/>
        <w:rPr>
          <w:sz w:val="24"/>
        </w:rPr>
      </w:pPr>
      <w:r w:rsidRPr="00BE02C4">
        <w:rPr>
          <w:sz w:val="24"/>
        </w:rPr>
        <w:t xml:space="preserve">§ 4º </w:t>
      </w:r>
      <w:r>
        <w:rPr>
          <w:sz w:val="24"/>
        </w:rPr>
        <w:t>Verificada a preponderância a que se referem os parágrafos anteriores, tornar-se-á devido o imposto nos termos da Lei vigente à data da aquisição e sobre o valor atualizado dos imóveis ou dos direitos sobre eles.</w:t>
      </w:r>
    </w:p>
    <w:p w:rsidR="0012560D" w:rsidRDefault="0012560D" w:rsidP="00C122C4">
      <w:pPr>
        <w:spacing w:line="360" w:lineRule="auto"/>
        <w:ind w:right="51" w:firstLine="567"/>
        <w:jc w:val="both"/>
        <w:rPr>
          <w:sz w:val="24"/>
        </w:rPr>
      </w:pPr>
    </w:p>
    <w:p w:rsidR="0012560D" w:rsidRDefault="00BE02C4" w:rsidP="00C122C4">
      <w:pPr>
        <w:spacing w:line="360" w:lineRule="auto"/>
        <w:ind w:right="51"/>
        <w:jc w:val="center"/>
        <w:rPr>
          <w:b/>
          <w:sz w:val="24"/>
        </w:rPr>
      </w:pPr>
      <w:r>
        <w:rPr>
          <w:b/>
          <w:sz w:val="24"/>
        </w:rPr>
        <w:t>S</w:t>
      </w:r>
      <w:r w:rsidR="0012560D">
        <w:rPr>
          <w:b/>
          <w:sz w:val="24"/>
        </w:rPr>
        <w:t xml:space="preserve">EÇÃO VIII  </w:t>
      </w:r>
    </w:p>
    <w:p w:rsidR="0012560D" w:rsidRDefault="0012560D" w:rsidP="00C122C4">
      <w:pPr>
        <w:spacing w:line="360" w:lineRule="auto"/>
        <w:ind w:right="51"/>
        <w:jc w:val="center"/>
        <w:rPr>
          <w:b/>
          <w:sz w:val="24"/>
        </w:rPr>
      </w:pPr>
      <w:r>
        <w:rPr>
          <w:b/>
          <w:sz w:val="24"/>
        </w:rPr>
        <w:t>DA RESTITUIÇÃO</w:t>
      </w:r>
    </w:p>
    <w:p w:rsidR="0012560D" w:rsidRPr="007647BE" w:rsidRDefault="0012560D" w:rsidP="00C122C4">
      <w:pPr>
        <w:spacing w:line="360" w:lineRule="auto"/>
        <w:ind w:right="51"/>
        <w:jc w:val="both"/>
        <w:rPr>
          <w:b/>
          <w:sz w:val="24"/>
          <w:szCs w:val="24"/>
        </w:rPr>
      </w:pPr>
    </w:p>
    <w:p w:rsidR="0012560D" w:rsidRPr="007647BE" w:rsidRDefault="0012560D" w:rsidP="00C122C4">
      <w:pPr>
        <w:spacing w:line="360" w:lineRule="auto"/>
        <w:ind w:right="51" w:firstLine="567"/>
        <w:jc w:val="both"/>
        <w:rPr>
          <w:sz w:val="24"/>
          <w:szCs w:val="24"/>
        </w:rPr>
      </w:pPr>
      <w:r w:rsidRPr="007647BE">
        <w:rPr>
          <w:b/>
          <w:sz w:val="24"/>
          <w:szCs w:val="24"/>
        </w:rPr>
        <w:t>Art.40</w:t>
      </w:r>
      <w:r w:rsidRPr="007647BE">
        <w:rPr>
          <w:sz w:val="24"/>
          <w:szCs w:val="24"/>
        </w:rPr>
        <w:t xml:space="preserve"> - O valor pago a título de imposto, desde </w:t>
      </w:r>
      <w:r w:rsidRPr="007C6204">
        <w:rPr>
          <w:sz w:val="24"/>
          <w:szCs w:val="24"/>
        </w:rPr>
        <w:t xml:space="preserve">que solicitado no prazo de até 05 (cinco), </w:t>
      </w:r>
      <w:r w:rsidRPr="007647BE">
        <w:rPr>
          <w:sz w:val="24"/>
          <w:szCs w:val="24"/>
        </w:rPr>
        <w:t xml:space="preserve">contados do pagamento, somente poderá ser restituído: </w:t>
      </w:r>
      <w:r w:rsidRPr="007647BE">
        <w:rPr>
          <w:b/>
          <w:sz w:val="24"/>
          <w:szCs w:val="24"/>
        </w:rPr>
        <w:t>(NR)</w:t>
      </w:r>
    </w:p>
    <w:p w:rsidR="0012560D" w:rsidRPr="007647BE" w:rsidRDefault="0012560D" w:rsidP="00C122C4">
      <w:pPr>
        <w:spacing w:line="360" w:lineRule="auto"/>
        <w:ind w:right="51" w:firstLine="567"/>
        <w:jc w:val="both"/>
        <w:rPr>
          <w:sz w:val="24"/>
          <w:szCs w:val="24"/>
        </w:rPr>
      </w:pPr>
      <w:r w:rsidRPr="007647BE">
        <w:rPr>
          <w:sz w:val="24"/>
          <w:szCs w:val="24"/>
        </w:rPr>
        <w:t>I - quando não se formalizar o ato ou negócio jurídico que tenha dado causa ao pagamento;</w:t>
      </w:r>
    </w:p>
    <w:p w:rsidR="0012560D" w:rsidRPr="007647BE" w:rsidRDefault="0012560D" w:rsidP="00C122C4">
      <w:pPr>
        <w:spacing w:line="360" w:lineRule="auto"/>
        <w:ind w:right="51" w:firstLine="567"/>
        <w:jc w:val="both"/>
        <w:rPr>
          <w:sz w:val="24"/>
          <w:szCs w:val="24"/>
        </w:rPr>
      </w:pPr>
      <w:r w:rsidRPr="007647BE">
        <w:rPr>
          <w:sz w:val="24"/>
          <w:szCs w:val="24"/>
        </w:rPr>
        <w:t>II - quando for declarada por decisão judicial, transitada em julgado, a nulidade do ato ou negócio jurídico que tenha dado causa ao pagamento;</w:t>
      </w:r>
    </w:p>
    <w:p w:rsidR="0012560D" w:rsidRDefault="0012560D" w:rsidP="00C122C4">
      <w:pPr>
        <w:spacing w:line="360" w:lineRule="auto"/>
        <w:ind w:right="51" w:firstLine="567"/>
        <w:jc w:val="both"/>
        <w:rPr>
          <w:sz w:val="24"/>
        </w:rPr>
      </w:pPr>
      <w:r>
        <w:rPr>
          <w:sz w:val="24"/>
        </w:rPr>
        <w:t>III - quando for considerado indevido, por decisão administrativa que não comporte mais recurso</w:t>
      </w:r>
      <w:r w:rsidR="00286B8E">
        <w:rPr>
          <w:sz w:val="24"/>
        </w:rPr>
        <w:t xml:space="preserve"> ou por decisão transitada em julgado</w:t>
      </w:r>
      <w:r w:rsidR="007C6204">
        <w:rPr>
          <w:sz w:val="24"/>
        </w:rPr>
        <w:t>.</w:t>
      </w:r>
    </w:p>
    <w:p w:rsidR="0012560D" w:rsidRDefault="0012560D" w:rsidP="00C122C4">
      <w:pPr>
        <w:spacing w:line="360" w:lineRule="auto"/>
        <w:ind w:right="51" w:firstLine="567"/>
        <w:jc w:val="both"/>
        <w:rPr>
          <w:sz w:val="24"/>
        </w:rPr>
      </w:pPr>
    </w:p>
    <w:p w:rsidR="0012560D" w:rsidRDefault="0012560D" w:rsidP="00C122C4">
      <w:pPr>
        <w:spacing w:line="360" w:lineRule="auto"/>
        <w:ind w:right="51" w:firstLine="567"/>
        <w:jc w:val="both"/>
        <w:rPr>
          <w:b/>
          <w:sz w:val="24"/>
        </w:rPr>
      </w:pPr>
      <w:r>
        <w:rPr>
          <w:b/>
          <w:sz w:val="24"/>
        </w:rPr>
        <w:t>Art.41</w:t>
      </w:r>
      <w:r>
        <w:rPr>
          <w:sz w:val="24"/>
        </w:rPr>
        <w:t xml:space="preserve"> - A restituição será feita a quem prove </w:t>
      </w:r>
      <w:proofErr w:type="gramStart"/>
      <w:r>
        <w:rPr>
          <w:sz w:val="24"/>
        </w:rPr>
        <w:t>ter pago</w:t>
      </w:r>
      <w:proofErr w:type="gramEnd"/>
      <w:r>
        <w:rPr>
          <w:sz w:val="24"/>
        </w:rPr>
        <w:t xml:space="preserve"> o valor respectivo.</w:t>
      </w:r>
    </w:p>
    <w:p w:rsidR="0012560D" w:rsidRDefault="0012560D" w:rsidP="00C122C4">
      <w:pPr>
        <w:spacing w:line="360" w:lineRule="auto"/>
        <w:ind w:right="51" w:firstLine="567"/>
        <w:jc w:val="center"/>
        <w:rPr>
          <w:b/>
          <w:sz w:val="24"/>
        </w:rPr>
      </w:pPr>
    </w:p>
    <w:p w:rsidR="0012560D" w:rsidRDefault="0012560D" w:rsidP="00C122C4">
      <w:pPr>
        <w:spacing w:line="360" w:lineRule="auto"/>
        <w:ind w:right="51"/>
        <w:jc w:val="center"/>
        <w:rPr>
          <w:b/>
          <w:sz w:val="24"/>
        </w:rPr>
      </w:pPr>
      <w:r>
        <w:rPr>
          <w:b/>
          <w:sz w:val="24"/>
        </w:rPr>
        <w:t>SEÇÃO IX</w:t>
      </w:r>
    </w:p>
    <w:p w:rsidR="0012560D" w:rsidRDefault="0012560D" w:rsidP="00C122C4">
      <w:pPr>
        <w:spacing w:line="360" w:lineRule="auto"/>
        <w:ind w:right="51"/>
        <w:jc w:val="center"/>
        <w:rPr>
          <w:b/>
          <w:sz w:val="24"/>
        </w:rPr>
      </w:pPr>
      <w:r>
        <w:rPr>
          <w:b/>
          <w:sz w:val="24"/>
        </w:rPr>
        <w:t>DAS OBRIGAÇÕES DE TERCEIROS</w:t>
      </w:r>
    </w:p>
    <w:p w:rsidR="0012560D" w:rsidRDefault="0012560D" w:rsidP="00C122C4">
      <w:pPr>
        <w:spacing w:line="360" w:lineRule="auto"/>
        <w:ind w:right="51" w:firstLine="567"/>
        <w:rPr>
          <w:b/>
          <w:sz w:val="24"/>
        </w:rPr>
      </w:pPr>
    </w:p>
    <w:p w:rsidR="0012560D" w:rsidRDefault="0012560D" w:rsidP="00C122C4">
      <w:pPr>
        <w:spacing w:line="360" w:lineRule="auto"/>
        <w:ind w:right="51" w:firstLine="567"/>
        <w:jc w:val="both"/>
        <w:rPr>
          <w:sz w:val="24"/>
        </w:rPr>
      </w:pPr>
      <w:r>
        <w:rPr>
          <w:b/>
          <w:sz w:val="24"/>
        </w:rPr>
        <w:t>Art.42</w:t>
      </w:r>
      <w:r>
        <w:rPr>
          <w:sz w:val="24"/>
        </w:rPr>
        <w:t xml:space="preserve"> - Não poderão ser lavrados, transcritos, registrados ou averbados pelos Tabeliães, Escrivães e Oficiais de Registro de Imóveis, os atos e termos de sua competência, sem prova do pagamento do imposto devido ou do reconhecimento da imunidade e ou da não incidência. </w:t>
      </w:r>
    </w:p>
    <w:p w:rsidR="00921103" w:rsidRDefault="0012560D" w:rsidP="00C122C4">
      <w:pPr>
        <w:spacing w:line="360" w:lineRule="auto"/>
        <w:ind w:right="51" w:firstLine="567"/>
        <w:jc w:val="both"/>
        <w:rPr>
          <w:sz w:val="24"/>
        </w:rPr>
      </w:pPr>
      <w:r w:rsidRPr="00921103">
        <w:rPr>
          <w:sz w:val="24"/>
        </w:rPr>
        <w:lastRenderedPageBreak/>
        <w:t xml:space="preserve">§ 1º </w:t>
      </w:r>
      <w:r>
        <w:rPr>
          <w:sz w:val="24"/>
        </w:rPr>
        <w:t>Tratando-se de transmissão de domínio útil, exigir-se-á, também, a prova de pagamento do laudêmio e da concessã</w:t>
      </w:r>
      <w:r w:rsidR="00921103">
        <w:rPr>
          <w:sz w:val="24"/>
        </w:rPr>
        <w:t>o da licença quando for o caso.</w:t>
      </w:r>
    </w:p>
    <w:p w:rsidR="0012560D" w:rsidRDefault="0012560D" w:rsidP="00C122C4">
      <w:pPr>
        <w:spacing w:line="360" w:lineRule="auto"/>
        <w:ind w:right="51" w:firstLine="567"/>
        <w:jc w:val="both"/>
        <w:rPr>
          <w:sz w:val="24"/>
        </w:rPr>
      </w:pPr>
      <w:r w:rsidRPr="00921103">
        <w:rPr>
          <w:sz w:val="24"/>
        </w:rPr>
        <w:t xml:space="preserve">§ 2º </w:t>
      </w:r>
      <w:r>
        <w:rPr>
          <w:sz w:val="24"/>
        </w:rPr>
        <w:t xml:space="preserve">Os Tabeliães ou os Escrivães farão constar nos atos e termos que </w:t>
      </w:r>
      <w:proofErr w:type="gramStart"/>
      <w:r>
        <w:rPr>
          <w:sz w:val="24"/>
        </w:rPr>
        <w:t>lavrarem,</w:t>
      </w:r>
      <w:proofErr w:type="gramEnd"/>
      <w:r>
        <w:rPr>
          <w:sz w:val="24"/>
        </w:rPr>
        <w:t xml:space="preserve"> a avaliação fiscal, o valor do imposto, a data de seu pagamento e o número atribuído à guia pela Secretaria Municipal da Fazenda ou, se for o caso, a identificação do documento comprobatório do recolhimento da imunidade e ou da não incidência.</w:t>
      </w:r>
    </w:p>
    <w:p w:rsidR="0012560D" w:rsidRDefault="0012560D" w:rsidP="00C122C4">
      <w:pPr>
        <w:spacing w:line="360" w:lineRule="auto"/>
        <w:ind w:right="51" w:firstLine="567"/>
        <w:jc w:val="both"/>
        <w:rPr>
          <w:sz w:val="24"/>
        </w:rPr>
      </w:pPr>
      <w:r w:rsidRPr="00921103">
        <w:rPr>
          <w:sz w:val="24"/>
        </w:rPr>
        <w:t xml:space="preserve">§ 3º </w:t>
      </w:r>
      <w:r>
        <w:rPr>
          <w:sz w:val="24"/>
        </w:rPr>
        <w:t>A certidão negativa de ônus sobre o imóvel deverá ser exigida, sempre, pelos Tabeliães, Escrivães e Oficiais de Registro de Imóveis.</w:t>
      </w:r>
    </w:p>
    <w:p w:rsidR="0012560D" w:rsidRDefault="0012560D" w:rsidP="00C122C4">
      <w:pPr>
        <w:spacing w:line="360" w:lineRule="auto"/>
        <w:ind w:right="51"/>
        <w:rPr>
          <w:b/>
          <w:sz w:val="24"/>
        </w:rPr>
      </w:pPr>
    </w:p>
    <w:p w:rsidR="0012560D" w:rsidRDefault="0012560D" w:rsidP="00C122C4">
      <w:pPr>
        <w:spacing w:line="360" w:lineRule="auto"/>
        <w:ind w:right="51"/>
        <w:jc w:val="center"/>
        <w:rPr>
          <w:b/>
          <w:sz w:val="24"/>
        </w:rPr>
      </w:pPr>
      <w:r>
        <w:rPr>
          <w:b/>
          <w:sz w:val="24"/>
        </w:rPr>
        <w:t>SEÇÃO X</w:t>
      </w:r>
    </w:p>
    <w:p w:rsidR="0012560D" w:rsidRDefault="0012560D" w:rsidP="00C122C4">
      <w:pPr>
        <w:spacing w:line="360" w:lineRule="auto"/>
        <w:ind w:right="51"/>
        <w:jc w:val="center"/>
        <w:rPr>
          <w:b/>
          <w:sz w:val="24"/>
        </w:rPr>
      </w:pPr>
      <w:r>
        <w:rPr>
          <w:b/>
          <w:sz w:val="24"/>
        </w:rPr>
        <w:t>DA RECLAMAÇÃO E DO RECURSO</w:t>
      </w:r>
    </w:p>
    <w:p w:rsidR="0012560D" w:rsidRPr="009528C1" w:rsidRDefault="0012560D" w:rsidP="00C122C4">
      <w:pPr>
        <w:spacing w:line="360" w:lineRule="auto"/>
        <w:ind w:right="51" w:firstLine="567"/>
        <w:jc w:val="both"/>
        <w:rPr>
          <w:b/>
          <w:sz w:val="24"/>
        </w:rPr>
      </w:pPr>
    </w:p>
    <w:p w:rsidR="0012560D" w:rsidRPr="009528C1" w:rsidRDefault="0012560D" w:rsidP="00C122C4">
      <w:pPr>
        <w:spacing w:line="360" w:lineRule="auto"/>
        <w:ind w:right="51" w:firstLine="567"/>
        <w:jc w:val="both"/>
        <w:rPr>
          <w:b/>
          <w:sz w:val="28"/>
          <w:szCs w:val="28"/>
        </w:rPr>
      </w:pPr>
      <w:r w:rsidRPr="009528C1">
        <w:rPr>
          <w:b/>
          <w:sz w:val="24"/>
        </w:rPr>
        <w:t>Ar</w:t>
      </w:r>
      <w:r w:rsidRPr="009528C1">
        <w:rPr>
          <w:b/>
          <w:sz w:val="28"/>
          <w:szCs w:val="28"/>
        </w:rPr>
        <w:t xml:space="preserve">t.43 - </w:t>
      </w:r>
      <w:r w:rsidRPr="00921103">
        <w:rPr>
          <w:sz w:val="24"/>
          <w:szCs w:val="24"/>
        </w:rPr>
        <w:t xml:space="preserve">Discordando da avaliação fiscal o contribuinte poderá encaminhar, por escrito, no prazo de </w:t>
      </w:r>
      <w:proofErr w:type="gramStart"/>
      <w:r w:rsidRPr="00921103">
        <w:rPr>
          <w:sz w:val="24"/>
          <w:szCs w:val="24"/>
        </w:rPr>
        <w:t>15 (quinze) dias, reclamação</w:t>
      </w:r>
      <w:proofErr w:type="gramEnd"/>
      <w:r w:rsidRPr="00921103">
        <w:rPr>
          <w:sz w:val="24"/>
          <w:szCs w:val="24"/>
        </w:rPr>
        <w:t xml:space="preserve"> à equipe instituída conforme o parágrafo 2º do art.29, a qual, em despacho fundamentado, poderá deferir ou não a pretensão.</w:t>
      </w:r>
    </w:p>
    <w:p w:rsidR="0012560D" w:rsidRPr="00921103" w:rsidRDefault="0012560D" w:rsidP="00C122C4">
      <w:pPr>
        <w:suppressAutoHyphens/>
        <w:autoSpaceDN/>
        <w:spacing w:line="360" w:lineRule="auto"/>
        <w:ind w:right="51" w:firstLine="567"/>
        <w:jc w:val="both"/>
        <w:rPr>
          <w:sz w:val="24"/>
          <w:szCs w:val="24"/>
          <w:lang w:eastAsia="ar-SA"/>
        </w:rPr>
      </w:pPr>
      <w:r w:rsidRPr="00921103">
        <w:rPr>
          <w:sz w:val="24"/>
          <w:szCs w:val="24"/>
          <w:lang w:eastAsia="ar-SA"/>
        </w:rPr>
        <w:t xml:space="preserve">§ 1º O contribuinte poderá apresentar, no ato da reclamação, até </w:t>
      </w:r>
      <w:proofErr w:type="gramStart"/>
      <w:r w:rsidRPr="00921103">
        <w:rPr>
          <w:sz w:val="24"/>
          <w:szCs w:val="24"/>
          <w:lang w:eastAsia="ar-SA"/>
        </w:rPr>
        <w:t>3</w:t>
      </w:r>
      <w:proofErr w:type="gramEnd"/>
      <w:r w:rsidRPr="00921103">
        <w:rPr>
          <w:sz w:val="24"/>
          <w:szCs w:val="24"/>
          <w:lang w:eastAsia="ar-SA"/>
        </w:rPr>
        <w:t xml:space="preserve"> (três) pareceres técnicos de avaliação imobiliária, nos termos do Conselho Federal de Corretores de imóveis e Conselho Federal de Engenharia, Arquitetura e Agronomia, emitida por profissionais destas áreas devidamente credenciados nos órgãos competentes.</w:t>
      </w:r>
    </w:p>
    <w:p w:rsidR="0012560D" w:rsidRPr="00921103" w:rsidRDefault="0012560D" w:rsidP="00C122C4">
      <w:pPr>
        <w:suppressAutoHyphens/>
        <w:autoSpaceDN/>
        <w:spacing w:line="360" w:lineRule="auto"/>
        <w:ind w:right="51" w:firstLine="567"/>
        <w:jc w:val="both"/>
        <w:rPr>
          <w:b/>
          <w:sz w:val="24"/>
          <w:szCs w:val="24"/>
          <w:lang w:eastAsia="ar-SA"/>
        </w:rPr>
      </w:pPr>
      <w:r w:rsidRPr="00921103">
        <w:rPr>
          <w:sz w:val="24"/>
          <w:szCs w:val="24"/>
          <w:lang w:eastAsia="ar-SA"/>
        </w:rPr>
        <w:t xml:space="preserve">§ 2º A </w:t>
      </w:r>
      <w:proofErr w:type="spellStart"/>
      <w:r w:rsidRPr="00921103">
        <w:rPr>
          <w:sz w:val="24"/>
          <w:szCs w:val="24"/>
          <w:lang w:eastAsia="ar-SA"/>
        </w:rPr>
        <w:t>reestimativa</w:t>
      </w:r>
      <w:proofErr w:type="spellEnd"/>
      <w:r w:rsidRPr="00921103">
        <w:rPr>
          <w:sz w:val="24"/>
          <w:szCs w:val="24"/>
          <w:lang w:eastAsia="ar-SA"/>
        </w:rPr>
        <w:t xml:space="preserve"> fiscal – quando da apresentação, pelo contribuinte, dos pareceres técnicos </w:t>
      </w:r>
      <w:r w:rsidR="007C6204">
        <w:rPr>
          <w:sz w:val="24"/>
          <w:szCs w:val="24"/>
          <w:lang w:eastAsia="ar-SA"/>
        </w:rPr>
        <w:t>referidos no § 1º deste artigo,</w:t>
      </w:r>
      <w:r w:rsidRPr="00921103">
        <w:rPr>
          <w:sz w:val="24"/>
          <w:szCs w:val="24"/>
          <w:lang w:eastAsia="ar-SA"/>
        </w:rPr>
        <w:t xml:space="preserve"> não poderá ser superior à média apurada nas declarações, ressalvada a </w:t>
      </w:r>
      <w:proofErr w:type="spellStart"/>
      <w:r w:rsidRPr="00921103">
        <w:rPr>
          <w:sz w:val="24"/>
          <w:szCs w:val="24"/>
          <w:lang w:eastAsia="ar-SA"/>
        </w:rPr>
        <w:t>reestimativa</w:t>
      </w:r>
      <w:proofErr w:type="spellEnd"/>
      <w:r w:rsidRPr="00921103">
        <w:rPr>
          <w:sz w:val="24"/>
          <w:szCs w:val="24"/>
          <w:lang w:eastAsia="ar-SA"/>
        </w:rPr>
        <w:t xml:space="preserve"> </w:t>
      </w:r>
      <w:proofErr w:type="gramStart"/>
      <w:r w:rsidRPr="00921103">
        <w:rPr>
          <w:sz w:val="24"/>
          <w:szCs w:val="24"/>
          <w:lang w:eastAsia="ar-SA"/>
        </w:rPr>
        <w:t>fundamentada.</w:t>
      </w:r>
      <w:proofErr w:type="gramEnd"/>
      <w:r w:rsidRPr="00921103">
        <w:rPr>
          <w:b/>
          <w:sz w:val="24"/>
          <w:szCs w:val="24"/>
          <w:lang w:eastAsia="ar-SA"/>
        </w:rPr>
        <w:t>(Redação dada pela Lei nº2934/2010)</w:t>
      </w:r>
    </w:p>
    <w:p w:rsidR="0012560D" w:rsidRDefault="0012560D" w:rsidP="00C122C4">
      <w:pPr>
        <w:spacing w:line="360" w:lineRule="auto"/>
        <w:ind w:right="51" w:firstLine="567"/>
        <w:jc w:val="both"/>
        <w:rPr>
          <w:sz w:val="24"/>
        </w:rPr>
      </w:pPr>
      <w:r>
        <w:rPr>
          <w:sz w:val="24"/>
        </w:rPr>
        <w:tab/>
      </w:r>
      <w:r>
        <w:rPr>
          <w:sz w:val="24"/>
        </w:rPr>
        <w:tab/>
      </w:r>
    </w:p>
    <w:p w:rsidR="0012560D" w:rsidRDefault="0012560D" w:rsidP="00C122C4">
      <w:pPr>
        <w:spacing w:line="360" w:lineRule="auto"/>
        <w:ind w:right="51" w:firstLine="567"/>
        <w:jc w:val="both"/>
        <w:rPr>
          <w:sz w:val="24"/>
        </w:rPr>
      </w:pPr>
      <w:r>
        <w:rPr>
          <w:b/>
          <w:sz w:val="24"/>
        </w:rPr>
        <w:t>Art.44</w:t>
      </w:r>
      <w:r>
        <w:rPr>
          <w:sz w:val="24"/>
        </w:rPr>
        <w:t xml:space="preserve"> - Não se conformando com a decisão da equipe de avaliação, no que concerne ao art. 43, é facultado ao contribuinte, mediante requerimento, apresentação de recurso, no prazo de 15 (quinze) dias, contados da ciência da decisão recorrida, ao Prefeito Municipal, que poderá determinar diligências que entender necessárias e decidirá em grau de última instância.</w:t>
      </w:r>
    </w:p>
    <w:p w:rsidR="0012560D" w:rsidRDefault="0012560D" w:rsidP="00C122C4">
      <w:pPr>
        <w:spacing w:line="360" w:lineRule="auto"/>
        <w:ind w:right="51"/>
        <w:jc w:val="center"/>
        <w:rPr>
          <w:b/>
          <w:sz w:val="24"/>
        </w:rPr>
      </w:pPr>
    </w:p>
    <w:p w:rsidR="0012560D" w:rsidRDefault="0012560D" w:rsidP="00C122C4">
      <w:pPr>
        <w:spacing w:line="360" w:lineRule="auto"/>
        <w:ind w:right="51"/>
        <w:jc w:val="center"/>
        <w:rPr>
          <w:b/>
          <w:sz w:val="24"/>
        </w:rPr>
      </w:pPr>
      <w:r>
        <w:rPr>
          <w:b/>
          <w:sz w:val="24"/>
        </w:rPr>
        <w:t>CAPÍTULO III</w:t>
      </w:r>
    </w:p>
    <w:p w:rsidR="0012560D" w:rsidRDefault="0012560D" w:rsidP="00C122C4">
      <w:pPr>
        <w:spacing w:line="360" w:lineRule="auto"/>
        <w:ind w:right="51"/>
        <w:jc w:val="center"/>
        <w:rPr>
          <w:b/>
          <w:sz w:val="24"/>
        </w:rPr>
      </w:pPr>
      <w:r>
        <w:rPr>
          <w:b/>
          <w:sz w:val="24"/>
        </w:rPr>
        <w:lastRenderedPageBreak/>
        <w:t>DO IMPOSTO SOBRE SERVIÇOS DE QUALQUER NATUREZA</w:t>
      </w:r>
    </w:p>
    <w:p w:rsidR="0012560D" w:rsidRDefault="0012560D" w:rsidP="00C122C4">
      <w:pPr>
        <w:spacing w:line="360" w:lineRule="auto"/>
        <w:ind w:right="51"/>
        <w:jc w:val="center"/>
        <w:rPr>
          <w:b/>
          <w:sz w:val="24"/>
        </w:rPr>
      </w:pPr>
      <w:r>
        <w:rPr>
          <w:b/>
          <w:sz w:val="24"/>
        </w:rPr>
        <w:t>SEÇÃO I</w:t>
      </w:r>
    </w:p>
    <w:p w:rsidR="0012560D" w:rsidRDefault="0012560D" w:rsidP="00C122C4">
      <w:pPr>
        <w:spacing w:line="360" w:lineRule="auto"/>
        <w:ind w:right="51"/>
        <w:jc w:val="center"/>
        <w:rPr>
          <w:b/>
          <w:sz w:val="24"/>
        </w:rPr>
      </w:pPr>
      <w:r>
        <w:rPr>
          <w:b/>
          <w:sz w:val="24"/>
        </w:rPr>
        <w:t>DA INCIDÊNCIA</w:t>
      </w:r>
    </w:p>
    <w:p w:rsidR="0012560D" w:rsidRDefault="0012560D" w:rsidP="00C122C4">
      <w:pPr>
        <w:spacing w:line="360" w:lineRule="auto"/>
        <w:ind w:right="51" w:firstLine="567"/>
        <w:jc w:val="center"/>
        <w:rPr>
          <w:b/>
          <w:sz w:val="24"/>
        </w:rPr>
      </w:pPr>
    </w:p>
    <w:p w:rsidR="0012560D" w:rsidRPr="00CB36B0" w:rsidRDefault="0012560D" w:rsidP="00C122C4">
      <w:pPr>
        <w:spacing w:line="360" w:lineRule="auto"/>
        <w:ind w:right="51" w:firstLine="567"/>
        <w:jc w:val="both"/>
        <w:rPr>
          <w:b/>
          <w:color w:val="FF0000"/>
          <w:sz w:val="24"/>
          <w:szCs w:val="24"/>
        </w:rPr>
      </w:pPr>
      <w:r w:rsidRPr="003807EE">
        <w:rPr>
          <w:b/>
          <w:bCs/>
          <w:sz w:val="24"/>
          <w:szCs w:val="24"/>
        </w:rPr>
        <w:t>Art. 45</w:t>
      </w:r>
      <w:r>
        <w:rPr>
          <w:b/>
          <w:bCs/>
          <w:sz w:val="24"/>
          <w:szCs w:val="24"/>
        </w:rPr>
        <w:t xml:space="preserve"> - </w:t>
      </w:r>
      <w:r w:rsidRPr="003807EE">
        <w:rPr>
          <w:sz w:val="24"/>
          <w:szCs w:val="24"/>
        </w:rPr>
        <w:t xml:space="preserve">O Imposto Sobre Serviços de Qualquer Natureza tem como fato gerador a prestação de serviços por pessoa natural ou pessoa jurídica, com ou sem estabelecimento </w:t>
      </w:r>
      <w:proofErr w:type="gramStart"/>
      <w:r w:rsidRPr="003807EE">
        <w:rPr>
          <w:sz w:val="24"/>
          <w:szCs w:val="24"/>
        </w:rPr>
        <w:t>fixo.</w:t>
      </w:r>
      <w:proofErr w:type="gramEnd"/>
      <w:r w:rsidRPr="00CB36B0">
        <w:rPr>
          <w:b/>
          <w:sz w:val="24"/>
          <w:szCs w:val="24"/>
        </w:rPr>
        <w:t>(Redação dada pela Lei nº4503/2017)</w:t>
      </w:r>
    </w:p>
    <w:p w:rsidR="0012560D" w:rsidRPr="003807EE" w:rsidRDefault="0012560D" w:rsidP="00C122C4">
      <w:pPr>
        <w:spacing w:line="360" w:lineRule="auto"/>
        <w:ind w:firstLine="567"/>
        <w:jc w:val="both"/>
        <w:rPr>
          <w:b/>
          <w:sz w:val="24"/>
          <w:szCs w:val="24"/>
        </w:rPr>
      </w:pPr>
      <w:r w:rsidRPr="00921103">
        <w:rPr>
          <w:bCs/>
          <w:sz w:val="24"/>
          <w:szCs w:val="24"/>
        </w:rPr>
        <w:t xml:space="preserve">§ 1º </w:t>
      </w:r>
      <w:r w:rsidRPr="003807EE">
        <w:rPr>
          <w:color w:val="000000"/>
          <w:sz w:val="24"/>
          <w:szCs w:val="24"/>
        </w:rPr>
        <w:t xml:space="preserve">Para os efeitos deste artigo, são considerados serviços, nos termos da </w:t>
      </w:r>
      <w:r>
        <w:rPr>
          <w:color w:val="000000"/>
          <w:sz w:val="24"/>
          <w:szCs w:val="24"/>
        </w:rPr>
        <w:t>Lei C</w:t>
      </w:r>
      <w:r w:rsidRPr="003807EE">
        <w:rPr>
          <w:color w:val="000000"/>
          <w:sz w:val="24"/>
          <w:szCs w:val="24"/>
        </w:rPr>
        <w:t>omplementar prevista no art. 156, inciso III, da Constituição Federal, os constantes da seguinte Lista, ainda que os serviços não se constituam como atividade preponderante do prestador:</w:t>
      </w:r>
      <w:r w:rsidRPr="00CB36B0">
        <w:rPr>
          <w:b/>
          <w:sz w:val="24"/>
          <w:szCs w:val="24"/>
        </w:rPr>
        <w:t xml:space="preserve"> (Redação dada pela Lei nº4503/2017)</w:t>
      </w:r>
    </w:p>
    <w:p w:rsidR="0012560D" w:rsidRPr="003807EE" w:rsidRDefault="0012560D" w:rsidP="00C122C4">
      <w:pPr>
        <w:pStyle w:val="Corpodetexto"/>
        <w:tabs>
          <w:tab w:val="left" w:pos="567"/>
          <w:tab w:val="left" w:pos="1418"/>
        </w:tabs>
        <w:spacing w:after="0" w:line="360" w:lineRule="auto"/>
        <w:ind w:firstLine="567"/>
        <w:jc w:val="both"/>
        <w:rPr>
          <w:color w:val="000000"/>
          <w:sz w:val="24"/>
        </w:rPr>
      </w:pPr>
      <w:r w:rsidRPr="003807EE">
        <w:rPr>
          <w:color w:val="000000"/>
          <w:sz w:val="24"/>
        </w:rPr>
        <w:t xml:space="preserve">1. Serviços de informática e congêneres. </w:t>
      </w:r>
    </w:p>
    <w:p w:rsidR="0012560D" w:rsidRPr="003807EE" w:rsidRDefault="0012560D" w:rsidP="00C122C4">
      <w:pPr>
        <w:pStyle w:val="Corpodetexto"/>
        <w:tabs>
          <w:tab w:val="left" w:pos="567"/>
          <w:tab w:val="left" w:pos="1418"/>
          <w:tab w:val="left" w:pos="2552"/>
        </w:tabs>
        <w:spacing w:after="0" w:line="360" w:lineRule="auto"/>
        <w:ind w:firstLine="567"/>
        <w:jc w:val="both"/>
        <w:rPr>
          <w:color w:val="000000"/>
          <w:sz w:val="24"/>
        </w:rPr>
      </w:pPr>
      <w:r w:rsidRPr="003807EE">
        <w:rPr>
          <w:color w:val="000000"/>
          <w:sz w:val="24"/>
        </w:rPr>
        <w:t xml:space="preserve">1.01. Análise e desenvolvimento de sistemas. </w:t>
      </w:r>
    </w:p>
    <w:p w:rsidR="0012560D" w:rsidRPr="003807EE" w:rsidRDefault="0012560D" w:rsidP="00C122C4">
      <w:pPr>
        <w:tabs>
          <w:tab w:val="left" w:pos="567"/>
          <w:tab w:val="left" w:pos="1418"/>
          <w:tab w:val="left" w:pos="2552"/>
        </w:tabs>
        <w:spacing w:line="360" w:lineRule="auto"/>
        <w:ind w:firstLine="567"/>
        <w:rPr>
          <w:color w:val="000000"/>
          <w:sz w:val="24"/>
          <w:szCs w:val="24"/>
        </w:rPr>
      </w:pPr>
      <w:r w:rsidRPr="003807EE">
        <w:rPr>
          <w:color w:val="000000"/>
          <w:sz w:val="24"/>
          <w:szCs w:val="24"/>
        </w:rPr>
        <w:t xml:space="preserve">1.02. Programação. </w:t>
      </w:r>
    </w:p>
    <w:p w:rsidR="0012560D" w:rsidRPr="00CB36B0" w:rsidRDefault="0012560D" w:rsidP="00C122C4">
      <w:pPr>
        <w:tabs>
          <w:tab w:val="left" w:pos="567"/>
          <w:tab w:val="left" w:pos="1418"/>
          <w:tab w:val="left" w:pos="2552"/>
        </w:tabs>
        <w:spacing w:line="360" w:lineRule="auto"/>
        <w:ind w:firstLine="567"/>
        <w:rPr>
          <w:b/>
          <w:sz w:val="24"/>
          <w:szCs w:val="24"/>
        </w:rPr>
      </w:pPr>
      <w:r w:rsidRPr="003807EE">
        <w:rPr>
          <w:sz w:val="24"/>
          <w:szCs w:val="24"/>
        </w:rPr>
        <w:t>1.03. Processamento, armazenamento ou hospedagem de dados, textos, imagens, vídeos, páginas eletrônicas, aplicativos e sistemas de informação, entre outros formatos, e congêneres.</w:t>
      </w:r>
      <w:r w:rsidRPr="00CB36B0">
        <w:rPr>
          <w:b/>
          <w:sz w:val="24"/>
          <w:szCs w:val="24"/>
        </w:rPr>
        <w:t xml:space="preserve"> (Redação dada pela Lei nº4503/2017)</w:t>
      </w:r>
    </w:p>
    <w:p w:rsidR="0012560D" w:rsidRPr="003807EE" w:rsidRDefault="0012560D" w:rsidP="00C122C4">
      <w:pPr>
        <w:tabs>
          <w:tab w:val="left" w:pos="567"/>
          <w:tab w:val="left" w:pos="1418"/>
          <w:tab w:val="left" w:pos="2552"/>
        </w:tabs>
        <w:spacing w:line="360" w:lineRule="auto"/>
        <w:ind w:firstLine="567"/>
        <w:rPr>
          <w:sz w:val="24"/>
          <w:szCs w:val="24"/>
        </w:rPr>
      </w:pPr>
      <w:r w:rsidRPr="00CB36B0">
        <w:rPr>
          <w:b/>
          <w:sz w:val="24"/>
          <w:szCs w:val="24"/>
        </w:rPr>
        <w:t>1</w:t>
      </w:r>
      <w:r w:rsidRPr="003807EE">
        <w:rPr>
          <w:sz w:val="24"/>
          <w:szCs w:val="24"/>
        </w:rPr>
        <w:t>.04. Elaboração de programas de computadores, inclusive de jogos eletrônicos, independentemente da arquitetura construtiva da máquina em que o programa será executado, incluindo</w:t>
      </w:r>
      <w:r w:rsidRPr="003807EE">
        <w:rPr>
          <w:rStyle w:val="apple-converted-space"/>
          <w:sz w:val="24"/>
          <w:szCs w:val="24"/>
        </w:rPr>
        <w:t> </w:t>
      </w:r>
      <w:proofErr w:type="spellStart"/>
      <w:r w:rsidRPr="003807EE">
        <w:rPr>
          <w:bCs/>
          <w:sz w:val="24"/>
          <w:szCs w:val="24"/>
        </w:rPr>
        <w:t>tablets</w:t>
      </w:r>
      <w:proofErr w:type="spellEnd"/>
      <w:r w:rsidRPr="003807EE">
        <w:rPr>
          <w:sz w:val="24"/>
          <w:szCs w:val="24"/>
        </w:rPr>
        <w:t>,</w:t>
      </w:r>
      <w:r w:rsidRPr="003807EE">
        <w:rPr>
          <w:rStyle w:val="apple-converted-space"/>
          <w:sz w:val="24"/>
          <w:szCs w:val="24"/>
        </w:rPr>
        <w:t> </w:t>
      </w:r>
      <w:proofErr w:type="spellStart"/>
      <w:r w:rsidRPr="003807EE">
        <w:rPr>
          <w:bCs/>
          <w:sz w:val="24"/>
          <w:szCs w:val="24"/>
        </w:rPr>
        <w:t>smartphones</w:t>
      </w:r>
      <w:proofErr w:type="spellEnd"/>
      <w:r w:rsidRPr="003807EE">
        <w:rPr>
          <w:rStyle w:val="apple-converted-space"/>
          <w:sz w:val="24"/>
          <w:szCs w:val="24"/>
        </w:rPr>
        <w:t> </w:t>
      </w:r>
      <w:r w:rsidRPr="003807EE">
        <w:rPr>
          <w:sz w:val="24"/>
          <w:szCs w:val="24"/>
        </w:rPr>
        <w:t xml:space="preserve">e congêneres. </w:t>
      </w:r>
    </w:p>
    <w:p w:rsidR="0012560D" w:rsidRPr="003807EE" w:rsidRDefault="0012560D" w:rsidP="00C122C4">
      <w:pPr>
        <w:tabs>
          <w:tab w:val="left" w:pos="569"/>
          <w:tab w:val="left" w:pos="1420"/>
          <w:tab w:val="left" w:pos="2554"/>
        </w:tabs>
        <w:spacing w:line="360" w:lineRule="auto"/>
        <w:ind w:firstLine="567"/>
        <w:rPr>
          <w:sz w:val="24"/>
          <w:szCs w:val="24"/>
        </w:rPr>
      </w:pPr>
      <w:r w:rsidRPr="003807EE">
        <w:rPr>
          <w:sz w:val="24"/>
          <w:szCs w:val="24"/>
        </w:rPr>
        <w:t xml:space="preserve">1.05. Licenciamento ou cessão de direito de uso de programas de computação. </w:t>
      </w:r>
    </w:p>
    <w:p w:rsidR="0012560D" w:rsidRPr="003807EE" w:rsidRDefault="0012560D" w:rsidP="00C122C4">
      <w:pPr>
        <w:tabs>
          <w:tab w:val="left" w:pos="569"/>
          <w:tab w:val="left" w:pos="1420"/>
          <w:tab w:val="left" w:pos="2554"/>
        </w:tabs>
        <w:spacing w:line="360" w:lineRule="auto"/>
        <w:ind w:firstLine="567"/>
        <w:rPr>
          <w:sz w:val="24"/>
          <w:szCs w:val="24"/>
        </w:rPr>
      </w:pPr>
      <w:r w:rsidRPr="003807EE">
        <w:rPr>
          <w:sz w:val="24"/>
          <w:szCs w:val="24"/>
        </w:rPr>
        <w:t xml:space="preserve">1.06. Assessoria e consultoria em informática. </w:t>
      </w:r>
    </w:p>
    <w:p w:rsidR="0012560D" w:rsidRPr="003807EE" w:rsidRDefault="0012560D" w:rsidP="00C122C4">
      <w:pPr>
        <w:tabs>
          <w:tab w:val="left" w:pos="567"/>
          <w:tab w:val="left" w:pos="1418"/>
          <w:tab w:val="left" w:pos="2268"/>
          <w:tab w:val="left" w:pos="2552"/>
        </w:tabs>
        <w:spacing w:line="360" w:lineRule="auto"/>
        <w:ind w:firstLine="567"/>
        <w:rPr>
          <w:sz w:val="24"/>
          <w:szCs w:val="24"/>
        </w:rPr>
      </w:pPr>
      <w:r w:rsidRPr="003807EE">
        <w:rPr>
          <w:sz w:val="24"/>
          <w:szCs w:val="24"/>
        </w:rPr>
        <w:t>1.07. Suporte técnico em informática, inclusive instalação, configuração e manutenção de programas de computação e bancos de dados.</w:t>
      </w:r>
    </w:p>
    <w:p w:rsidR="0012560D" w:rsidRPr="003807EE" w:rsidRDefault="0012560D" w:rsidP="00C122C4">
      <w:pPr>
        <w:pStyle w:val="Recuodecorpodetexto"/>
        <w:tabs>
          <w:tab w:val="left" w:pos="567"/>
          <w:tab w:val="left" w:pos="1418"/>
          <w:tab w:val="left" w:pos="2268"/>
        </w:tabs>
        <w:spacing w:line="360" w:lineRule="auto"/>
        <w:ind w:right="0" w:firstLine="567"/>
        <w:rPr>
          <w:szCs w:val="24"/>
        </w:rPr>
      </w:pPr>
      <w:r w:rsidRPr="003807EE">
        <w:rPr>
          <w:szCs w:val="24"/>
        </w:rPr>
        <w:t xml:space="preserve">1.08. Planejamento, confecção, manutenção e atualização de páginas eletrônicas. </w:t>
      </w:r>
    </w:p>
    <w:p w:rsidR="0012560D" w:rsidRPr="00CB36B0" w:rsidRDefault="0012560D" w:rsidP="00C122C4">
      <w:pPr>
        <w:pStyle w:val="Recuodecorpodetexto"/>
        <w:tabs>
          <w:tab w:val="left" w:pos="567"/>
          <w:tab w:val="left" w:pos="1418"/>
          <w:tab w:val="left" w:pos="2268"/>
        </w:tabs>
        <w:spacing w:line="360" w:lineRule="auto"/>
        <w:ind w:right="0" w:firstLine="567"/>
        <w:rPr>
          <w:b/>
          <w:szCs w:val="24"/>
        </w:rPr>
      </w:pPr>
      <w:r w:rsidRPr="003807EE">
        <w:rPr>
          <w:szCs w:val="24"/>
        </w:rPr>
        <w:t xml:space="preserve">1.09. Disponibilização, sem cessão definitiva, de conteúdos de áudio, vídeo, imagem e texto por meio da internet, respeitada a imunidade de livros, jornais e periódicos (exceto a distribuição de conteúdos pelas prestadoras de Serviço de Acesso Condicionado, de que trata a </w:t>
      </w:r>
      <w:hyperlink r:id="rId7" w:history="1">
        <w:r w:rsidRPr="003807EE">
          <w:rPr>
            <w:rStyle w:val="Hyperlink"/>
            <w:szCs w:val="24"/>
          </w:rPr>
          <w:t>Lei n</w:t>
        </w:r>
        <w:r w:rsidRPr="003807EE">
          <w:rPr>
            <w:rStyle w:val="Hyperlink"/>
            <w:szCs w:val="24"/>
            <w:vertAlign w:val="superscript"/>
          </w:rPr>
          <w:t xml:space="preserve">o </w:t>
        </w:r>
        <w:r w:rsidRPr="003807EE">
          <w:rPr>
            <w:rStyle w:val="Hyperlink"/>
            <w:szCs w:val="24"/>
          </w:rPr>
          <w:t>12.485, de 12 de setembro de 2011</w:t>
        </w:r>
      </w:hyperlink>
      <w:r w:rsidRPr="003807EE">
        <w:rPr>
          <w:szCs w:val="24"/>
        </w:rPr>
        <w:t>, sujeita ao ICMS). </w:t>
      </w:r>
      <w:r w:rsidRPr="00CB36B0">
        <w:rPr>
          <w:b/>
          <w:szCs w:val="24"/>
        </w:rPr>
        <w:t xml:space="preserve"> (Redação acrescida pela Lei nº4503/2017)</w:t>
      </w:r>
    </w:p>
    <w:p w:rsidR="0012560D" w:rsidRPr="003807EE" w:rsidRDefault="0012560D" w:rsidP="00C122C4">
      <w:pPr>
        <w:tabs>
          <w:tab w:val="left" w:pos="567"/>
          <w:tab w:val="left" w:pos="1418"/>
          <w:tab w:val="left" w:pos="2268"/>
        </w:tabs>
        <w:spacing w:line="360" w:lineRule="auto"/>
        <w:ind w:firstLine="567"/>
        <w:jc w:val="both"/>
        <w:rPr>
          <w:sz w:val="24"/>
          <w:szCs w:val="24"/>
        </w:rPr>
      </w:pPr>
      <w:r w:rsidRPr="00CB36B0">
        <w:rPr>
          <w:b/>
          <w:sz w:val="24"/>
          <w:szCs w:val="24"/>
        </w:rPr>
        <w:t>2</w:t>
      </w:r>
      <w:r w:rsidRPr="003807EE">
        <w:rPr>
          <w:sz w:val="24"/>
          <w:szCs w:val="24"/>
        </w:rPr>
        <w:t xml:space="preserve"> – Serviços de pesquisas e desenvolvimento de qualquer natureza. </w:t>
      </w:r>
    </w:p>
    <w:p w:rsidR="0012560D" w:rsidRPr="003807EE" w:rsidRDefault="0012560D" w:rsidP="00C122C4">
      <w:pPr>
        <w:tabs>
          <w:tab w:val="left" w:pos="567"/>
          <w:tab w:val="left" w:pos="1418"/>
          <w:tab w:val="left" w:pos="2268"/>
        </w:tabs>
        <w:spacing w:line="360" w:lineRule="auto"/>
        <w:ind w:firstLine="567"/>
        <w:jc w:val="both"/>
        <w:rPr>
          <w:sz w:val="24"/>
          <w:szCs w:val="24"/>
        </w:rPr>
      </w:pPr>
      <w:r w:rsidRPr="003807EE">
        <w:rPr>
          <w:sz w:val="24"/>
          <w:szCs w:val="24"/>
        </w:rPr>
        <w:t xml:space="preserve">2.01. Serviços de pesquisas e desenvolvimento de qualquer natureza. </w:t>
      </w:r>
    </w:p>
    <w:p w:rsidR="0012560D" w:rsidRPr="003807EE" w:rsidRDefault="0012560D" w:rsidP="00C122C4">
      <w:pPr>
        <w:tabs>
          <w:tab w:val="left" w:pos="567"/>
          <w:tab w:val="left" w:pos="1418"/>
          <w:tab w:val="left" w:pos="2268"/>
        </w:tabs>
        <w:spacing w:line="360" w:lineRule="auto"/>
        <w:ind w:firstLine="567"/>
        <w:jc w:val="both"/>
        <w:rPr>
          <w:sz w:val="24"/>
          <w:szCs w:val="24"/>
        </w:rPr>
      </w:pPr>
      <w:r w:rsidRPr="003807EE">
        <w:rPr>
          <w:sz w:val="24"/>
          <w:szCs w:val="24"/>
        </w:rPr>
        <w:t xml:space="preserve">3. Serviços prestados mediante locação, cessão de direito de uso e congêneres. </w:t>
      </w:r>
    </w:p>
    <w:p w:rsidR="0012560D" w:rsidRPr="003807EE" w:rsidRDefault="0012560D" w:rsidP="00C122C4">
      <w:pPr>
        <w:tabs>
          <w:tab w:val="left" w:pos="569"/>
          <w:tab w:val="left" w:pos="1420"/>
          <w:tab w:val="left" w:pos="2270"/>
        </w:tabs>
        <w:spacing w:line="360" w:lineRule="auto"/>
        <w:ind w:firstLine="567"/>
        <w:jc w:val="both"/>
        <w:rPr>
          <w:sz w:val="24"/>
          <w:szCs w:val="24"/>
        </w:rPr>
      </w:pPr>
      <w:r w:rsidRPr="003807EE">
        <w:rPr>
          <w:sz w:val="24"/>
          <w:szCs w:val="24"/>
        </w:rPr>
        <w:t>3.01. (</w:t>
      </w:r>
      <w:r w:rsidR="00286B8E">
        <w:rPr>
          <w:sz w:val="24"/>
          <w:szCs w:val="24"/>
        </w:rPr>
        <w:t>V</w:t>
      </w:r>
      <w:r w:rsidRPr="003807EE">
        <w:rPr>
          <w:sz w:val="24"/>
          <w:szCs w:val="24"/>
        </w:rPr>
        <w:t>etado no texto da Lei Complementar n.º 116/2003)</w:t>
      </w:r>
    </w:p>
    <w:p w:rsidR="0012560D" w:rsidRPr="003807EE" w:rsidRDefault="0012560D" w:rsidP="00C122C4">
      <w:pPr>
        <w:tabs>
          <w:tab w:val="left" w:pos="567"/>
          <w:tab w:val="left" w:pos="1418"/>
          <w:tab w:val="left" w:pos="2268"/>
        </w:tabs>
        <w:spacing w:line="360" w:lineRule="auto"/>
        <w:ind w:firstLine="567"/>
        <w:jc w:val="both"/>
        <w:rPr>
          <w:sz w:val="24"/>
          <w:szCs w:val="24"/>
        </w:rPr>
      </w:pPr>
      <w:r w:rsidRPr="003807EE">
        <w:rPr>
          <w:sz w:val="24"/>
          <w:szCs w:val="24"/>
        </w:rPr>
        <w:t xml:space="preserve">3.02. Cessão de direito de uso de marcas e de sinais de propaganda. </w:t>
      </w:r>
    </w:p>
    <w:p w:rsidR="0012560D" w:rsidRPr="003807EE" w:rsidRDefault="0012560D" w:rsidP="00C122C4">
      <w:pPr>
        <w:tabs>
          <w:tab w:val="left" w:pos="567"/>
          <w:tab w:val="left" w:pos="1418"/>
          <w:tab w:val="left" w:pos="2268"/>
        </w:tabs>
        <w:spacing w:line="360" w:lineRule="auto"/>
        <w:ind w:firstLine="567"/>
        <w:rPr>
          <w:sz w:val="24"/>
          <w:szCs w:val="24"/>
        </w:rPr>
      </w:pPr>
      <w:r w:rsidRPr="003807EE">
        <w:rPr>
          <w:sz w:val="24"/>
          <w:szCs w:val="24"/>
        </w:rPr>
        <w:t xml:space="preserve">3.03. Exploração de salões de festas, centro de convenções, escritórios virtuais, stands, quadras esportivas, estádios, ginásios, auditórios, casas de espetáculos, parques de diversões, canchas e congêneres, para realização de eventos ou negócios de qualquer natureza. </w:t>
      </w:r>
    </w:p>
    <w:p w:rsidR="0012560D" w:rsidRPr="003807EE" w:rsidRDefault="0012560D" w:rsidP="00C122C4">
      <w:pPr>
        <w:tabs>
          <w:tab w:val="left" w:pos="567"/>
          <w:tab w:val="left" w:pos="1418"/>
          <w:tab w:val="left" w:pos="2268"/>
        </w:tabs>
        <w:spacing w:line="360" w:lineRule="auto"/>
        <w:ind w:firstLine="567"/>
        <w:rPr>
          <w:sz w:val="24"/>
          <w:szCs w:val="24"/>
        </w:rPr>
      </w:pPr>
      <w:r w:rsidRPr="003807EE">
        <w:rPr>
          <w:sz w:val="24"/>
          <w:szCs w:val="24"/>
        </w:rPr>
        <w:t>3.04. Locação, sublocação, arrendamento, direito de passagem ou permissão de uso, compartilhado ou não, de ferrovia, rodovia, postes, cabos, dutos e condutos de qualquer natureza;</w:t>
      </w:r>
    </w:p>
    <w:p w:rsidR="0012560D" w:rsidRPr="003807EE" w:rsidRDefault="0012560D" w:rsidP="00C122C4">
      <w:pPr>
        <w:tabs>
          <w:tab w:val="left" w:pos="567"/>
          <w:tab w:val="left" w:pos="1418"/>
          <w:tab w:val="left" w:pos="2268"/>
        </w:tabs>
        <w:spacing w:line="360" w:lineRule="auto"/>
        <w:ind w:firstLine="567"/>
        <w:rPr>
          <w:sz w:val="24"/>
          <w:szCs w:val="24"/>
        </w:rPr>
      </w:pPr>
      <w:r w:rsidRPr="003807EE">
        <w:rPr>
          <w:sz w:val="24"/>
          <w:szCs w:val="24"/>
        </w:rPr>
        <w:t xml:space="preserve">3.05. Cessão de andaimes, palcos, coberturas e outras estruturas de uso temporário. </w:t>
      </w:r>
    </w:p>
    <w:p w:rsidR="0012560D" w:rsidRPr="003807EE" w:rsidRDefault="0012560D" w:rsidP="00C122C4">
      <w:pPr>
        <w:tabs>
          <w:tab w:val="left" w:pos="567"/>
          <w:tab w:val="left" w:pos="1418"/>
          <w:tab w:val="left" w:pos="2268"/>
        </w:tabs>
        <w:spacing w:line="360" w:lineRule="auto"/>
        <w:ind w:firstLine="567"/>
        <w:rPr>
          <w:sz w:val="24"/>
          <w:szCs w:val="24"/>
        </w:rPr>
      </w:pPr>
      <w:r w:rsidRPr="003807EE">
        <w:rPr>
          <w:sz w:val="24"/>
          <w:szCs w:val="24"/>
        </w:rPr>
        <w:t xml:space="preserve">4. Serviços de saúde, assistência </w:t>
      </w:r>
      <w:proofErr w:type="gramStart"/>
      <w:r w:rsidRPr="003807EE">
        <w:rPr>
          <w:sz w:val="24"/>
          <w:szCs w:val="24"/>
        </w:rPr>
        <w:t>médica e congêneres</w:t>
      </w:r>
      <w:proofErr w:type="gramEnd"/>
      <w:r w:rsidRPr="003807EE">
        <w:rPr>
          <w:sz w:val="24"/>
          <w:szCs w:val="24"/>
        </w:rPr>
        <w:t xml:space="preserve">; </w:t>
      </w:r>
    </w:p>
    <w:p w:rsidR="0012560D" w:rsidRPr="003807EE" w:rsidRDefault="0012560D" w:rsidP="00C122C4">
      <w:pPr>
        <w:pStyle w:val="Corpodetexto21"/>
        <w:tabs>
          <w:tab w:val="left" w:pos="567"/>
          <w:tab w:val="left" w:pos="1418"/>
          <w:tab w:val="left" w:pos="2268"/>
        </w:tabs>
        <w:spacing w:line="360" w:lineRule="auto"/>
        <w:ind w:firstLine="567"/>
        <w:rPr>
          <w:b w:val="0"/>
        </w:rPr>
      </w:pPr>
      <w:r w:rsidRPr="003807EE">
        <w:rPr>
          <w:b w:val="0"/>
        </w:rPr>
        <w:t>4.01. Medicina e biomedicina;</w:t>
      </w:r>
    </w:p>
    <w:p w:rsidR="0012560D" w:rsidRPr="003807EE" w:rsidRDefault="0012560D" w:rsidP="00C122C4">
      <w:pPr>
        <w:pStyle w:val="Corpodetexto21"/>
        <w:tabs>
          <w:tab w:val="left" w:pos="567"/>
          <w:tab w:val="left" w:pos="1418"/>
          <w:tab w:val="left" w:pos="2268"/>
        </w:tabs>
        <w:spacing w:line="360" w:lineRule="auto"/>
        <w:ind w:firstLine="567"/>
        <w:rPr>
          <w:b w:val="0"/>
        </w:rPr>
      </w:pPr>
      <w:r w:rsidRPr="003807EE">
        <w:rPr>
          <w:b w:val="0"/>
        </w:rPr>
        <w:t xml:space="preserve">4.02. Análises clínicas, patologia, eletricidade médica, radioterapia, quimioterapia, ultra-sonografia, ressonância magnética, radiologia, tomografia e congêneres. </w:t>
      </w:r>
    </w:p>
    <w:p w:rsidR="0012560D" w:rsidRPr="003807EE" w:rsidRDefault="0012560D" w:rsidP="00C122C4">
      <w:pPr>
        <w:tabs>
          <w:tab w:val="left" w:pos="567"/>
          <w:tab w:val="left" w:pos="1418"/>
          <w:tab w:val="left" w:pos="2268"/>
        </w:tabs>
        <w:spacing w:line="360" w:lineRule="auto"/>
        <w:ind w:firstLine="567"/>
        <w:rPr>
          <w:sz w:val="24"/>
          <w:szCs w:val="24"/>
        </w:rPr>
      </w:pPr>
      <w:r w:rsidRPr="003807EE">
        <w:rPr>
          <w:sz w:val="24"/>
          <w:szCs w:val="24"/>
        </w:rPr>
        <w:t xml:space="preserve">4.03. Hospitais, clínicas, laboratórios, sanatórios, manicômios, casas de saúde, prontos-socorros, ambulatórios e congêneres; </w:t>
      </w:r>
    </w:p>
    <w:p w:rsidR="0012560D" w:rsidRPr="003807EE" w:rsidRDefault="0012560D" w:rsidP="00C122C4">
      <w:pPr>
        <w:tabs>
          <w:tab w:val="left" w:pos="569"/>
          <w:tab w:val="left" w:pos="1420"/>
          <w:tab w:val="left" w:pos="2270"/>
        </w:tabs>
        <w:spacing w:line="360" w:lineRule="auto"/>
        <w:ind w:firstLine="567"/>
        <w:rPr>
          <w:sz w:val="24"/>
          <w:szCs w:val="24"/>
        </w:rPr>
      </w:pPr>
      <w:r w:rsidRPr="003807EE">
        <w:rPr>
          <w:sz w:val="24"/>
          <w:szCs w:val="24"/>
        </w:rPr>
        <w:t>4.04. Instrumentação cirúrgica;</w:t>
      </w:r>
    </w:p>
    <w:p w:rsidR="0012560D" w:rsidRPr="003807EE" w:rsidRDefault="0012560D" w:rsidP="00C122C4">
      <w:pPr>
        <w:tabs>
          <w:tab w:val="left" w:pos="569"/>
          <w:tab w:val="left" w:pos="1420"/>
          <w:tab w:val="left" w:pos="2270"/>
        </w:tabs>
        <w:spacing w:line="360" w:lineRule="auto"/>
        <w:ind w:firstLine="567"/>
        <w:rPr>
          <w:sz w:val="24"/>
          <w:szCs w:val="24"/>
        </w:rPr>
      </w:pPr>
      <w:r w:rsidRPr="003807EE">
        <w:rPr>
          <w:sz w:val="24"/>
          <w:szCs w:val="24"/>
        </w:rPr>
        <w:t>4.05. Acupuntura;</w:t>
      </w:r>
    </w:p>
    <w:p w:rsidR="0012560D" w:rsidRPr="003807EE" w:rsidRDefault="0012560D" w:rsidP="00C122C4">
      <w:pPr>
        <w:tabs>
          <w:tab w:val="left" w:pos="569"/>
          <w:tab w:val="left" w:pos="1420"/>
          <w:tab w:val="left" w:pos="2270"/>
        </w:tabs>
        <w:spacing w:line="360" w:lineRule="auto"/>
        <w:ind w:firstLine="567"/>
        <w:rPr>
          <w:sz w:val="24"/>
          <w:szCs w:val="24"/>
        </w:rPr>
      </w:pPr>
      <w:r w:rsidRPr="003807EE">
        <w:rPr>
          <w:sz w:val="24"/>
          <w:szCs w:val="24"/>
        </w:rPr>
        <w:t xml:space="preserve">4.06. Enfermagem, inclusive serviços auxiliares; </w:t>
      </w:r>
    </w:p>
    <w:p w:rsidR="0012560D" w:rsidRPr="003807EE" w:rsidRDefault="0012560D" w:rsidP="00C122C4">
      <w:pPr>
        <w:tabs>
          <w:tab w:val="left" w:pos="567"/>
          <w:tab w:val="left" w:pos="1418"/>
          <w:tab w:val="left" w:pos="2268"/>
        </w:tabs>
        <w:spacing w:line="360" w:lineRule="auto"/>
        <w:ind w:firstLine="567"/>
        <w:rPr>
          <w:sz w:val="24"/>
          <w:szCs w:val="24"/>
        </w:rPr>
      </w:pPr>
      <w:r w:rsidRPr="003807EE">
        <w:rPr>
          <w:sz w:val="24"/>
          <w:szCs w:val="24"/>
        </w:rPr>
        <w:t>4.07. Serviços farmacêuticos;</w:t>
      </w:r>
    </w:p>
    <w:p w:rsidR="0012560D" w:rsidRPr="003807EE" w:rsidRDefault="0012560D" w:rsidP="00C122C4">
      <w:pPr>
        <w:tabs>
          <w:tab w:val="left" w:pos="567"/>
          <w:tab w:val="left" w:pos="1418"/>
          <w:tab w:val="left" w:pos="2268"/>
        </w:tabs>
        <w:spacing w:line="360" w:lineRule="auto"/>
        <w:ind w:firstLine="567"/>
        <w:rPr>
          <w:sz w:val="24"/>
          <w:szCs w:val="24"/>
        </w:rPr>
      </w:pPr>
      <w:r w:rsidRPr="003807EE">
        <w:rPr>
          <w:sz w:val="24"/>
          <w:szCs w:val="24"/>
        </w:rPr>
        <w:t xml:space="preserve">4.08. Terapia ocupacional, fisioterapia e </w:t>
      </w:r>
      <w:proofErr w:type="spellStart"/>
      <w:r w:rsidRPr="003807EE">
        <w:rPr>
          <w:sz w:val="24"/>
          <w:szCs w:val="24"/>
        </w:rPr>
        <w:t>fonoaudiologia</w:t>
      </w:r>
      <w:proofErr w:type="spellEnd"/>
      <w:r w:rsidRPr="003807EE">
        <w:rPr>
          <w:sz w:val="24"/>
          <w:szCs w:val="24"/>
        </w:rPr>
        <w:t xml:space="preserve">; </w:t>
      </w:r>
    </w:p>
    <w:p w:rsidR="0012560D" w:rsidRPr="003807EE" w:rsidRDefault="0012560D" w:rsidP="00C122C4">
      <w:pPr>
        <w:tabs>
          <w:tab w:val="left" w:pos="567"/>
          <w:tab w:val="left" w:pos="1418"/>
          <w:tab w:val="left" w:pos="2268"/>
        </w:tabs>
        <w:spacing w:line="360" w:lineRule="auto"/>
        <w:ind w:firstLine="567"/>
        <w:rPr>
          <w:sz w:val="24"/>
          <w:szCs w:val="24"/>
        </w:rPr>
      </w:pPr>
      <w:r w:rsidRPr="003807EE">
        <w:rPr>
          <w:sz w:val="24"/>
          <w:szCs w:val="24"/>
        </w:rPr>
        <w:t>4.09. Terapias de qualquer espécie destinadas ao tratamento físico, orgânico e mental.</w:t>
      </w:r>
    </w:p>
    <w:p w:rsidR="0012560D" w:rsidRPr="003807EE" w:rsidRDefault="0012560D" w:rsidP="00C122C4">
      <w:pPr>
        <w:tabs>
          <w:tab w:val="left" w:pos="569"/>
          <w:tab w:val="left" w:pos="1420"/>
          <w:tab w:val="left" w:pos="2270"/>
        </w:tabs>
        <w:spacing w:line="360" w:lineRule="auto"/>
        <w:ind w:firstLine="567"/>
        <w:rPr>
          <w:sz w:val="24"/>
          <w:szCs w:val="24"/>
        </w:rPr>
      </w:pPr>
      <w:r w:rsidRPr="003807EE">
        <w:rPr>
          <w:sz w:val="24"/>
          <w:szCs w:val="24"/>
        </w:rPr>
        <w:t>4.10. Nutrição;</w:t>
      </w:r>
    </w:p>
    <w:p w:rsidR="0012560D" w:rsidRPr="003807EE" w:rsidRDefault="0012560D" w:rsidP="00C122C4">
      <w:pPr>
        <w:tabs>
          <w:tab w:val="left" w:pos="569"/>
          <w:tab w:val="left" w:pos="1420"/>
          <w:tab w:val="left" w:pos="2270"/>
        </w:tabs>
        <w:spacing w:line="360" w:lineRule="auto"/>
        <w:ind w:firstLine="567"/>
        <w:rPr>
          <w:sz w:val="24"/>
          <w:szCs w:val="24"/>
        </w:rPr>
      </w:pPr>
      <w:r w:rsidRPr="003807EE">
        <w:rPr>
          <w:sz w:val="24"/>
          <w:szCs w:val="24"/>
        </w:rPr>
        <w:t xml:space="preserve">4.11. Obstetrícia; </w:t>
      </w:r>
    </w:p>
    <w:p w:rsidR="0012560D" w:rsidRPr="003807EE" w:rsidRDefault="0012560D" w:rsidP="00C122C4">
      <w:pPr>
        <w:tabs>
          <w:tab w:val="left" w:pos="569"/>
          <w:tab w:val="left" w:pos="1420"/>
          <w:tab w:val="left" w:pos="2270"/>
        </w:tabs>
        <w:spacing w:line="360" w:lineRule="auto"/>
        <w:ind w:firstLine="567"/>
        <w:rPr>
          <w:sz w:val="24"/>
          <w:szCs w:val="24"/>
        </w:rPr>
      </w:pPr>
      <w:r w:rsidRPr="003807EE">
        <w:rPr>
          <w:sz w:val="24"/>
          <w:szCs w:val="24"/>
        </w:rPr>
        <w:t xml:space="preserve">4.12. Odontologia; </w:t>
      </w:r>
    </w:p>
    <w:p w:rsidR="0012560D" w:rsidRPr="003807EE" w:rsidRDefault="0012560D" w:rsidP="00C122C4">
      <w:pPr>
        <w:tabs>
          <w:tab w:val="left" w:pos="569"/>
          <w:tab w:val="left" w:pos="1420"/>
          <w:tab w:val="left" w:pos="2270"/>
        </w:tabs>
        <w:spacing w:line="360" w:lineRule="auto"/>
        <w:ind w:firstLine="567"/>
        <w:rPr>
          <w:sz w:val="24"/>
          <w:szCs w:val="24"/>
        </w:rPr>
      </w:pPr>
      <w:r w:rsidRPr="003807EE">
        <w:rPr>
          <w:sz w:val="24"/>
          <w:szCs w:val="24"/>
        </w:rPr>
        <w:lastRenderedPageBreak/>
        <w:t xml:space="preserve">4.13. </w:t>
      </w:r>
      <w:proofErr w:type="spellStart"/>
      <w:r w:rsidRPr="003807EE">
        <w:rPr>
          <w:sz w:val="24"/>
          <w:szCs w:val="24"/>
        </w:rPr>
        <w:t>Ortóptica</w:t>
      </w:r>
      <w:proofErr w:type="spellEnd"/>
      <w:r w:rsidRPr="003807EE">
        <w:rPr>
          <w:sz w:val="24"/>
          <w:szCs w:val="24"/>
        </w:rPr>
        <w:t>;</w:t>
      </w:r>
    </w:p>
    <w:p w:rsidR="0012560D" w:rsidRPr="003807EE" w:rsidRDefault="0012560D" w:rsidP="00C122C4">
      <w:pPr>
        <w:tabs>
          <w:tab w:val="left" w:pos="569"/>
          <w:tab w:val="left" w:pos="1420"/>
          <w:tab w:val="left" w:pos="2270"/>
        </w:tabs>
        <w:spacing w:line="360" w:lineRule="auto"/>
        <w:ind w:firstLine="567"/>
        <w:rPr>
          <w:sz w:val="24"/>
          <w:szCs w:val="24"/>
        </w:rPr>
      </w:pPr>
      <w:r w:rsidRPr="003807EE">
        <w:rPr>
          <w:sz w:val="24"/>
          <w:szCs w:val="24"/>
        </w:rPr>
        <w:t xml:space="preserve">4.14. Próteses sob encomenda; </w:t>
      </w:r>
    </w:p>
    <w:p w:rsidR="0012560D" w:rsidRPr="003807EE" w:rsidRDefault="0012560D" w:rsidP="00C122C4">
      <w:pPr>
        <w:tabs>
          <w:tab w:val="left" w:pos="569"/>
          <w:tab w:val="left" w:pos="1420"/>
          <w:tab w:val="left" w:pos="2270"/>
        </w:tabs>
        <w:spacing w:line="360" w:lineRule="auto"/>
        <w:ind w:firstLine="567"/>
        <w:rPr>
          <w:sz w:val="24"/>
          <w:szCs w:val="24"/>
        </w:rPr>
      </w:pPr>
      <w:r w:rsidRPr="003807EE">
        <w:rPr>
          <w:sz w:val="24"/>
          <w:szCs w:val="24"/>
        </w:rPr>
        <w:t>4.15. Psicanálise;</w:t>
      </w:r>
    </w:p>
    <w:p w:rsidR="0012560D" w:rsidRPr="003807EE" w:rsidRDefault="0012560D" w:rsidP="00C122C4">
      <w:pPr>
        <w:tabs>
          <w:tab w:val="left" w:pos="567"/>
          <w:tab w:val="left" w:pos="1418"/>
          <w:tab w:val="left" w:pos="2268"/>
        </w:tabs>
        <w:spacing w:line="360" w:lineRule="auto"/>
        <w:ind w:firstLine="567"/>
        <w:rPr>
          <w:sz w:val="24"/>
          <w:szCs w:val="24"/>
        </w:rPr>
      </w:pPr>
      <w:r w:rsidRPr="003807EE">
        <w:rPr>
          <w:sz w:val="24"/>
          <w:szCs w:val="24"/>
        </w:rPr>
        <w:t>4.16. Psicologia;</w:t>
      </w:r>
    </w:p>
    <w:p w:rsidR="0012560D" w:rsidRPr="003807EE" w:rsidRDefault="0012560D" w:rsidP="00C122C4">
      <w:pPr>
        <w:tabs>
          <w:tab w:val="left" w:pos="567"/>
          <w:tab w:val="left" w:pos="1418"/>
          <w:tab w:val="left" w:pos="2268"/>
        </w:tabs>
        <w:spacing w:line="360" w:lineRule="auto"/>
        <w:ind w:firstLine="567"/>
        <w:rPr>
          <w:sz w:val="24"/>
          <w:szCs w:val="24"/>
        </w:rPr>
      </w:pPr>
      <w:r w:rsidRPr="003807EE">
        <w:rPr>
          <w:sz w:val="24"/>
          <w:szCs w:val="24"/>
        </w:rPr>
        <w:t xml:space="preserve">4.17. Casas de repouso e de recuperação, creches, asilos e congêneres; </w:t>
      </w:r>
    </w:p>
    <w:p w:rsidR="0012560D" w:rsidRPr="003807EE" w:rsidRDefault="0012560D" w:rsidP="00C122C4">
      <w:pPr>
        <w:tabs>
          <w:tab w:val="left" w:pos="567"/>
          <w:tab w:val="left" w:pos="1418"/>
          <w:tab w:val="left" w:pos="2268"/>
        </w:tabs>
        <w:spacing w:line="360" w:lineRule="auto"/>
        <w:ind w:firstLine="567"/>
        <w:rPr>
          <w:sz w:val="24"/>
          <w:szCs w:val="24"/>
        </w:rPr>
      </w:pPr>
      <w:r w:rsidRPr="003807EE">
        <w:rPr>
          <w:sz w:val="24"/>
          <w:szCs w:val="24"/>
        </w:rPr>
        <w:t xml:space="preserve">4.18. Inseminação artificial, fertilização in </w:t>
      </w:r>
      <w:proofErr w:type="spellStart"/>
      <w:r w:rsidRPr="003807EE">
        <w:rPr>
          <w:sz w:val="24"/>
          <w:szCs w:val="24"/>
        </w:rPr>
        <w:t>vitro</w:t>
      </w:r>
      <w:proofErr w:type="spellEnd"/>
      <w:r w:rsidRPr="003807EE">
        <w:rPr>
          <w:sz w:val="24"/>
          <w:szCs w:val="24"/>
        </w:rPr>
        <w:t xml:space="preserve"> e congêneres. </w:t>
      </w:r>
    </w:p>
    <w:p w:rsidR="0012560D" w:rsidRPr="003807EE" w:rsidRDefault="0012560D" w:rsidP="00C122C4">
      <w:pPr>
        <w:tabs>
          <w:tab w:val="left" w:pos="567"/>
          <w:tab w:val="left" w:pos="1418"/>
          <w:tab w:val="left" w:pos="2268"/>
        </w:tabs>
        <w:spacing w:line="360" w:lineRule="auto"/>
        <w:ind w:firstLine="567"/>
        <w:rPr>
          <w:sz w:val="24"/>
          <w:szCs w:val="24"/>
        </w:rPr>
      </w:pPr>
      <w:r w:rsidRPr="003807EE">
        <w:rPr>
          <w:sz w:val="24"/>
          <w:szCs w:val="24"/>
        </w:rPr>
        <w:t xml:space="preserve">4.19. Bancos de sangue, leite, pele, olhos, óvulos, sêmen e congêneres. </w:t>
      </w:r>
    </w:p>
    <w:p w:rsidR="0012560D" w:rsidRPr="003807EE" w:rsidRDefault="0012560D" w:rsidP="00C122C4">
      <w:pPr>
        <w:tabs>
          <w:tab w:val="left" w:pos="567"/>
          <w:tab w:val="left" w:pos="1418"/>
          <w:tab w:val="left" w:pos="2268"/>
        </w:tabs>
        <w:spacing w:line="360" w:lineRule="auto"/>
        <w:ind w:firstLine="567"/>
        <w:rPr>
          <w:sz w:val="24"/>
          <w:szCs w:val="24"/>
        </w:rPr>
      </w:pPr>
      <w:r w:rsidRPr="003807EE">
        <w:rPr>
          <w:sz w:val="24"/>
          <w:szCs w:val="24"/>
        </w:rPr>
        <w:t xml:space="preserve">4.20. Coleta de sangue, leite, tecidos, sêmen, órgãos e materiais biológicos de qualquer espécie. </w:t>
      </w:r>
    </w:p>
    <w:p w:rsidR="0012560D" w:rsidRPr="003807EE" w:rsidRDefault="0012560D" w:rsidP="00C122C4">
      <w:pPr>
        <w:tabs>
          <w:tab w:val="left" w:pos="567"/>
          <w:tab w:val="left" w:pos="1418"/>
          <w:tab w:val="left" w:pos="2268"/>
        </w:tabs>
        <w:spacing w:line="360" w:lineRule="auto"/>
        <w:ind w:firstLine="567"/>
        <w:rPr>
          <w:sz w:val="24"/>
          <w:szCs w:val="24"/>
        </w:rPr>
      </w:pPr>
      <w:r w:rsidRPr="003807EE">
        <w:rPr>
          <w:sz w:val="24"/>
          <w:szCs w:val="24"/>
        </w:rPr>
        <w:t xml:space="preserve">4.21. Unidade de atendimento, assistência ou tratamento </w:t>
      </w:r>
      <w:proofErr w:type="gramStart"/>
      <w:r w:rsidRPr="003807EE">
        <w:rPr>
          <w:sz w:val="24"/>
          <w:szCs w:val="24"/>
        </w:rPr>
        <w:t>móvel e congêneres</w:t>
      </w:r>
      <w:proofErr w:type="gramEnd"/>
      <w:r w:rsidRPr="003807EE">
        <w:rPr>
          <w:sz w:val="24"/>
          <w:szCs w:val="24"/>
        </w:rPr>
        <w:t xml:space="preserve">. </w:t>
      </w:r>
    </w:p>
    <w:p w:rsidR="0012560D" w:rsidRPr="003807EE" w:rsidRDefault="0012560D" w:rsidP="00C122C4">
      <w:pPr>
        <w:tabs>
          <w:tab w:val="left" w:pos="567"/>
          <w:tab w:val="left" w:pos="1418"/>
          <w:tab w:val="left" w:pos="2268"/>
        </w:tabs>
        <w:spacing w:line="360" w:lineRule="auto"/>
        <w:ind w:firstLine="567"/>
        <w:rPr>
          <w:sz w:val="24"/>
          <w:szCs w:val="24"/>
        </w:rPr>
      </w:pPr>
      <w:r w:rsidRPr="003807EE">
        <w:rPr>
          <w:sz w:val="24"/>
          <w:szCs w:val="24"/>
        </w:rPr>
        <w:t xml:space="preserve">4.22. Planos de medicina de grupo ou individual e convênios para prestação de assistência médica, hospitalar, </w:t>
      </w:r>
      <w:proofErr w:type="gramStart"/>
      <w:r w:rsidRPr="003807EE">
        <w:rPr>
          <w:sz w:val="24"/>
          <w:szCs w:val="24"/>
        </w:rPr>
        <w:t>odontológica e congêneres</w:t>
      </w:r>
      <w:proofErr w:type="gramEnd"/>
      <w:r w:rsidRPr="003807EE">
        <w:rPr>
          <w:sz w:val="24"/>
          <w:szCs w:val="24"/>
        </w:rPr>
        <w:t xml:space="preserve">. </w:t>
      </w:r>
    </w:p>
    <w:p w:rsidR="0012560D" w:rsidRPr="003807EE" w:rsidRDefault="0012560D" w:rsidP="00C122C4">
      <w:pPr>
        <w:tabs>
          <w:tab w:val="left" w:pos="567"/>
          <w:tab w:val="left" w:pos="1418"/>
          <w:tab w:val="left" w:pos="2268"/>
        </w:tabs>
        <w:spacing w:line="360" w:lineRule="auto"/>
        <w:ind w:firstLine="567"/>
        <w:rPr>
          <w:sz w:val="24"/>
          <w:szCs w:val="24"/>
        </w:rPr>
      </w:pPr>
      <w:r w:rsidRPr="003807EE">
        <w:rPr>
          <w:sz w:val="24"/>
          <w:szCs w:val="24"/>
        </w:rPr>
        <w:t xml:space="preserve">4.23. Outros planos de saúde que se cumpram através de serviços de terceiros contratados, credenciados, cooperados ou apenas pagos pelo operador do plano mediante indicação do beneficiário. </w:t>
      </w:r>
    </w:p>
    <w:p w:rsidR="0012560D" w:rsidRPr="003807EE" w:rsidRDefault="0012560D" w:rsidP="00C122C4">
      <w:pPr>
        <w:tabs>
          <w:tab w:val="left" w:pos="567"/>
          <w:tab w:val="left" w:pos="1418"/>
          <w:tab w:val="left" w:pos="2268"/>
        </w:tabs>
        <w:spacing w:line="360" w:lineRule="auto"/>
        <w:ind w:firstLine="567"/>
        <w:rPr>
          <w:sz w:val="24"/>
          <w:szCs w:val="24"/>
        </w:rPr>
      </w:pPr>
      <w:r w:rsidRPr="003807EE">
        <w:rPr>
          <w:sz w:val="24"/>
          <w:szCs w:val="24"/>
        </w:rPr>
        <w:t xml:space="preserve">5. Serviços de medicina e assistência </w:t>
      </w:r>
      <w:proofErr w:type="gramStart"/>
      <w:r w:rsidRPr="003807EE">
        <w:rPr>
          <w:sz w:val="24"/>
          <w:szCs w:val="24"/>
        </w:rPr>
        <w:t>veterinária e congêneres</w:t>
      </w:r>
      <w:proofErr w:type="gramEnd"/>
      <w:r w:rsidRPr="003807EE">
        <w:rPr>
          <w:sz w:val="24"/>
          <w:szCs w:val="24"/>
        </w:rPr>
        <w:t xml:space="preserve">. </w:t>
      </w:r>
    </w:p>
    <w:p w:rsidR="0012560D" w:rsidRPr="003807EE" w:rsidRDefault="0012560D" w:rsidP="00C122C4">
      <w:pPr>
        <w:tabs>
          <w:tab w:val="left" w:pos="567"/>
          <w:tab w:val="left" w:pos="1418"/>
          <w:tab w:val="left" w:pos="2268"/>
        </w:tabs>
        <w:spacing w:line="360" w:lineRule="auto"/>
        <w:ind w:firstLine="567"/>
        <w:rPr>
          <w:sz w:val="24"/>
          <w:szCs w:val="24"/>
        </w:rPr>
      </w:pPr>
      <w:r w:rsidRPr="003807EE">
        <w:rPr>
          <w:sz w:val="24"/>
          <w:szCs w:val="24"/>
        </w:rPr>
        <w:t xml:space="preserve">5.01. Medicina veterinária e zootecnia. </w:t>
      </w:r>
    </w:p>
    <w:p w:rsidR="0012560D" w:rsidRPr="003807EE" w:rsidRDefault="0012560D" w:rsidP="00C122C4">
      <w:pPr>
        <w:tabs>
          <w:tab w:val="left" w:pos="567"/>
          <w:tab w:val="left" w:pos="1418"/>
          <w:tab w:val="left" w:pos="2268"/>
        </w:tabs>
        <w:spacing w:line="360" w:lineRule="auto"/>
        <w:ind w:firstLine="567"/>
        <w:rPr>
          <w:sz w:val="24"/>
          <w:szCs w:val="24"/>
        </w:rPr>
      </w:pPr>
      <w:r w:rsidRPr="003807EE">
        <w:rPr>
          <w:sz w:val="24"/>
          <w:szCs w:val="24"/>
        </w:rPr>
        <w:t xml:space="preserve">5.02. Hospitais, clínicas, ambulatórios, prontos-socorros e congêneres, na área veterinária. </w:t>
      </w:r>
    </w:p>
    <w:p w:rsidR="0012560D" w:rsidRPr="003807EE" w:rsidRDefault="0012560D" w:rsidP="00C122C4">
      <w:pPr>
        <w:tabs>
          <w:tab w:val="left" w:pos="567"/>
          <w:tab w:val="left" w:pos="1418"/>
          <w:tab w:val="left" w:pos="2268"/>
        </w:tabs>
        <w:spacing w:line="360" w:lineRule="auto"/>
        <w:ind w:firstLine="567"/>
        <w:rPr>
          <w:sz w:val="24"/>
          <w:szCs w:val="24"/>
        </w:rPr>
      </w:pPr>
      <w:r w:rsidRPr="003807EE">
        <w:rPr>
          <w:sz w:val="24"/>
          <w:szCs w:val="24"/>
        </w:rPr>
        <w:t xml:space="preserve">5.03. Laboratórios de análise na área veterinária. </w:t>
      </w:r>
    </w:p>
    <w:p w:rsidR="0012560D" w:rsidRPr="003807EE" w:rsidRDefault="0012560D" w:rsidP="00C122C4">
      <w:pPr>
        <w:tabs>
          <w:tab w:val="left" w:pos="567"/>
          <w:tab w:val="left" w:pos="1418"/>
          <w:tab w:val="left" w:pos="2268"/>
        </w:tabs>
        <w:spacing w:line="360" w:lineRule="auto"/>
        <w:ind w:firstLine="567"/>
        <w:rPr>
          <w:sz w:val="24"/>
          <w:szCs w:val="24"/>
        </w:rPr>
      </w:pPr>
      <w:r w:rsidRPr="003807EE">
        <w:rPr>
          <w:sz w:val="24"/>
          <w:szCs w:val="24"/>
        </w:rPr>
        <w:t xml:space="preserve">5.04. Inseminação artificial, fertilização </w:t>
      </w:r>
      <w:r w:rsidRPr="003807EE">
        <w:rPr>
          <w:i/>
          <w:sz w:val="24"/>
          <w:szCs w:val="24"/>
        </w:rPr>
        <w:t xml:space="preserve">in </w:t>
      </w:r>
      <w:proofErr w:type="spellStart"/>
      <w:r w:rsidRPr="003807EE">
        <w:rPr>
          <w:i/>
          <w:sz w:val="24"/>
          <w:szCs w:val="24"/>
        </w:rPr>
        <w:t>vitro</w:t>
      </w:r>
      <w:proofErr w:type="spellEnd"/>
      <w:r w:rsidRPr="003807EE">
        <w:rPr>
          <w:sz w:val="24"/>
          <w:szCs w:val="24"/>
        </w:rPr>
        <w:t xml:space="preserve"> e congêneres. </w:t>
      </w:r>
    </w:p>
    <w:p w:rsidR="0012560D" w:rsidRPr="003807EE" w:rsidRDefault="0012560D" w:rsidP="00C122C4">
      <w:pPr>
        <w:tabs>
          <w:tab w:val="left" w:pos="567"/>
          <w:tab w:val="left" w:pos="1418"/>
          <w:tab w:val="left" w:pos="2268"/>
        </w:tabs>
        <w:spacing w:line="360" w:lineRule="auto"/>
        <w:ind w:firstLine="567"/>
        <w:rPr>
          <w:sz w:val="24"/>
          <w:szCs w:val="24"/>
        </w:rPr>
      </w:pPr>
      <w:r w:rsidRPr="003807EE">
        <w:rPr>
          <w:sz w:val="24"/>
          <w:szCs w:val="24"/>
        </w:rPr>
        <w:t xml:space="preserve">5.05. Bancos de sangue e de órgãos e congêneres. </w:t>
      </w:r>
    </w:p>
    <w:p w:rsidR="0012560D" w:rsidRPr="003807EE" w:rsidRDefault="0012560D" w:rsidP="00C122C4">
      <w:pPr>
        <w:tabs>
          <w:tab w:val="left" w:pos="567"/>
          <w:tab w:val="left" w:pos="1418"/>
          <w:tab w:val="left" w:pos="2268"/>
        </w:tabs>
        <w:spacing w:line="360" w:lineRule="auto"/>
        <w:ind w:firstLine="567"/>
        <w:rPr>
          <w:sz w:val="24"/>
          <w:szCs w:val="24"/>
        </w:rPr>
      </w:pPr>
      <w:r w:rsidRPr="003807EE">
        <w:rPr>
          <w:sz w:val="24"/>
          <w:szCs w:val="24"/>
        </w:rPr>
        <w:t xml:space="preserve">5.06. Coleta de sangue, leite, tecidos, sêmen, órgãos e materiais biológicos de qualquer espécie. </w:t>
      </w:r>
    </w:p>
    <w:p w:rsidR="0012560D" w:rsidRPr="003807EE" w:rsidRDefault="0012560D" w:rsidP="00C122C4">
      <w:pPr>
        <w:tabs>
          <w:tab w:val="left" w:pos="567"/>
          <w:tab w:val="left" w:pos="1418"/>
          <w:tab w:val="left" w:pos="2268"/>
        </w:tabs>
        <w:spacing w:line="360" w:lineRule="auto"/>
        <w:ind w:firstLine="567"/>
        <w:rPr>
          <w:sz w:val="24"/>
          <w:szCs w:val="24"/>
        </w:rPr>
      </w:pPr>
      <w:r w:rsidRPr="003807EE">
        <w:rPr>
          <w:sz w:val="24"/>
          <w:szCs w:val="24"/>
        </w:rPr>
        <w:t xml:space="preserve">5.07. Unidade de atendimento, assistência ou tratamento </w:t>
      </w:r>
      <w:proofErr w:type="gramStart"/>
      <w:r w:rsidRPr="003807EE">
        <w:rPr>
          <w:sz w:val="24"/>
          <w:szCs w:val="24"/>
        </w:rPr>
        <w:t>móvel e congêneres</w:t>
      </w:r>
      <w:proofErr w:type="gramEnd"/>
      <w:r w:rsidRPr="003807EE">
        <w:rPr>
          <w:sz w:val="24"/>
          <w:szCs w:val="24"/>
        </w:rPr>
        <w:t xml:space="preserve">. </w:t>
      </w:r>
    </w:p>
    <w:p w:rsidR="0012560D" w:rsidRPr="003807EE" w:rsidRDefault="0012560D" w:rsidP="00C122C4">
      <w:pPr>
        <w:tabs>
          <w:tab w:val="left" w:pos="567"/>
          <w:tab w:val="left" w:pos="1418"/>
          <w:tab w:val="left" w:pos="2268"/>
        </w:tabs>
        <w:spacing w:line="360" w:lineRule="auto"/>
        <w:ind w:firstLine="567"/>
        <w:rPr>
          <w:sz w:val="24"/>
          <w:szCs w:val="24"/>
        </w:rPr>
      </w:pPr>
      <w:r w:rsidRPr="003807EE">
        <w:rPr>
          <w:sz w:val="24"/>
          <w:szCs w:val="24"/>
        </w:rPr>
        <w:t xml:space="preserve">5.08. </w:t>
      </w:r>
      <w:proofErr w:type="gramStart"/>
      <w:r w:rsidRPr="003807EE">
        <w:rPr>
          <w:sz w:val="24"/>
          <w:szCs w:val="24"/>
        </w:rPr>
        <w:t>Guarda,</w:t>
      </w:r>
      <w:proofErr w:type="gramEnd"/>
      <w:r w:rsidRPr="003807EE">
        <w:rPr>
          <w:sz w:val="24"/>
          <w:szCs w:val="24"/>
        </w:rPr>
        <w:t xml:space="preserve"> tratamento, amestramento, embelezamento, alojamento e congêneres. </w:t>
      </w:r>
    </w:p>
    <w:p w:rsidR="0012560D" w:rsidRPr="003807EE" w:rsidRDefault="0012560D" w:rsidP="00C122C4">
      <w:pPr>
        <w:tabs>
          <w:tab w:val="left" w:pos="567"/>
          <w:tab w:val="left" w:pos="1418"/>
          <w:tab w:val="left" w:pos="2268"/>
        </w:tabs>
        <w:spacing w:line="360" w:lineRule="auto"/>
        <w:ind w:firstLine="567"/>
        <w:rPr>
          <w:sz w:val="24"/>
          <w:szCs w:val="24"/>
        </w:rPr>
      </w:pPr>
      <w:r w:rsidRPr="003807EE">
        <w:rPr>
          <w:sz w:val="24"/>
          <w:szCs w:val="24"/>
        </w:rPr>
        <w:t xml:space="preserve">5.09. Planos de atendimento e assistência </w:t>
      </w:r>
      <w:proofErr w:type="spellStart"/>
      <w:r w:rsidRPr="003807EE">
        <w:rPr>
          <w:sz w:val="24"/>
          <w:szCs w:val="24"/>
        </w:rPr>
        <w:t>médico-veterinária</w:t>
      </w:r>
      <w:proofErr w:type="spellEnd"/>
      <w:r w:rsidRPr="003807EE">
        <w:rPr>
          <w:sz w:val="24"/>
          <w:szCs w:val="24"/>
        </w:rPr>
        <w:t xml:space="preserve">. </w:t>
      </w:r>
    </w:p>
    <w:p w:rsidR="0012560D" w:rsidRPr="003807EE" w:rsidRDefault="0012560D" w:rsidP="00C122C4">
      <w:pPr>
        <w:tabs>
          <w:tab w:val="left" w:pos="567"/>
          <w:tab w:val="left" w:pos="1418"/>
          <w:tab w:val="left" w:pos="2268"/>
          <w:tab w:val="left" w:pos="2410"/>
        </w:tabs>
        <w:spacing w:line="360" w:lineRule="auto"/>
        <w:ind w:firstLine="567"/>
        <w:rPr>
          <w:sz w:val="24"/>
          <w:szCs w:val="24"/>
        </w:rPr>
      </w:pPr>
      <w:r w:rsidRPr="003807EE">
        <w:rPr>
          <w:sz w:val="24"/>
          <w:szCs w:val="24"/>
        </w:rPr>
        <w:t xml:space="preserve">6. Serviços de cuidados pessoais, estética, atividades físicas e congêneres. </w:t>
      </w:r>
    </w:p>
    <w:p w:rsidR="0012560D" w:rsidRPr="003807EE" w:rsidRDefault="0012560D" w:rsidP="00C122C4">
      <w:pPr>
        <w:tabs>
          <w:tab w:val="left" w:pos="567"/>
          <w:tab w:val="left" w:pos="1418"/>
          <w:tab w:val="left" w:pos="2268"/>
          <w:tab w:val="left" w:pos="2410"/>
        </w:tabs>
        <w:spacing w:line="360" w:lineRule="auto"/>
        <w:ind w:firstLine="567"/>
        <w:rPr>
          <w:sz w:val="24"/>
          <w:szCs w:val="24"/>
        </w:rPr>
      </w:pPr>
      <w:r w:rsidRPr="003807EE">
        <w:rPr>
          <w:sz w:val="24"/>
          <w:szCs w:val="24"/>
        </w:rPr>
        <w:t xml:space="preserve">6.01. Barbearia, cabeleireiros, manicuros, pedicuros e congêneres. </w:t>
      </w:r>
    </w:p>
    <w:p w:rsidR="0012560D" w:rsidRPr="003807EE" w:rsidRDefault="0012560D" w:rsidP="00C122C4">
      <w:pPr>
        <w:tabs>
          <w:tab w:val="left" w:pos="567"/>
          <w:tab w:val="left" w:pos="1418"/>
          <w:tab w:val="left" w:pos="2268"/>
          <w:tab w:val="left" w:pos="2410"/>
        </w:tabs>
        <w:spacing w:line="360" w:lineRule="auto"/>
        <w:ind w:firstLine="567"/>
        <w:rPr>
          <w:sz w:val="24"/>
          <w:szCs w:val="24"/>
        </w:rPr>
      </w:pPr>
      <w:r w:rsidRPr="003807EE">
        <w:rPr>
          <w:sz w:val="24"/>
          <w:szCs w:val="24"/>
        </w:rPr>
        <w:t xml:space="preserve">6.02. Esteticistas, tratamento de pele, depilação e congêneres. </w:t>
      </w:r>
    </w:p>
    <w:p w:rsidR="0012560D" w:rsidRPr="003807EE" w:rsidRDefault="0012560D" w:rsidP="00C122C4">
      <w:pPr>
        <w:tabs>
          <w:tab w:val="left" w:pos="567"/>
          <w:tab w:val="left" w:pos="1418"/>
          <w:tab w:val="left" w:pos="2268"/>
          <w:tab w:val="left" w:pos="2410"/>
        </w:tabs>
        <w:spacing w:line="360" w:lineRule="auto"/>
        <w:ind w:firstLine="567"/>
        <w:rPr>
          <w:sz w:val="24"/>
          <w:szCs w:val="24"/>
        </w:rPr>
      </w:pPr>
      <w:r w:rsidRPr="003807EE">
        <w:rPr>
          <w:sz w:val="24"/>
          <w:szCs w:val="24"/>
        </w:rPr>
        <w:lastRenderedPageBreak/>
        <w:t xml:space="preserve">6.03. Banhos, duchas, sauna, massagens e congêneres. </w:t>
      </w:r>
    </w:p>
    <w:p w:rsidR="0012560D" w:rsidRPr="003807EE" w:rsidRDefault="0012560D" w:rsidP="00C122C4">
      <w:pPr>
        <w:tabs>
          <w:tab w:val="left" w:pos="567"/>
          <w:tab w:val="left" w:pos="1418"/>
          <w:tab w:val="left" w:pos="2268"/>
          <w:tab w:val="left" w:pos="2410"/>
        </w:tabs>
        <w:spacing w:line="360" w:lineRule="auto"/>
        <w:ind w:firstLine="567"/>
        <w:rPr>
          <w:sz w:val="24"/>
          <w:szCs w:val="24"/>
        </w:rPr>
      </w:pPr>
      <w:r w:rsidRPr="003807EE">
        <w:rPr>
          <w:sz w:val="24"/>
          <w:szCs w:val="24"/>
        </w:rPr>
        <w:t xml:space="preserve">6.04. Ginástica, </w:t>
      </w:r>
      <w:proofErr w:type="gramStart"/>
      <w:r w:rsidRPr="003807EE">
        <w:rPr>
          <w:sz w:val="24"/>
          <w:szCs w:val="24"/>
        </w:rPr>
        <w:t>dança,</w:t>
      </w:r>
      <w:proofErr w:type="gramEnd"/>
      <w:r w:rsidRPr="003807EE">
        <w:rPr>
          <w:sz w:val="24"/>
          <w:szCs w:val="24"/>
        </w:rPr>
        <w:t xml:space="preserve"> esportes, natação, artes marciais e demais atividades físicas. </w:t>
      </w:r>
    </w:p>
    <w:p w:rsidR="0012560D" w:rsidRPr="003807EE" w:rsidRDefault="0012560D" w:rsidP="00C122C4">
      <w:pPr>
        <w:tabs>
          <w:tab w:val="left" w:pos="567"/>
          <w:tab w:val="left" w:pos="1418"/>
          <w:tab w:val="left" w:pos="2268"/>
          <w:tab w:val="left" w:pos="2410"/>
        </w:tabs>
        <w:spacing w:line="360" w:lineRule="auto"/>
        <w:ind w:firstLine="567"/>
        <w:rPr>
          <w:sz w:val="24"/>
          <w:szCs w:val="24"/>
        </w:rPr>
      </w:pPr>
      <w:r w:rsidRPr="003807EE">
        <w:rPr>
          <w:sz w:val="24"/>
          <w:szCs w:val="24"/>
        </w:rPr>
        <w:t xml:space="preserve">6.05. Centros de emagrecimento, </w:t>
      </w:r>
      <w:proofErr w:type="spellStart"/>
      <w:proofErr w:type="gramStart"/>
      <w:r w:rsidRPr="003807EE">
        <w:rPr>
          <w:sz w:val="24"/>
          <w:szCs w:val="24"/>
        </w:rPr>
        <w:t>spa</w:t>
      </w:r>
      <w:proofErr w:type="spellEnd"/>
      <w:proofErr w:type="gramEnd"/>
      <w:r w:rsidRPr="003807EE">
        <w:rPr>
          <w:sz w:val="24"/>
          <w:szCs w:val="24"/>
        </w:rPr>
        <w:t xml:space="preserve"> e congêneres. </w:t>
      </w:r>
    </w:p>
    <w:p w:rsidR="0012560D" w:rsidRPr="00CB36B0" w:rsidRDefault="0012560D" w:rsidP="00C122C4">
      <w:pPr>
        <w:tabs>
          <w:tab w:val="left" w:pos="567"/>
          <w:tab w:val="left" w:pos="1418"/>
          <w:tab w:val="left" w:pos="2268"/>
          <w:tab w:val="left" w:pos="2410"/>
        </w:tabs>
        <w:spacing w:line="360" w:lineRule="auto"/>
        <w:ind w:firstLine="567"/>
        <w:rPr>
          <w:b/>
          <w:sz w:val="24"/>
          <w:szCs w:val="24"/>
        </w:rPr>
      </w:pPr>
      <w:r w:rsidRPr="003807EE">
        <w:rPr>
          <w:sz w:val="24"/>
          <w:szCs w:val="24"/>
        </w:rPr>
        <w:t>6.06. Aplicação de tatuagens,</w:t>
      </w:r>
      <w:r w:rsidRPr="003807EE">
        <w:rPr>
          <w:rStyle w:val="apple-converted-space"/>
          <w:sz w:val="24"/>
          <w:szCs w:val="24"/>
        </w:rPr>
        <w:t> </w:t>
      </w:r>
      <w:proofErr w:type="spellStart"/>
      <w:r w:rsidRPr="003807EE">
        <w:rPr>
          <w:bCs/>
          <w:sz w:val="24"/>
          <w:szCs w:val="24"/>
        </w:rPr>
        <w:t>piercings</w:t>
      </w:r>
      <w:proofErr w:type="spellEnd"/>
      <w:r w:rsidRPr="003807EE">
        <w:rPr>
          <w:rStyle w:val="apple-converted-space"/>
          <w:i/>
          <w:iCs/>
          <w:sz w:val="24"/>
          <w:szCs w:val="24"/>
        </w:rPr>
        <w:t> </w:t>
      </w:r>
      <w:r w:rsidRPr="003807EE">
        <w:rPr>
          <w:sz w:val="24"/>
          <w:szCs w:val="24"/>
        </w:rPr>
        <w:t>e congêneres.</w:t>
      </w:r>
      <w:r w:rsidRPr="00CB36B0">
        <w:rPr>
          <w:b/>
          <w:sz w:val="24"/>
          <w:szCs w:val="24"/>
        </w:rPr>
        <w:t> (Redação acrescida pela Lei nº4503/2017)</w:t>
      </w:r>
    </w:p>
    <w:p w:rsidR="0012560D" w:rsidRPr="003807EE" w:rsidRDefault="0012560D" w:rsidP="00C122C4">
      <w:pPr>
        <w:tabs>
          <w:tab w:val="left" w:pos="567"/>
          <w:tab w:val="left" w:pos="1418"/>
          <w:tab w:val="left" w:pos="2268"/>
          <w:tab w:val="left" w:pos="2410"/>
        </w:tabs>
        <w:spacing w:line="360" w:lineRule="auto"/>
        <w:ind w:firstLine="567"/>
        <w:rPr>
          <w:sz w:val="24"/>
          <w:szCs w:val="24"/>
        </w:rPr>
      </w:pPr>
      <w:r w:rsidRPr="003807EE">
        <w:rPr>
          <w:sz w:val="24"/>
          <w:szCs w:val="24"/>
        </w:rPr>
        <w:t xml:space="preserve">7. Serviços relativos </w:t>
      </w:r>
      <w:proofErr w:type="gramStart"/>
      <w:r w:rsidRPr="003807EE">
        <w:rPr>
          <w:sz w:val="24"/>
          <w:szCs w:val="24"/>
        </w:rPr>
        <w:t>a</w:t>
      </w:r>
      <w:proofErr w:type="gramEnd"/>
      <w:r w:rsidRPr="003807EE">
        <w:rPr>
          <w:sz w:val="24"/>
          <w:szCs w:val="24"/>
        </w:rPr>
        <w:t xml:space="preserve"> engenharia, arquitetura, geologia, urbanismo, construção civil, manutenção, limpeza, meio ambiente, saneamento e congêneres. </w:t>
      </w:r>
    </w:p>
    <w:p w:rsidR="0012560D" w:rsidRPr="003807EE" w:rsidRDefault="0012560D" w:rsidP="00C122C4">
      <w:pPr>
        <w:tabs>
          <w:tab w:val="left" w:pos="567"/>
          <w:tab w:val="left" w:pos="1418"/>
          <w:tab w:val="left" w:pos="2268"/>
          <w:tab w:val="left" w:pos="2410"/>
        </w:tabs>
        <w:spacing w:line="360" w:lineRule="auto"/>
        <w:ind w:firstLine="567"/>
        <w:rPr>
          <w:sz w:val="24"/>
          <w:szCs w:val="24"/>
        </w:rPr>
      </w:pPr>
      <w:r w:rsidRPr="003807EE">
        <w:rPr>
          <w:sz w:val="24"/>
          <w:szCs w:val="24"/>
        </w:rPr>
        <w:t xml:space="preserve">7.01. Engenharia, agronomia, agrimensura, arquitetura, geologia, urbanismo, paisagismo e congêneres. </w:t>
      </w:r>
    </w:p>
    <w:p w:rsidR="0012560D" w:rsidRPr="003807EE" w:rsidRDefault="0012560D" w:rsidP="00C122C4">
      <w:pPr>
        <w:pStyle w:val="Recuodecorpodetexto31"/>
        <w:tabs>
          <w:tab w:val="left" w:pos="567"/>
          <w:tab w:val="left" w:pos="1418"/>
          <w:tab w:val="left" w:pos="2268"/>
          <w:tab w:val="left" w:pos="4676"/>
        </w:tabs>
        <w:spacing w:line="360" w:lineRule="auto"/>
        <w:ind w:firstLine="567"/>
      </w:pPr>
      <w:r w:rsidRPr="003807EE">
        <w:t xml:space="preserve">7.02. Execução, por administração, empreitada ou </w:t>
      </w:r>
      <w:proofErr w:type="spellStart"/>
      <w:r w:rsidRPr="003807EE">
        <w:t>subempreitada</w:t>
      </w:r>
      <w:proofErr w:type="spellEnd"/>
      <w:r w:rsidRPr="003807EE">
        <w:t xml:space="preserve">, de obras de construção civil, hidráulica ou elétrica e de outras obras semelhantes, inclusive sondagem, perfuração de poços, escavação, drenagem e irrigação, terraplanagem, pavimentação, </w:t>
      </w:r>
      <w:proofErr w:type="spellStart"/>
      <w:r w:rsidRPr="003807EE">
        <w:t>concretagem</w:t>
      </w:r>
      <w:proofErr w:type="spellEnd"/>
      <w:r w:rsidRPr="003807EE">
        <w:t xml:space="preserve"> e a instalação e montagem de produtos, peças e equipamentos (exceto o fornecimento de mercadorias produzidas pelo prestador de serviços fora do local da prestação dos serviços, que fica sujeito ao ICMS). </w:t>
      </w:r>
    </w:p>
    <w:p w:rsidR="0012560D" w:rsidRPr="003807EE" w:rsidRDefault="0012560D" w:rsidP="00C122C4">
      <w:pPr>
        <w:tabs>
          <w:tab w:val="left" w:pos="567"/>
          <w:tab w:val="left" w:pos="1418"/>
          <w:tab w:val="left" w:pos="2268"/>
        </w:tabs>
        <w:spacing w:line="360" w:lineRule="auto"/>
        <w:ind w:firstLine="567"/>
        <w:rPr>
          <w:sz w:val="24"/>
          <w:szCs w:val="24"/>
        </w:rPr>
      </w:pPr>
      <w:r w:rsidRPr="003807EE">
        <w:rPr>
          <w:sz w:val="24"/>
          <w:szCs w:val="24"/>
        </w:rPr>
        <w:t xml:space="preserve">7.03. Elaboração de planos diretores, estudos de viabilidade, estudos organizacionais e outros, relacionados com obras e serviços de engenharia; elaboração de anteprojetos, projetos básicos e projetos executivos para trabalhos de engenharia. </w:t>
      </w:r>
    </w:p>
    <w:p w:rsidR="0012560D" w:rsidRPr="003807EE" w:rsidRDefault="0012560D" w:rsidP="00C122C4">
      <w:pPr>
        <w:tabs>
          <w:tab w:val="left" w:pos="567"/>
          <w:tab w:val="left" w:pos="1418"/>
          <w:tab w:val="left" w:pos="2268"/>
        </w:tabs>
        <w:spacing w:line="360" w:lineRule="auto"/>
        <w:ind w:firstLine="567"/>
        <w:rPr>
          <w:sz w:val="24"/>
          <w:szCs w:val="24"/>
        </w:rPr>
      </w:pPr>
      <w:r w:rsidRPr="003807EE">
        <w:rPr>
          <w:sz w:val="24"/>
          <w:szCs w:val="24"/>
        </w:rPr>
        <w:t>7.04. Demolição.</w:t>
      </w:r>
    </w:p>
    <w:p w:rsidR="0012560D" w:rsidRPr="003807EE" w:rsidRDefault="0012560D" w:rsidP="00C122C4">
      <w:pPr>
        <w:tabs>
          <w:tab w:val="left" w:pos="567"/>
          <w:tab w:val="left" w:pos="1418"/>
          <w:tab w:val="left" w:pos="2268"/>
        </w:tabs>
        <w:spacing w:line="360" w:lineRule="auto"/>
        <w:ind w:firstLine="567"/>
        <w:rPr>
          <w:sz w:val="24"/>
          <w:szCs w:val="24"/>
        </w:rPr>
      </w:pPr>
      <w:r w:rsidRPr="003807EE">
        <w:rPr>
          <w:sz w:val="24"/>
          <w:szCs w:val="24"/>
        </w:rPr>
        <w:t xml:space="preserve">7.05. Reparação, conservação e reforma de edifícios, estradas, pontes, portos e congêneres (exceto o fornecimento de mercadorias produzidas pelo prestador dos serviços, fora do local da prestação dos serviços, que fica sujeito ao ICMS). </w:t>
      </w:r>
    </w:p>
    <w:p w:rsidR="0012560D" w:rsidRPr="003807EE" w:rsidRDefault="0012560D" w:rsidP="00C122C4">
      <w:pPr>
        <w:tabs>
          <w:tab w:val="left" w:pos="567"/>
          <w:tab w:val="left" w:pos="1418"/>
          <w:tab w:val="left" w:pos="2268"/>
          <w:tab w:val="left" w:pos="2552"/>
        </w:tabs>
        <w:spacing w:line="360" w:lineRule="auto"/>
        <w:ind w:firstLine="567"/>
        <w:rPr>
          <w:sz w:val="24"/>
          <w:szCs w:val="24"/>
        </w:rPr>
      </w:pPr>
      <w:r w:rsidRPr="003807EE">
        <w:rPr>
          <w:sz w:val="24"/>
          <w:szCs w:val="24"/>
        </w:rPr>
        <w:t xml:space="preserve">7.06. Colocação e instalação de tapetes, carpetes, assoalhos, cortinas, revestimentos de parede, vidros, divisórias, placas de gesso e congêneres, com material fornecido pelo tomador do serviço. </w:t>
      </w:r>
    </w:p>
    <w:p w:rsidR="0012560D" w:rsidRPr="003807EE" w:rsidRDefault="0012560D" w:rsidP="00C122C4">
      <w:pPr>
        <w:tabs>
          <w:tab w:val="left" w:pos="567"/>
          <w:tab w:val="left" w:pos="1418"/>
          <w:tab w:val="left" w:pos="2268"/>
          <w:tab w:val="left" w:pos="2552"/>
        </w:tabs>
        <w:spacing w:line="360" w:lineRule="auto"/>
        <w:ind w:firstLine="567"/>
        <w:rPr>
          <w:sz w:val="24"/>
          <w:szCs w:val="24"/>
        </w:rPr>
      </w:pPr>
      <w:r w:rsidRPr="003807EE">
        <w:rPr>
          <w:sz w:val="24"/>
          <w:szCs w:val="24"/>
        </w:rPr>
        <w:t xml:space="preserve">7.07. Recuperação, raspagem, polimento e lustração de pisos e congêneres. </w:t>
      </w:r>
    </w:p>
    <w:p w:rsidR="0012560D" w:rsidRPr="003807EE" w:rsidRDefault="0012560D" w:rsidP="00C122C4">
      <w:pPr>
        <w:tabs>
          <w:tab w:val="left" w:pos="567"/>
          <w:tab w:val="left" w:pos="1418"/>
          <w:tab w:val="left" w:pos="2268"/>
          <w:tab w:val="left" w:pos="2552"/>
        </w:tabs>
        <w:spacing w:line="360" w:lineRule="auto"/>
        <w:ind w:firstLine="567"/>
        <w:rPr>
          <w:sz w:val="24"/>
          <w:szCs w:val="24"/>
        </w:rPr>
      </w:pPr>
      <w:r w:rsidRPr="003807EE">
        <w:rPr>
          <w:sz w:val="24"/>
          <w:szCs w:val="24"/>
        </w:rPr>
        <w:t xml:space="preserve">7.08. </w:t>
      </w:r>
      <w:proofErr w:type="spellStart"/>
      <w:r w:rsidRPr="003807EE">
        <w:rPr>
          <w:sz w:val="24"/>
          <w:szCs w:val="24"/>
        </w:rPr>
        <w:t>Calafetação</w:t>
      </w:r>
      <w:proofErr w:type="spellEnd"/>
      <w:r w:rsidRPr="003807EE">
        <w:rPr>
          <w:sz w:val="24"/>
          <w:szCs w:val="24"/>
        </w:rPr>
        <w:t xml:space="preserve">. </w:t>
      </w:r>
    </w:p>
    <w:p w:rsidR="0012560D" w:rsidRPr="003807EE" w:rsidRDefault="0012560D" w:rsidP="00C122C4">
      <w:pPr>
        <w:tabs>
          <w:tab w:val="left" w:pos="567"/>
          <w:tab w:val="left" w:pos="1418"/>
          <w:tab w:val="left" w:pos="2268"/>
          <w:tab w:val="left" w:pos="2552"/>
        </w:tabs>
        <w:spacing w:line="360" w:lineRule="auto"/>
        <w:ind w:firstLine="567"/>
        <w:rPr>
          <w:sz w:val="24"/>
          <w:szCs w:val="24"/>
        </w:rPr>
      </w:pPr>
      <w:r w:rsidRPr="003807EE">
        <w:rPr>
          <w:sz w:val="24"/>
          <w:szCs w:val="24"/>
        </w:rPr>
        <w:t xml:space="preserve">7.09. Varrição, coleta, remoção, incineração, tratamento, reciclagem, separação e destinação final de lixo, rejeitos e outros resíduos quaisquer. </w:t>
      </w:r>
    </w:p>
    <w:p w:rsidR="0012560D" w:rsidRPr="003807EE" w:rsidRDefault="0012560D" w:rsidP="00C122C4">
      <w:pPr>
        <w:tabs>
          <w:tab w:val="left" w:pos="567"/>
          <w:tab w:val="left" w:pos="1418"/>
          <w:tab w:val="left" w:pos="2268"/>
          <w:tab w:val="left" w:pos="2552"/>
        </w:tabs>
        <w:spacing w:line="360" w:lineRule="auto"/>
        <w:ind w:firstLine="567"/>
        <w:rPr>
          <w:sz w:val="24"/>
          <w:szCs w:val="24"/>
        </w:rPr>
      </w:pPr>
      <w:proofErr w:type="gramStart"/>
      <w:r w:rsidRPr="003807EE">
        <w:rPr>
          <w:sz w:val="24"/>
          <w:szCs w:val="24"/>
        </w:rPr>
        <w:lastRenderedPageBreak/>
        <w:t>7.10 .</w:t>
      </w:r>
      <w:proofErr w:type="gramEnd"/>
      <w:r w:rsidRPr="003807EE">
        <w:rPr>
          <w:sz w:val="24"/>
          <w:szCs w:val="24"/>
        </w:rPr>
        <w:t xml:space="preserve"> Limpeza, manutenção e conservação de vias e logradouros públicos, imóveis, chaminés, piscinas, parques, jardins e congêneres. </w:t>
      </w:r>
    </w:p>
    <w:p w:rsidR="0012560D" w:rsidRPr="003807EE" w:rsidRDefault="0012560D" w:rsidP="00C122C4">
      <w:pPr>
        <w:tabs>
          <w:tab w:val="left" w:pos="567"/>
          <w:tab w:val="left" w:pos="1418"/>
          <w:tab w:val="left" w:pos="2268"/>
          <w:tab w:val="left" w:pos="2552"/>
        </w:tabs>
        <w:spacing w:line="360" w:lineRule="auto"/>
        <w:ind w:firstLine="567"/>
        <w:rPr>
          <w:sz w:val="24"/>
          <w:szCs w:val="24"/>
        </w:rPr>
      </w:pPr>
      <w:r w:rsidRPr="003807EE">
        <w:rPr>
          <w:sz w:val="24"/>
          <w:szCs w:val="24"/>
        </w:rPr>
        <w:t xml:space="preserve">7.11. </w:t>
      </w:r>
      <w:proofErr w:type="gramStart"/>
      <w:r w:rsidRPr="003807EE">
        <w:rPr>
          <w:sz w:val="24"/>
          <w:szCs w:val="24"/>
        </w:rPr>
        <w:t>Decoração e jardinagem, inclusive corte</w:t>
      </w:r>
      <w:proofErr w:type="gramEnd"/>
      <w:r w:rsidRPr="003807EE">
        <w:rPr>
          <w:sz w:val="24"/>
          <w:szCs w:val="24"/>
        </w:rPr>
        <w:t xml:space="preserve"> e poda de árvores. </w:t>
      </w:r>
    </w:p>
    <w:p w:rsidR="0012560D" w:rsidRPr="003807EE" w:rsidRDefault="0012560D" w:rsidP="00C122C4">
      <w:pPr>
        <w:tabs>
          <w:tab w:val="left" w:pos="567"/>
          <w:tab w:val="left" w:pos="1418"/>
          <w:tab w:val="left" w:pos="2268"/>
          <w:tab w:val="left" w:pos="2552"/>
        </w:tabs>
        <w:spacing w:line="360" w:lineRule="auto"/>
        <w:ind w:firstLine="567"/>
        <w:rPr>
          <w:sz w:val="24"/>
          <w:szCs w:val="24"/>
        </w:rPr>
      </w:pPr>
      <w:r w:rsidRPr="003807EE">
        <w:rPr>
          <w:sz w:val="24"/>
          <w:szCs w:val="24"/>
        </w:rPr>
        <w:t xml:space="preserve">7.12. Controle e tratamento de efluentes de qualquer natureza e de agentes físicos, químicos e biológicos. </w:t>
      </w:r>
    </w:p>
    <w:p w:rsidR="0012560D" w:rsidRPr="003807EE" w:rsidRDefault="0012560D" w:rsidP="00C122C4">
      <w:pPr>
        <w:tabs>
          <w:tab w:val="left" w:pos="567"/>
          <w:tab w:val="left" w:pos="1418"/>
          <w:tab w:val="left" w:pos="2268"/>
          <w:tab w:val="left" w:pos="2552"/>
        </w:tabs>
        <w:spacing w:line="360" w:lineRule="auto"/>
        <w:ind w:firstLine="567"/>
        <w:rPr>
          <w:sz w:val="24"/>
          <w:szCs w:val="24"/>
        </w:rPr>
      </w:pPr>
      <w:r w:rsidRPr="003807EE">
        <w:rPr>
          <w:sz w:val="24"/>
          <w:szCs w:val="24"/>
        </w:rPr>
        <w:t xml:space="preserve">7.13. Dedetização, desinfecção, </w:t>
      </w:r>
      <w:proofErr w:type="spellStart"/>
      <w:r w:rsidRPr="003807EE">
        <w:rPr>
          <w:sz w:val="24"/>
          <w:szCs w:val="24"/>
        </w:rPr>
        <w:t>desinsetização</w:t>
      </w:r>
      <w:proofErr w:type="spellEnd"/>
      <w:r w:rsidRPr="003807EE">
        <w:rPr>
          <w:sz w:val="24"/>
          <w:szCs w:val="24"/>
        </w:rPr>
        <w:t xml:space="preserve">, imunização, higienização, desratização, pulverização e congêneres. </w:t>
      </w:r>
    </w:p>
    <w:p w:rsidR="0012560D" w:rsidRPr="003807EE" w:rsidRDefault="00286B8E" w:rsidP="00C122C4">
      <w:pPr>
        <w:tabs>
          <w:tab w:val="left" w:pos="567"/>
          <w:tab w:val="left" w:pos="1418"/>
          <w:tab w:val="left" w:pos="2268"/>
          <w:tab w:val="left" w:pos="2552"/>
        </w:tabs>
        <w:spacing w:line="360" w:lineRule="auto"/>
        <w:ind w:firstLine="567"/>
        <w:rPr>
          <w:sz w:val="24"/>
          <w:szCs w:val="24"/>
        </w:rPr>
      </w:pPr>
      <w:r>
        <w:rPr>
          <w:sz w:val="24"/>
          <w:szCs w:val="24"/>
        </w:rPr>
        <w:t>7.14. (V</w:t>
      </w:r>
      <w:r w:rsidR="0012560D" w:rsidRPr="003807EE">
        <w:rPr>
          <w:sz w:val="24"/>
          <w:szCs w:val="24"/>
        </w:rPr>
        <w:t>etado no texto da Lei Complementar n.º 116/2003)</w:t>
      </w:r>
    </w:p>
    <w:p w:rsidR="0012560D" w:rsidRPr="003807EE" w:rsidRDefault="00286B8E" w:rsidP="00C122C4">
      <w:pPr>
        <w:tabs>
          <w:tab w:val="left" w:pos="567"/>
          <w:tab w:val="left" w:pos="1418"/>
          <w:tab w:val="left" w:pos="2268"/>
          <w:tab w:val="left" w:pos="2552"/>
        </w:tabs>
        <w:spacing w:line="360" w:lineRule="auto"/>
        <w:ind w:firstLine="567"/>
        <w:rPr>
          <w:sz w:val="24"/>
          <w:szCs w:val="24"/>
        </w:rPr>
      </w:pPr>
      <w:r>
        <w:rPr>
          <w:sz w:val="24"/>
          <w:szCs w:val="24"/>
        </w:rPr>
        <w:t>7.15. (V</w:t>
      </w:r>
      <w:r w:rsidR="0012560D" w:rsidRPr="003807EE">
        <w:rPr>
          <w:sz w:val="24"/>
          <w:szCs w:val="24"/>
        </w:rPr>
        <w:t>etado no texto da Lei Complementar n.º 116/2003)</w:t>
      </w:r>
    </w:p>
    <w:p w:rsidR="0012560D" w:rsidRPr="003807EE" w:rsidRDefault="0012560D" w:rsidP="00C122C4">
      <w:pPr>
        <w:tabs>
          <w:tab w:val="left" w:pos="567"/>
          <w:tab w:val="left" w:pos="1418"/>
          <w:tab w:val="left" w:pos="2268"/>
          <w:tab w:val="left" w:pos="2552"/>
        </w:tabs>
        <w:spacing w:line="360" w:lineRule="auto"/>
        <w:ind w:firstLine="567"/>
        <w:rPr>
          <w:sz w:val="24"/>
          <w:szCs w:val="24"/>
        </w:rPr>
      </w:pPr>
      <w:r w:rsidRPr="003807EE">
        <w:rPr>
          <w:sz w:val="24"/>
          <w:szCs w:val="24"/>
        </w:rPr>
        <w:t xml:space="preserve">7.16. </w:t>
      </w:r>
      <w:proofErr w:type="spellStart"/>
      <w:r w:rsidRPr="003807EE">
        <w:rPr>
          <w:sz w:val="24"/>
          <w:szCs w:val="24"/>
        </w:rPr>
        <w:t>Florestamento</w:t>
      </w:r>
      <w:proofErr w:type="spellEnd"/>
      <w:r w:rsidRPr="003807EE">
        <w:rPr>
          <w:sz w:val="24"/>
          <w:szCs w:val="24"/>
        </w:rPr>
        <w:t xml:space="preserve">, reflorestamento, semeadura, adubação, reparação de solo, plantio, silagem, colheita, corte e descascamento de árvores, silvicultura, exploração florestal e dos serviços congêneres indissociáveis da formação, manutenção e colheita de florestas, para quaisquer fins e por quaisquer meios. </w:t>
      </w:r>
    </w:p>
    <w:p w:rsidR="0012560D" w:rsidRPr="003807EE" w:rsidRDefault="0012560D" w:rsidP="00C122C4">
      <w:pPr>
        <w:tabs>
          <w:tab w:val="left" w:pos="567"/>
          <w:tab w:val="left" w:pos="1418"/>
          <w:tab w:val="left" w:pos="2268"/>
          <w:tab w:val="left" w:pos="2552"/>
        </w:tabs>
        <w:spacing w:line="360" w:lineRule="auto"/>
        <w:ind w:firstLine="567"/>
        <w:rPr>
          <w:sz w:val="24"/>
          <w:szCs w:val="24"/>
        </w:rPr>
      </w:pPr>
      <w:r w:rsidRPr="003807EE">
        <w:rPr>
          <w:sz w:val="24"/>
          <w:szCs w:val="24"/>
        </w:rPr>
        <w:t xml:space="preserve">7.17. Escoramento, contenção de encostas e serviços congêneres. </w:t>
      </w:r>
    </w:p>
    <w:p w:rsidR="0012560D" w:rsidRPr="003807EE" w:rsidRDefault="0012560D" w:rsidP="00C122C4">
      <w:pPr>
        <w:tabs>
          <w:tab w:val="left" w:pos="567"/>
          <w:tab w:val="left" w:pos="1418"/>
          <w:tab w:val="left" w:pos="2268"/>
          <w:tab w:val="left" w:pos="2552"/>
        </w:tabs>
        <w:spacing w:line="360" w:lineRule="auto"/>
        <w:ind w:firstLine="567"/>
        <w:rPr>
          <w:sz w:val="24"/>
          <w:szCs w:val="24"/>
        </w:rPr>
      </w:pPr>
      <w:r w:rsidRPr="003807EE">
        <w:rPr>
          <w:sz w:val="24"/>
          <w:szCs w:val="24"/>
        </w:rPr>
        <w:t xml:space="preserve">7.18. Limpeza e dragagem de rios, portos, canais, baías, lagos, lagoas, represas, açudes e congêneres. </w:t>
      </w:r>
    </w:p>
    <w:p w:rsidR="0012560D" w:rsidRPr="003807EE" w:rsidRDefault="0012560D" w:rsidP="00C122C4">
      <w:pPr>
        <w:tabs>
          <w:tab w:val="left" w:pos="567"/>
          <w:tab w:val="left" w:pos="1418"/>
          <w:tab w:val="left" w:pos="2268"/>
          <w:tab w:val="left" w:pos="2552"/>
        </w:tabs>
        <w:spacing w:line="360" w:lineRule="auto"/>
        <w:ind w:firstLine="567"/>
        <w:rPr>
          <w:sz w:val="24"/>
          <w:szCs w:val="24"/>
        </w:rPr>
      </w:pPr>
      <w:r w:rsidRPr="003807EE">
        <w:rPr>
          <w:sz w:val="24"/>
          <w:szCs w:val="24"/>
        </w:rPr>
        <w:t xml:space="preserve">7.19. Acompanhamento e fiscalização da execução de obras de engenharia, arquitetura e urbanismo. </w:t>
      </w:r>
    </w:p>
    <w:p w:rsidR="0012560D" w:rsidRPr="003807EE" w:rsidRDefault="0012560D" w:rsidP="00C122C4">
      <w:pPr>
        <w:tabs>
          <w:tab w:val="left" w:pos="567"/>
          <w:tab w:val="left" w:pos="1418"/>
          <w:tab w:val="left" w:pos="2268"/>
          <w:tab w:val="left" w:pos="2552"/>
        </w:tabs>
        <w:spacing w:line="360" w:lineRule="auto"/>
        <w:ind w:firstLine="567"/>
        <w:rPr>
          <w:sz w:val="24"/>
          <w:szCs w:val="24"/>
        </w:rPr>
      </w:pPr>
      <w:r w:rsidRPr="003807EE">
        <w:rPr>
          <w:sz w:val="24"/>
          <w:szCs w:val="24"/>
        </w:rPr>
        <w:t xml:space="preserve">7.20. Aerofotogrametria (inclusive interpretação), cartografia, mapeamento, levantamentos topográficos, </w:t>
      </w:r>
      <w:proofErr w:type="spellStart"/>
      <w:r w:rsidRPr="003807EE">
        <w:rPr>
          <w:sz w:val="24"/>
          <w:szCs w:val="24"/>
        </w:rPr>
        <w:t>batimétricos</w:t>
      </w:r>
      <w:proofErr w:type="spellEnd"/>
      <w:r w:rsidRPr="003807EE">
        <w:rPr>
          <w:sz w:val="24"/>
          <w:szCs w:val="24"/>
        </w:rPr>
        <w:t xml:space="preserve">, geográficos, geodésicos, geológicos, geofísicos e congêneres. </w:t>
      </w:r>
    </w:p>
    <w:p w:rsidR="0012560D" w:rsidRPr="003807EE" w:rsidRDefault="0012560D" w:rsidP="00C122C4">
      <w:pPr>
        <w:tabs>
          <w:tab w:val="left" w:pos="567"/>
          <w:tab w:val="left" w:pos="1418"/>
          <w:tab w:val="left" w:pos="2268"/>
          <w:tab w:val="left" w:pos="2552"/>
        </w:tabs>
        <w:spacing w:line="360" w:lineRule="auto"/>
        <w:ind w:firstLine="567"/>
        <w:rPr>
          <w:sz w:val="24"/>
          <w:szCs w:val="24"/>
        </w:rPr>
      </w:pPr>
      <w:r w:rsidRPr="003807EE">
        <w:rPr>
          <w:sz w:val="24"/>
          <w:szCs w:val="24"/>
        </w:rPr>
        <w:t xml:space="preserve">7.21. Pesquisa, perfuração, cimentação, mergulho, </w:t>
      </w:r>
      <w:proofErr w:type="spellStart"/>
      <w:r w:rsidRPr="003807EE">
        <w:rPr>
          <w:sz w:val="24"/>
          <w:szCs w:val="24"/>
        </w:rPr>
        <w:t>perfilagem</w:t>
      </w:r>
      <w:proofErr w:type="spellEnd"/>
      <w:r w:rsidRPr="003807EE">
        <w:rPr>
          <w:sz w:val="24"/>
          <w:szCs w:val="24"/>
        </w:rPr>
        <w:t xml:space="preserve">, </w:t>
      </w:r>
      <w:proofErr w:type="spellStart"/>
      <w:r w:rsidRPr="003807EE">
        <w:rPr>
          <w:sz w:val="24"/>
          <w:szCs w:val="24"/>
        </w:rPr>
        <w:t>concretação</w:t>
      </w:r>
      <w:proofErr w:type="spellEnd"/>
      <w:r w:rsidRPr="003807EE">
        <w:rPr>
          <w:sz w:val="24"/>
          <w:szCs w:val="24"/>
        </w:rPr>
        <w:t xml:space="preserve">, </w:t>
      </w:r>
      <w:proofErr w:type="spellStart"/>
      <w:r w:rsidRPr="003807EE">
        <w:rPr>
          <w:sz w:val="24"/>
          <w:szCs w:val="24"/>
        </w:rPr>
        <w:t>testemunhagem</w:t>
      </w:r>
      <w:proofErr w:type="spellEnd"/>
      <w:r w:rsidRPr="003807EE">
        <w:rPr>
          <w:sz w:val="24"/>
          <w:szCs w:val="24"/>
        </w:rPr>
        <w:t xml:space="preserve">, pescaria, estimulação e outros serviços relacionados com a exploração e </w:t>
      </w:r>
      <w:proofErr w:type="spellStart"/>
      <w:r w:rsidRPr="003807EE">
        <w:rPr>
          <w:sz w:val="24"/>
          <w:szCs w:val="24"/>
        </w:rPr>
        <w:t>explotação</w:t>
      </w:r>
      <w:proofErr w:type="spellEnd"/>
      <w:r w:rsidRPr="003807EE">
        <w:rPr>
          <w:sz w:val="24"/>
          <w:szCs w:val="24"/>
        </w:rPr>
        <w:t xml:space="preserve"> de petróleo, gás natural e de outros recursos minerais. </w:t>
      </w:r>
    </w:p>
    <w:p w:rsidR="0012560D" w:rsidRPr="003807EE" w:rsidRDefault="0012560D" w:rsidP="00C122C4">
      <w:pPr>
        <w:tabs>
          <w:tab w:val="left" w:pos="567"/>
          <w:tab w:val="left" w:pos="1418"/>
          <w:tab w:val="left" w:pos="2268"/>
          <w:tab w:val="left" w:pos="2552"/>
        </w:tabs>
        <w:spacing w:line="360" w:lineRule="auto"/>
        <w:ind w:firstLine="567"/>
        <w:rPr>
          <w:sz w:val="24"/>
          <w:szCs w:val="24"/>
        </w:rPr>
      </w:pPr>
      <w:r w:rsidRPr="003807EE">
        <w:rPr>
          <w:sz w:val="24"/>
          <w:szCs w:val="24"/>
        </w:rPr>
        <w:t xml:space="preserve">7.22. Nucleação e bombardeamento de nuvens e congêneres. </w:t>
      </w:r>
    </w:p>
    <w:p w:rsidR="0012560D" w:rsidRPr="003807EE" w:rsidRDefault="0012560D" w:rsidP="00C122C4">
      <w:pPr>
        <w:tabs>
          <w:tab w:val="left" w:pos="567"/>
          <w:tab w:val="left" w:pos="1418"/>
          <w:tab w:val="left" w:pos="2268"/>
          <w:tab w:val="left" w:pos="2552"/>
        </w:tabs>
        <w:spacing w:line="360" w:lineRule="auto"/>
        <w:ind w:firstLine="567"/>
        <w:rPr>
          <w:sz w:val="24"/>
          <w:szCs w:val="24"/>
        </w:rPr>
      </w:pPr>
      <w:r w:rsidRPr="003807EE">
        <w:rPr>
          <w:sz w:val="24"/>
          <w:szCs w:val="24"/>
        </w:rPr>
        <w:t xml:space="preserve">8. Serviços de educação, ensino, orientação pedagógica e educacional, instrução, treinamento e avaliação pessoal de qualquer grau ou natureza. </w:t>
      </w:r>
    </w:p>
    <w:p w:rsidR="0012560D" w:rsidRPr="003807EE" w:rsidRDefault="0012560D" w:rsidP="00C122C4">
      <w:pPr>
        <w:tabs>
          <w:tab w:val="left" w:pos="567"/>
          <w:tab w:val="left" w:pos="1418"/>
          <w:tab w:val="left" w:pos="2268"/>
          <w:tab w:val="left" w:pos="2552"/>
        </w:tabs>
        <w:spacing w:line="360" w:lineRule="auto"/>
        <w:ind w:firstLine="567"/>
        <w:rPr>
          <w:sz w:val="24"/>
          <w:szCs w:val="24"/>
        </w:rPr>
      </w:pPr>
      <w:r w:rsidRPr="003807EE">
        <w:rPr>
          <w:sz w:val="24"/>
          <w:szCs w:val="24"/>
        </w:rPr>
        <w:t xml:space="preserve">8.01. Ensino regular pré-escolar, fundamental, médio e superior. </w:t>
      </w:r>
    </w:p>
    <w:p w:rsidR="0012560D" w:rsidRPr="003807EE" w:rsidRDefault="0012560D" w:rsidP="00C122C4">
      <w:pPr>
        <w:tabs>
          <w:tab w:val="left" w:pos="567"/>
          <w:tab w:val="left" w:pos="1418"/>
          <w:tab w:val="left" w:pos="2268"/>
          <w:tab w:val="left" w:pos="2552"/>
        </w:tabs>
        <w:spacing w:line="360" w:lineRule="auto"/>
        <w:ind w:firstLine="567"/>
        <w:rPr>
          <w:sz w:val="24"/>
          <w:szCs w:val="24"/>
        </w:rPr>
      </w:pPr>
      <w:r w:rsidRPr="003807EE">
        <w:rPr>
          <w:sz w:val="24"/>
          <w:szCs w:val="24"/>
        </w:rPr>
        <w:t xml:space="preserve">8.02. Instrução, treinamento, orientação pedagógica e educacional, avaliação de conhecimentos de qualquer natureza. </w:t>
      </w:r>
    </w:p>
    <w:p w:rsidR="0012560D" w:rsidRPr="003807EE" w:rsidRDefault="0012560D" w:rsidP="00C122C4">
      <w:pPr>
        <w:tabs>
          <w:tab w:val="left" w:pos="567"/>
          <w:tab w:val="left" w:pos="1418"/>
          <w:tab w:val="left" w:pos="2268"/>
          <w:tab w:val="left" w:pos="2552"/>
        </w:tabs>
        <w:spacing w:line="360" w:lineRule="auto"/>
        <w:ind w:firstLine="567"/>
        <w:rPr>
          <w:sz w:val="24"/>
          <w:szCs w:val="24"/>
        </w:rPr>
      </w:pPr>
      <w:r w:rsidRPr="003807EE">
        <w:rPr>
          <w:sz w:val="24"/>
          <w:szCs w:val="24"/>
        </w:rPr>
        <w:lastRenderedPageBreak/>
        <w:t xml:space="preserve">9. Serviços relativos </w:t>
      </w:r>
      <w:proofErr w:type="gramStart"/>
      <w:r w:rsidRPr="003807EE">
        <w:rPr>
          <w:sz w:val="24"/>
          <w:szCs w:val="24"/>
        </w:rPr>
        <w:t>a</w:t>
      </w:r>
      <w:proofErr w:type="gramEnd"/>
      <w:r w:rsidRPr="003807EE">
        <w:rPr>
          <w:sz w:val="24"/>
          <w:szCs w:val="24"/>
        </w:rPr>
        <w:t xml:space="preserve"> hospedagem, turismo, viagens e congêneres. </w:t>
      </w:r>
    </w:p>
    <w:p w:rsidR="0012560D" w:rsidRPr="003807EE" w:rsidRDefault="0012560D" w:rsidP="00C122C4">
      <w:pPr>
        <w:tabs>
          <w:tab w:val="left" w:pos="567"/>
          <w:tab w:val="left" w:pos="1418"/>
          <w:tab w:val="left" w:pos="2268"/>
          <w:tab w:val="left" w:pos="2552"/>
        </w:tabs>
        <w:spacing w:line="360" w:lineRule="auto"/>
        <w:ind w:firstLine="567"/>
        <w:rPr>
          <w:sz w:val="24"/>
          <w:szCs w:val="24"/>
        </w:rPr>
      </w:pPr>
      <w:r w:rsidRPr="003807EE">
        <w:rPr>
          <w:sz w:val="24"/>
          <w:szCs w:val="24"/>
        </w:rPr>
        <w:t xml:space="preserve">9.01. Hospedagem de qualquer natureza em hotéis, </w:t>
      </w:r>
      <w:proofErr w:type="spellStart"/>
      <w:r w:rsidRPr="003807EE">
        <w:rPr>
          <w:sz w:val="24"/>
          <w:szCs w:val="24"/>
        </w:rPr>
        <w:t>apart-service</w:t>
      </w:r>
      <w:proofErr w:type="spellEnd"/>
      <w:r w:rsidRPr="003807EE">
        <w:rPr>
          <w:sz w:val="24"/>
          <w:szCs w:val="24"/>
        </w:rPr>
        <w:t xml:space="preserve"> condominiais, flat, </w:t>
      </w:r>
      <w:proofErr w:type="spellStart"/>
      <w:r w:rsidRPr="003807EE">
        <w:rPr>
          <w:sz w:val="24"/>
          <w:szCs w:val="24"/>
        </w:rPr>
        <w:t>apart-hotéis</w:t>
      </w:r>
      <w:proofErr w:type="spellEnd"/>
      <w:r w:rsidRPr="003807EE">
        <w:rPr>
          <w:sz w:val="24"/>
          <w:szCs w:val="24"/>
        </w:rPr>
        <w:t xml:space="preserve">, hotéis residência, </w:t>
      </w:r>
      <w:proofErr w:type="spellStart"/>
      <w:r w:rsidRPr="003807EE">
        <w:rPr>
          <w:sz w:val="24"/>
          <w:szCs w:val="24"/>
        </w:rPr>
        <w:t>residence-service</w:t>
      </w:r>
      <w:proofErr w:type="spellEnd"/>
      <w:r w:rsidRPr="003807EE">
        <w:rPr>
          <w:sz w:val="24"/>
          <w:szCs w:val="24"/>
        </w:rPr>
        <w:t xml:space="preserve">, </w:t>
      </w:r>
      <w:proofErr w:type="spellStart"/>
      <w:r w:rsidRPr="003807EE">
        <w:rPr>
          <w:sz w:val="24"/>
          <w:szCs w:val="24"/>
        </w:rPr>
        <w:t>suite</w:t>
      </w:r>
      <w:proofErr w:type="spellEnd"/>
      <w:r w:rsidRPr="003807EE">
        <w:rPr>
          <w:sz w:val="24"/>
          <w:szCs w:val="24"/>
        </w:rPr>
        <w:t xml:space="preserve"> </w:t>
      </w:r>
      <w:proofErr w:type="spellStart"/>
      <w:r w:rsidRPr="003807EE">
        <w:rPr>
          <w:sz w:val="24"/>
          <w:szCs w:val="24"/>
        </w:rPr>
        <w:t>service</w:t>
      </w:r>
      <w:proofErr w:type="spellEnd"/>
      <w:r w:rsidRPr="003807EE">
        <w:rPr>
          <w:sz w:val="24"/>
          <w:szCs w:val="24"/>
        </w:rPr>
        <w:t xml:space="preserve">, hotelaria marítima, motéis, pensões e congêneres; ocupação por temporada com fornecimento de serviço (o valor da alimentação e gorjeta, quando incluído no preço da diária, fica sujeito ao Imposto Sobre Serviços). </w:t>
      </w:r>
    </w:p>
    <w:p w:rsidR="0012560D" w:rsidRPr="003807EE" w:rsidRDefault="0012560D" w:rsidP="00C122C4">
      <w:pPr>
        <w:tabs>
          <w:tab w:val="left" w:pos="567"/>
          <w:tab w:val="left" w:pos="1418"/>
          <w:tab w:val="left" w:pos="2268"/>
          <w:tab w:val="left" w:pos="2552"/>
        </w:tabs>
        <w:spacing w:line="360" w:lineRule="auto"/>
        <w:ind w:firstLine="567"/>
        <w:rPr>
          <w:sz w:val="24"/>
          <w:szCs w:val="24"/>
        </w:rPr>
      </w:pPr>
      <w:r w:rsidRPr="003807EE">
        <w:rPr>
          <w:sz w:val="24"/>
          <w:szCs w:val="24"/>
        </w:rPr>
        <w:t xml:space="preserve">9.02. Agenciamento, organização, promoção, intermediação e execução de programas de turismo, passeios, viagens, excursões, hospedagens e congêneres. </w:t>
      </w:r>
    </w:p>
    <w:p w:rsidR="0012560D" w:rsidRPr="003807EE" w:rsidRDefault="0012560D" w:rsidP="00C122C4">
      <w:pPr>
        <w:tabs>
          <w:tab w:val="left" w:pos="567"/>
          <w:tab w:val="left" w:pos="1418"/>
          <w:tab w:val="left" w:pos="2268"/>
        </w:tabs>
        <w:spacing w:line="360" w:lineRule="auto"/>
        <w:ind w:firstLine="567"/>
        <w:rPr>
          <w:sz w:val="24"/>
          <w:szCs w:val="24"/>
        </w:rPr>
      </w:pPr>
      <w:r w:rsidRPr="003807EE">
        <w:rPr>
          <w:sz w:val="24"/>
          <w:szCs w:val="24"/>
        </w:rPr>
        <w:t xml:space="preserve">9.03. Guias de turismo. </w:t>
      </w:r>
    </w:p>
    <w:p w:rsidR="0012560D" w:rsidRPr="003807EE" w:rsidRDefault="0012560D" w:rsidP="00C122C4">
      <w:pPr>
        <w:tabs>
          <w:tab w:val="left" w:pos="567"/>
          <w:tab w:val="left" w:pos="1418"/>
          <w:tab w:val="left" w:pos="2268"/>
        </w:tabs>
        <w:spacing w:line="360" w:lineRule="auto"/>
        <w:ind w:firstLine="567"/>
        <w:rPr>
          <w:sz w:val="24"/>
          <w:szCs w:val="24"/>
        </w:rPr>
      </w:pPr>
      <w:r w:rsidRPr="003807EE">
        <w:rPr>
          <w:sz w:val="24"/>
          <w:szCs w:val="24"/>
        </w:rPr>
        <w:t xml:space="preserve">10. Serviços de intermediação e congêneres. </w:t>
      </w:r>
    </w:p>
    <w:p w:rsidR="0012560D" w:rsidRPr="003807EE" w:rsidRDefault="0012560D" w:rsidP="00C122C4">
      <w:pPr>
        <w:tabs>
          <w:tab w:val="left" w:pos="567"/>
          <w:tab w:val="left" w:pos="1418"/>
          <w:tab w:val="left" w:pos="2268"/>
        </w:tabs>
        <w:spacing w:line="360" w:lineRule="auto"/>
        <w:ind w:firstLine="567"/>
        <w:rPr>
          <w:sz w:val="24"/>
          <w:szCs w:val="24"/>
        </w:rPr>
      </w:pPr>
      <w:r w:rsidRPr="003807EE">
        <w:rPr>
          <w:sz w:val="24"/>
          <w:szCs w:val="24"/>
        </w:rPr>
        <w:t xml:space="preserve">10.01. Agenciamento, corretagem ou intermediação de câmbio, de seguros, de cartões de crédito, de planos de saúde e de planos de previdência privada. </w:t>
      </w:r>
    </w:p>
    <w:p w:rsidR="0012560D" w:rsidRPr="003807EE" w:rsidRDefault="0012560D" w:rsidP="00C122C4">
      <w:pPr>
        <w:tabs>
          <w:tab w:val="left" w:pos="567"/>
          <w:tab w:val="left" w:pos="1418"/>
          <w:tab w:val="left" w:pos="2268"/>
        </w:tabs>
        <w:spacing w:line="360" w:lineRule="auto"/>
        <w:ind w:firstLine="567"/>
        <w:rPr>
          <w:sz w:val="24"/>
          <w:szCs w:val="24"/>
        </w:rPr>
      </w:pPr>
      <w:r w:rsidRPr="003807EE">
        <w:rPr>
          <w:sz w:val="24"/>
          <w:szCs w:val="24"/>
        </w:rPr>
        <w:t xml:space="preserve">10.02. Agenciamento, corretagem ou intermediação de títulos em geral, valores mobiliários e contratos quaisquer. </w:t>
      </w:r>
    </w:p>
    <w:p w:rsidR="0012560D" w:rsidRPr="003807EE" w:rsidRDefault="0012560D" w:rsidP="00C122C4">
      <w:pPr>
        <w:tabs>
          <w:tab w:val="left" w:pos="567"/>
          <w:tab w:val="left" w:pos="1418"/>
          <w:tab w:val="left" w:pos="2268"/>
        </w:tabs>
        <w:spacing w:line="360" w:lineRule="auto"/>
        <w:ind w:firstLine="567"/>
        <w:rPr>
          <w:sz w:val="24"/>
          <w:szCs w:val="24"/>
        </w:rPr>
      </w:pPr>
      <w:r w:rsidRPr="003807EE">
        <w:rPr>
          <w:sz w:val="24"/>
          <w:szCs w:val="24"/>
        </w:rPr>
        <w:t xml:space="preserve">10.03. Agenciamento, corretagem ou intermediação de direitos de propriedade industrial, artística ou literária. </w:t>
      </w:r>
    </w:p>
    <w:p w:rsidR="0012560D" w:rsidRPr="003807EE" w:rsidRDefault="0012560D" w:rsidP="00C122C4">
      <w:pPr>
        <w:pStyle w:val="Corpodetexto21"/>
        <w:tabs>
          <w:tab w:val="left" w:pos="567"/>
          <w:tab w:val="left" w:pos="1418"/>
          <w:tab w:val="left" w:pos="2268"/>
        </w:tabs>
        <w:spacing w:line="360" w:lineRule="auto"/>
        <w:ind w:firstLine="567"/>
        <w:rPr>
          <w:b w:val="0"/>
        </w:rPr>
      </w:pPr>
      <w:r w:rsidRPr="003807EE">
        <w:rPr>
          <w:b w:val="0"/>
        </w:rPr>
        <w:t xml:space="preserve">10.04. Agenciamento, corretagem ou intermediação de contratos de arrendamento mercantil (leasing), de franquia (franchising) e de </w:t>
      </w:r>
      <w:proofErr w:type="spellStart"/>
      <w:r w:rsidRPr="003807EE">
        <w:rPr>
          <w:b w:val="0"/>
        </w:rPr>
        <w:t>faturização</w:t>
      </w:r>
      <w:proofErr w:type="spellEnd"/>
      <w:r w:rsidRPr="003807EE">
        <w:rPr>
          <w:b w:val="0"/>
        </w:rPr>
        <w:t xml:space="preserve"> (</w:t>
      </w:r>
      <w:proofErr w:type="spellStart"/>
      <w:r w:rsidRPr="003807EE">
        <w:rPr>
          <w:b w:val="0"/>
        </w:rPr>
        <w:t>factoring</w:t>
      </w:r>
      <w:proofErr w:type="spellEnd"/>
      <w:r w:rsidRPr="003807EE">
        <w:rPr>
          <w:b w:val="0"/>
        </w:rPr>
        <w:t>).</w:t>
      </w:r>
    </w:p>
    <w:p w:rsidR="0012560D" w:rsidRPr="003807EE" w:rsidRDefault="0012560D" w:rsidP="00C122C4">
      <w:pPr>
        <w:tabs>
          <w:tab w:val="left" w:pos="567"/>
          <w:tab w:val="left" w:pos="1418"/>
          <w:tab w:val="left" w:pos="2268"/>
        </w:tabs>
        <w:spacing w:line="360" w:lineRule="auto"/>
        <w:ind w:firstLine="567"/>
        <w:rPr>
          <w:sz w:val="24"/>
          <w:szCs w:val="24"/>
        </w:rPr>
      </w:pPr>
      <w:r w:rsidRPr="003807EE">
        <w:rPr>
          <w:sz w:val="24"/>
          <w:szCs w:val="24"/>
        </w:rPr>
        <w:t xml:space="preserve">10.05. Agenciamento, corretagem ou intermediação de bens móveis ou imóveis, não abrangidos em outros itens ou subitens, inclusive aqueles realizados no âmbito de Bolsas de Mercadorias e Futuros, por quaisquer meios. </w:t>
      </w:r>
    </w:p>
    <w:p w:rsidR="0012560D" w:rsidRPr="003807EE" w:rsidRDefault="0012560D" w:rsidP="00C122C4">
      <w:pPr>
        <w:tabs>
          <w:tab w:val="left" w:pos="567"/>
          <w:tab w:val="left" w:pos="1418"/>
          <w:tab w:val="left" w:pos="2268"/>
        </w:tabs>
        <w:spacing w:line="360" w:lineRule="auto"/>
        <w:ind w:firstLine="567"/>
        <w:rPr>
          <w:sz w:val="24"/>
          <w:szCs w:val="24"/>
        </w:rPr>
      </w:pPr>
      <w:r w:rsidRPr="003807EE">
        <w:rPr>
          <w:sz w:val="24"/>
          <w:szCs w:val="24"/>
        </w:rPr>
        <w:t xml:space="preserve">10.06. Agenciamento marítimo. </w:t>
      </w:r>
    </w:p>
    <w:p w:rsidR="0012560D" w:rsidRPr="003807EE" w:rsidRDefault="0012560D" w:rsidP="00C122C4">
      <w:pPr>
        <w:tabs>
          <w:tab w:val="left" w:pos="567"/>
          <w:tab w:val="left" w:pos="1418"/>
          <w:tab w:val="left" w:pos="2268"/>
        </w:tabs>
        <w:spacing w:line="360" w:lineRule="auto"/>
        <w:ind w:firstLine="567"/>
        <w:rPr>
          <w:sz w:val="24"/>
          <w:szCs w:val="24"/>
        </w:rPr>
      </w:pPr>
      <w:r w:rsidRPr="003807EE">
        <w:rPr>
          <w:sz w:val="24"/>
          <w:szCs w:val="24"/>
        </w:rPr>
        <w:t xml:space="preserve">10.07. Agenciamento de notícias. </w:t>
      </w:r>
    </w:p>
    <w:p w:rsidR="0012560D" w:rsidRPr="003807EE" w:rsidRDefault="0012560D" w:rsidP="00C122C4">
      <w:pPr>
        <w:tabs>
          <w:tab w:val="left" w:pos="567"/>
          <w:tab w:val="left" w:pos="1418"/>
          <w:tab w:val="left" w:pos="2268"/>
        </w:tabs>
        <w:spacing w:line="360" w:lineRule="auto"/>
        <w:ind w:firstLine="567"/>
        <w:rPr>
          <w:sz w:val="24"/>
          <w:szCs w:val="24"/>
        </w:rPr>
      </w:pPr>
      <w:r w:rsidRPr="003807EE">
        <w:rPr>
          <w:sz w:val="24"/>
          <w:szCs w:val="24"/>
        </w:rPr>
        <w:t xml:space="preserve">10.08. Agenciamento de publicidade e propaganda, inclusive o agenciamento de veiculação por quaisquer meios. </w:t>
      </w:r>
    </w:p>
    <w:p w:rsidR="0012560D" w:rsidRPr="003807EE" w:rsidRDefault="0012560D" w:rsidP="00C122C4">
      <w:pPr>
        <w:tabs>
          <w:tab w:val="left" w:pos="567"/>
          <w:tab w:val="left" w:pos="1418"/>
          <w:tab w:val="left" w:pos="2268"/>
        </w:tabs>
        <w:spacing w:line="360" w:lineRule="auto"/>
        <w:ind w:firstLine="567"/>
        <w:rPr>
          <w:sz w:val="24"/>
          <w:szCs w:val="24"/>
        </w:rPr>
      </w:pPr>
      <w:r w:rsidRPr="003807EE">
        <w:rPr>
          <w:sz w:val="24"/>
          <w:szCs w:val="24"/>
        </w:rPr>
        <w:t xml:space="preserve">10.09. Representação de qualquer natureza, inclusive comercial. </w:t>
      </w:r>
    </w:p>
    <w:p w:rsidR="0012560D" w:rsidRPr="003807EE" w:rsidRDefault="0012560D" w:rsidP="00C122C4">
      <w:pPr>
        <w:tabs>
          <w:tab w:val="left" w:pos="567"/>
          <w:tab w:val="left" w:pos="1418"/>
          <w:tab w:val="left" w:pos="2268"/>
        </w:tabs>
        <w:spacing w:line="360" w:lineRule="auto"/>
        <w:ind w:firstLine="567"/>
        <w:rPr>
          <w:sz w:val="24"/>
          <w:szCs w:val="24"/>
        </w:rPr>
      </w:pPr>
      <w:r w:rsidRPr="003807EE">
        <w:rPr>
          <w:sz w:val="24"/>
          <w:szCs w:val="24"/>
        </w:rPr>
        <w:t xml:space="preserve">10.10. Distribuição de bens de terceiros. </w:t>
      </w:r>
    </w:p>
    <w:p w:rsidR="0012560D" w:rsidRPr="003807EE" w:rsidRDefault="0012560D" w:rsidP="00C122C4">
      <w:pPr>
        <w:tabs>
          <w:tab w:val="left" w:pos="567"/>
          <w:tab w:val="left" w:pos="1418"/>
          <w:tab w:val="left" w:pos="2268"/>
        </w:tabs>
        <w:spacing w:line="360" w:lineRule="auto"/>
        <w:ind w:firstLine="567"/>
        <w:rPr>
          <w:sz w:val="24"/>
          <w:szCs w:val="24"/>
        </w:rPr>
      </w:pPr>
      <w:r w:rsidRPr="003807EE">
        <w:rPr>
          <w:sz w:val="24"/>
          <w:szCs w:val="24"/>
        </w:rPr>
        <w:t xml:space="preserve">11. Serviços de guarda, estacionamento, armazenamento, vigilância e congêneres. </w:t>
      </w:r>
    </w:p>
    <w:p w:rsidR="0012560D" w:rsidRPr="003807EE" w:rsidRDefault="0012560D" w:rsidP="00C122C4">
      <w:pPr>
        <w:tabs>
          <w:tab w:val="left" w:pos="567"/>
          <w:tab w:val="left" w:pos="1418"/>
          <w:tab w:val="left" w:pos="2268"/>
        </w:tabs>
        <w:spacing w:line="360" w:lineRule="auto"/>
        <w:ind w:firstLine="567"/>
        <w:rPr>
          <w:sz w:val="24"/>
          <w:szCs w:val="24"/>
        </w:rPr>
      </w:pPr>
      <w:r w:rsidRPr="003807EE">
        <w:rPr>
          <w:sz w:val="24"/>
          <w:szCs w:val="24"/>
        </w:rPr>
        <w:t xml:space="preserve">11.01. Guarda e estacionamento de veículos terrestres automotores, de aeronaves e de embarcações. </w:t>
      </w:r>
    </w:p>
    <w:p w:rsidR="0012560D" w:rsidRPr="003807EE" w:rsidRDefault="0012560D" w:rsidP="00C122C4">
      <w:pPr>
        <w:tabs>
          <w:tab w:val="left" w:pos="567"/>
          <w:tab w:val="left" w:pos="1418"/>
          <w:tab w:val="left" w:pos="2268"/>
        </w:tabs>
        <w:spacing w:line="360" w:lineRule="auto"/>
        <w:ind w:firstLine="567"/>
        <w:rPr>
          <w:sz w:val="24"/>
          <w:szCs w:val="24"/>
        </w:rPr>
      </w:pPr>
      <w:r w:rsidRPr="003807EE">
        <w:rPr>
          <w:sz w:val="24"/>
          <w:szCs w:val="24"/>
        </w:rPr>
        <w:lastRenderedPageBreak/>
        <w:t>11.02. Vigilância, segurança ou monitoramento de bens, pessoas e semoventes.</w:t>
      </w:r>
      <w:r w:rsidRPr="00CB36B0">
        <w:rPr>
          <w:b/>
          <w:sz w:val="24"/>
          <w:szCs w:val="24"/>
        </w:rPr>
        <w:t xml:space="preserve"> (Redação dada pela Lei nº4503/2017)</w:t>
      </w:r>
    </w:p>
    <w:p w:rsidR="0012560D" w:rsidRPr="003807EE" w:rsidRDefault="0012560D" w:rsidP="00C122C4">
      <w:pPr>
        <w:tabs>
          <w:tab w:val="left" w:pos="567"/>
          <w:tab w:val="left" w:pos="1418"/>
          <w:tab w:val="left" w:pos="2268"/>
        </w:tabs>
        <w:spacing w:line="360" w:lineRule="auto"/>
        <w:ind w:firstLine="567"/>
        <w:rPr>
          <w:sz w:val="24"/>
          <w:szCs w:val="24"/>
        </w:rPr>
      </w:pPr>
      <w:r w:rsidRPr="003807EE">
        <w:rPr>
          <w:sz w:val="24"/>
          <w:szCs w:val="24"/>
        </w:rPr>
        <w:t xml:space="preserve">11.03. Escolta, inclusive de veículos e cargas. </w:t>
      </w:r>
    </w:p>
    <w:p w:rsidR="0012560D" w:rsidRPr="003807EE" w:rsidRDefault="0012560D" w:rsidP="00C122C4">
      <w:pPr>
        <w:tabs>
          <w:tab w:val="left" w:pos="567"/>
          <w:tab w:val="left" w:pos="1418"/>
          <w:tab w:val="left" w:pos="2268"/>
        </w:tabs>
        <w:spacing w:line="360" w:lineRule="auto"/>
        <w:ind w:firstLine="567"/>
        <w:rPr>
          <w:sz w:val="24"/>
          <w:szCs w:val="24"/>
        </w:rPr>
      </w:pPr>
      <w:r w:rsidRPr="003807EE">
        <w:rPr>
          <w:sz w:val="24"/>
          <w:szCs w:val="24"/>
        </w:rPr>
        <w:t xml:space="preserve">11.04. Armazenamento, depósito, carga, descarga, arrumação e guarda de bens de qualquer espécie. </w:t>
      </w:r>
    </w:p>
    <w:p w:rsidR="0012560D" w:rsidRPr="003807EE" w:rsidRDefault="0012560D" w:rsidP="00C122C4">
      <w:pPr>
        <w:tabs>
          <w:tab w:val="left" w:pos="567"/>
          <w:tab w:val="left" w:pos="1418"/>
          <w:tab w:val="left" w:pos="2268"/>
        </w:tabs>
        <w:spacing w:line="360" w:lineRule="auto"/>
        <w:ind w:firstLine="567"/>
        <w:rPr>
          <w:sz w:val="24"/>
          <w:szCs w:val="24"/>
        </w:rPr>
      </w:pPr>
      <w:r w:rsidRPr="003807EE">
        <w:rPr>
          <w:sz w:val="24"/>
          <w:szCs w:val="24"/>
        </w:rPr>
        <w:t xml:space="preserve">12. Serviços de diversões, lazer, entretenimento e congêneres. </w:t>
      </w:r>
    </w:p>
    <w:p w:rsidR="0012560D" w:rsidRPr="003807EE" w:rsidRDefault="0012560D" w:rsidP="00C122C4">
      <w:pPr>
        <w:tabs>
          <w:tab w:val="left" w:pos="567"/>
          <w:tab w:val="left" w:pos="1418"/>
          <w:tab w:val="left" w:pos="2268"/>
        </w:tabs>
        <w:spacing w:line="360" w:lineRule="auto"/>
        <w:ind w:firstLine="567"/>
        <w:rPr>
          <w:sz w:val="24"/>
          <w:szCs w:val="24"/>
        </w:rPr>
      </w:pPr>
      <w:r w:rsidRPr="003807EE">
        <w:rPr>
          <w:sz w:val="24"/>
          <w:szCs w:val="24"/>
        </w:rPr>
        <w:t xml:space="preserve">12.01. Espetáculos teatrais. </w:t>
      </w:r>
    </w:p>
    <w:p w:rsidR="0012560D" w:rsidRPr="003807EE" w:rsidRDefault="0012560D" w:rsidP="00C122C4">
      <w:pPr>
        <w:tabs>
          <w:tab w:val="left" w:pos="567"/>
          <w:tab w:val="left" w:pos="1418"/>
          <w:tab w:val="left" w:pos="2268"/>
        </w:tabs>
        <w:spacing w:line="360" w:lineRule="auto"/>
        <w:ind w:firstLine="567"/>
        <w:rPr>
          <w:sz w:val="24"/>
          <w:szCs w:val="24"/>
        </w:rPr>
      </w:pPr>
      <w:r w:rsidRPr="003807EE">
        <w:rPr>
          <w:sz w:val="24"/>
          <w:szCs w:val="24"/>
        </w:rPr>
        <w:t xml:space="preserve">12.02. Exibições cinematográficas. </w:t>
      </w:r>
    </w:p>
    <w:p w:rsidR="0012560D" w:rsidRPr="003807EE" w:rsidRDefault="0012560D" w:rsidP="00C122C4">
      <w:pPr>
        <w:tabs>
          <w:tab w:val="left" w:pos="567"/>
          <w:tab w:val="left" w:pos="1418"/>
          <w:tab w:val="left" w:pos="2268"/>
        </w:tabs>
        <w:spacing w:line="360" w:lineRule="auto"/>
        <w:ind w:firstLine="567"/>
        <w:rPr>
          <w:sz w:val="24"/>
          <w:szCs w:val="24"/>
        </w:rPr>
      </w:pPr>
      <w:r w:rsidRPr="003807EE">
        <w:rPr>
          <w:sz w:val="24"/>
          <w:szCs w:val="24"/>
        </w:rPr>
        <w:t xml:space="preserve">12.03. Espetáculos circenses. </w:t>
      </w:r>
    </w:p>
    <w:p w:rsidR="0012560D" w:rsidRPr="003807EE" w:rsidRDefault="0012560D" w:rsidP="00C122C4">
      <w:pPr>
        <w:tabs>
          <w:tab w:val="left" w:pos="567"/>
          <w:tab w:val="left" w:pos="1418"/>
          <w:tab w:val="left" w:pos="2268"/>
        </w:tabs>
        <w:spacing w:line="360" w:lineRule="auto"/>
        <w:ind w:firstLine="567"/>
        <w:rPr>
          <w:sz w:val="24"/>
          <w:szCs w:val="24"/>
        </w:rPr>
      </w:pPr>
      <w:r w:rsidRPr="003807EE">
        <w:rPr>
          <w:sz w:val="24"/>
          <w:szCs w:val="24"/>
        </w:rPr>
        <w:t xml:space="preserve">12.04. Programas de auditório. </w:t>
      </w:r>
    </w:p>
    <w:p w:rsidR="0012560D" w:rsidRPr="003807EE" w:rsidRDefault="0012560D" w:rsidP="00C122C4">
      <w:pPr>
        <w:tabs>
          <w:tab w:val="left" w:pos="567"/>
          <w:tab w:val="left" w:pos="1418"/>
          <w:tab w:val="left" w:pos="2268"/>
        </w:tabs>
        <w:spacing w:line="360" w:lineRule="auto"/>
        <w:ind w:firstLine="567"/>
        <w:rPr>
          <w:sz w:val="24"/>
          <w:szCs w:val="24"/>
        </w:rPr>
      </w:pPr>
      <w:r w:rsidRPr="003807EE">
        <w:rPr>
          <w:sz w:val="24"/>
          <w:szCs w:val="24"/>
        </w:rPr>
        <w:t xml:space="preserve">12.05. Parques de diversões, centros de lazer e congêneres. </w:t>
      </w:r>
    </w:p>
    <w:p w:rsidR="0012560D" w:rsidRPr="003807EE" w:rsidRDefault="0012560D" w:rsidP="00C122C4">
      <w:pPr>
        <w:tabs>
          <w:tab w:val="left" w:pos="567"/>
          <w:tab w:val="left" w:pos="1418"/>
          <w:tab w:val="left" w:pos="2268"/>
        </w:tabs>
        <w:spacing w:line="360" w:lineRule="auto"/>
        <w:ind w:firstLine="567"/>
        <w:rPr>
          <w:sz w:val="24"/>
          <w:szCs w:val="24"/>
        </w:rPr>
      </w:pPr>
      <w:r w:rsidRPr="003807EE">
        <w:rPr>
          <w:sz w:val="24"/>
          <w:szCs w:val="24"/>
        </w:rPr>
        <w:t xml:space="preserve">12.06. Boates, taxi-dancing e congêneres. </w:t>
      </w:r>
    </w:p>
    <w:p w:rsidR="0012560D" w:rsidRPr="003807EE" w:rsidRDefault="0012560D" w:rsidP="00C122C4">
      <w:pPr>
        <w:tabs>
          <w:tab w:val="left" w:pos="567"/>
          <w:tab w:val="left" w:pos="1418"/>
          <w:tab w:val="left" w:pos="2268"/>
        </w:tabs>
        <w:spacing w:line="360" w:lineRule="auto"/>
        <w:ind w:firstLine="567"/>
        <w:rPr>
          <w:sz w:val="24"/>
          <w:szCs w:val="24"/>
        </w:rPr>
      </w:pPr>
      <w:r w:rsidRPr="003807EE">
        <w:rPr>
          <w:sz w:val="24"/>
          <w:szCs w:val="24"/>
        </w:rPr>
        <w:t xml:space="preserve">12.07. Shows, </w:t>
      </w:r>
      <w:proofErr w:type="spellStart"/>
      <w:r w:rsidRPr="003807EE">
        <w:rPr>
          <w:sz w:val="24"/>
          <w:szCs w:val="24"/>
        </w:rPr>
        <w:t>ballet</w:t>
      </w:r>
      <w:proofErr w:type="spellEnd"/>
      <w:r w:rsidRPr="003807EE">
        <w:rPr>
          <w:sz w:val="24"/>
          <w:szCs w:val="24"/>
        </w:rPr>
        <w:t>, danças, desfiles, bailes, óperas, concertos, recitais, festivais e congêneres.</w:t>
      </w:r>
    </w:p>
    <w:p w:rsidR="0012560D" w:rsidRPr="003807EE" w:rsidRDefault="0012560D" w:rsidP="00C122C4">
      <w:pPr>
        <w:tabs>
          <w:tab w:val="left" w:pos="567"/>
          <w:tab w:val="left" w:pos="1418"/>
          <w:tab w:val="left" w:pos="2268"/>
        </w:tabs>
        <w:spacing w:line="360" w:lineRule="auto"/>
        <w:ind w:firstLine="567"/>
        <w:rPr>
          <w:sz w:val="24"/>
          <w:szCs w:val="24"/>
        </w:rPr>
      </w:pPr>
      <w:r w:rsidRPr="003807EE">
        <w:rPr>
          <w:sz w:val="24"/>
          <w:szCs w:val="24"/>
        </w:rPr>
        <w:t xml:space="preserve">12.08. Feiras, exposições, congressos e congêneres. </w:t>
      </w:r>
    </w:p>
    <w:p w:rsidR="0012560D" w:rsidRPr="003807EE" w:rsidRDefault="0012560D" w:rsidP="00C122C4">
      <w:pPr>
        <w:tabs>
          <w:tab w:val="left" w:pos="567"/>
          <w:tab w:val="left" w:pos="1418"/>
          <w:tab w:val="left" w:pos="2268"/>
        </w:tabs>
        <w:spacing w:line="360" w:lineRule="auto"/>
        <w:ind w:firstLine="567"/>
        <w:rPr>
          <w:sz w:val="24"/>
          <w:szCs w:val="24"/>
        </w:rPr>
      </w:pPr>
      <w:r w:rsidRPr="003807EE">
        <w:rPr>
          <w:sz w:val="24"/>
          <w:szCs w:val="24"/>
        </w:rPr>
        <w:t xml:space="preserve">12.09. Bilhares, boliches e diversões eletrônicas ou não. </w:t>
      </w:r>
    </w:p>
    <w:p w:rsidR="0012560D" w:rsidRPr="003807EE" w:rsidRDefault="0012560D" w:rsidP="00C122C4">
      <w:pPr>
        <w:tabs>
          <w:tab w:val="left" w:pos="567"/>
          <w:tab w:val="left" w:pos="1418"/>
          <w:tab w:val="left" w:pos="2268"/>
        </w:tabs>
        <w:spacing w:line="360" w:lineRule="auto"/>
        <w:ind w:firstLine="567"/>
        <w:rPr>
          <w:sz w:val="24"/>
          <w:szCs w:val="24"/>
        </w:rPr>
      </w:pPr>
      <w:r w:rsidRPr="003807EE">
        <w:rPr>
          <w:sz w:val="24"/>
          <w:szCs w:val="24"/>
        </w:rPr>
        <w:t xml:space="preserve">12.10. Corridas e competições de animais. </w:t>
      </w:r>
    </w:p>
    <w:p w:rsidR="0012560D" w:rsidRPr="003807EE" w:rsidRDefault="0012560D" w:rsidP="00C122C4">
      <w:pPr>
        <w:tabs>
          <w:tab w:val="left" w:pos="567"/>
          <w:tab w:val="left" w:pos="1418"/>
          <w:tab w:val="left" w:pos="2268"/>
        </w:tabs>
        <w:spacing w:line="360" w:lineRule="auto"/>
        <w:ind w:firstLine="567"/>
        <w:rPr>
          <w:sz w:val="24"/>
          <w:szCs w:val="24"/>
        </w:rPr>
      </w:pPr>
      <w:r w:rsidRPr="003807EE">
        <w:rPr>
          <w:sz w:val="24"/>
          <w:szCs w:val="24"/>
        </w:rPr>
        <w:t xml:space="preserve">12.11. Competições esportivas ou de destreza física ou intelectual, com ou sem a participação do espectador. </w:t>
      </w:r>
    </w:p>
    <w:p w:rsidR="0012560D" w:rsidRPr="003807EE" w:rsidRDefault="0012560D" w:rsidP="00C122C4">
      <w:pPr>
        <w:tabs>
          <w:tab w:val="left" w:pos="567"/>
          <w:tab w:val="left" w:pos="1418"/>
          <w:tab w:val="left" w:pos="2268"/>
        </w:tabs>
        <w:spacing w:line="360" w:lineRule="auto"/>
        <w:ind w:firstLine="567"/>
        <w:rPr>
          <w:sz w:val="24"/>
          <w:szCs w:val="24"/>
        </w:rPr>
      </w:pPr>
      <w:r w:rsidRPr="003807EE">
        <w:rPr>
          <w:sz w:val="24"/>
          <w:szCs w:val="24"/>
        </w:rPr>
        <w:t xml:space="preserve">12.12. Execução de música. </w:t>
      </w:r>
    </w:p>
    <w:p w:rsidR="0012560D" w:rsidRPr="003807EE" w:rsidRDefault="0012560D" w:rsidP="00C122C4">
      <w:pPr>
        <w:tabs>
          <w:tab w:val="left" w:pos="567"/>
          <w:tab w:val="left" w:pos="1418"/>
          <w:tab w:val="left" w:pos="2268"/>
        </w:tabs>
        <w:spacing w:line="360" w:lineRule="auto"/>
        <w:ind w:firstLine="567"/>
        <w:rPr>
          <w:sz w:val="24"/>
          <w:szCs w:val="24"/>
        </w:rPr>
      </w:pPr>
      <w:r w:rsidRPr="003807EE">
        <w:rPr>
          <w:sz w:val="24"/>
          <w:szCs w:val="24"/>
        </w:rPr>
        <w:t xml:space="preserve">12.13. Produção, mediante ou sem encomenda prévia, de eventos, espetáculos, entrevistas, shows, </w:t>
      </w:r>
      <w:proofErr w:type="spellStart"/>
      <w:r w:rsidRPr="003807EE">
        <w:rPr>
          <w:sz w:val="24"/>
          <w:szCs w:val="24"/>
        </w:rPr>
        <w:t>ballet</w:t>
      </w:r>
      <w:proofErr w:type="spellEnd"/>
      <w:r w:rsidRPr="003807EE">
        <w:rPr>
          <w:sz w:val="24"/>
          <w:szCs w:val="24"/>
        </w:rPr>
        <w:t xml:space="preserve">, danças, desfiles, bailes, teatros, óperas, concertos, recitais, festivais e congêneres. </w:t>
      </w:r>
    </w:p>
    <w:p w:rsidR="0012560D" w:rsidRPr="003807EE" w:rsidRDefault="0012560D" w:rsidP="00C122C4">
      <w:pPr>
        <w:tabs>
          <w:tab w:val="left" w:pos="567"/>
          <w:tab w:val="left" w:pos="1418"/>
          <w:tab w:val="left" w:pos="2268"/>
          <w:tab w:val="left" w:pos="2552"/>
        </w:tabs>
        <w:spacing w:line="360" w:lineRule="auto"/>
        <w:ind w:firstLine="567"/>
        <w:rPr>
          <w:sz w:val="24"/>
          <w:szCs w:val="24"/>
        </w:rPr>
      </w:pPr>
      <w:r w:rsidRPr="003807EE">
        <w:rPr>
          <w:sz w:val="24"/>
          <w:szCs w:val="24"/>
        </w:rPr>
        <w:t xml:space="preserve">12.14. Fornecimento de música para ambientes fechados ou não, mediante transmissão por qualquer processo. </w:t>
      </w:r>
    </w:p>
    <w:p w:rsidR="0012560D" w:rsidRPr="000A19B3" w:rsidRDefault="0012560D" w:rsidP="00C122C4">
      <w:pPr>
        <w:tabs>
          <w:tab w:val="left" w:pos="1418"/>
          <w:tab w:val="left" w:pos="2268"/>
          <w:tab w:val="left" w:pos="2552"/>
        </w:tabs>
        <w:spacing w:line="360" w:lineRule="auto"/>
        <w:ind w:firstLine="567"/>
        <w:jc w:val="both"/>
        <w:rPr>
          <w:sz w:val="24"/>
          <w:szCs w:val="24"/>
        </w:rPr>
      </w:pPr>
      <w:r w:rsidRPr="000A19B3">
        <w:rPr>
          <w:sz w:val="24"/>
          <w:szCs w:val="24"/>
        </w:rPr>
        <w:t>12.15. Desfiles de blocos carnavalescos ou folclóricos, trios elétricos e congêneres.</w:t>
      </w:r>
    </w:p>
    <w:p w:rsidR="0012560D" w:rsidRPr="000A19B3" w:rsidRDefault="0012560D" w:rsidP="00C122C4">
      <w:pPr>
        <w:tabs>
          <w:tab w:val="left" w:pos="1418"/>
          <w:tab w:val="left" w:pos="2268"/>
          <w:tab w:val="left" w:pos="2552"/>
        </w:tabs>
        <w:spacing w:line="360" w:lineRule="auto"/>
        <w:ind w:firstLine="567"/>
        <w:jc w:val="both"/>
        <w:rPr>
          <w:sz w:val="24"/>
          <w:szCs w:val="24"/>
        </w:rPr>
      </w:pPr>
      <w:r w:rsidRPr="000A19B3">
        <w:rPr>
          <w:sz w:val="24"/>
          <w:szCs w:val="24"/>
        </w:rPr>
        <w:t xml:space="preserve">12.16. Exibição de filmes, entrevistas, musicais, espetáculos, shows, concertos, desfiles, óperas, competições esportivas, de </w:t>
      </w:r>
      <w:proofErr w:type="gramStart"/>
      <w:r w:rsidRPr="000A19B3">
        <w:rPr>
          <w:sz w:val="24"/>
          <w:szCs w:val="24"/>
        </w:rPr>
        <w:t>destreza intelectual ou congêneres</w:t>
      </w:r>
      <w:proofErr w:type="gramEnd"/>
      <w:r w:rsidRPr="000A19B3">
        <w:rPr>
          <w:sz w:val="24"/>
          <w:szCs w:val="24"/>
        </w:rPr>
        <w:t xml:space="preserve">. </w:t>
      </w:r>
    </w:p>
    <w:p w:rsidR="0012560D" w:rsidRPr="000A19B3" w:rsidRDefault="0012560D" w:rsidP="00C122C4">
      <w:pPr>
        <w:tabs>
          <w:tab w:val="left" w:pos="1418"/>
          <w:tab w:val="left" w:pos="2268"/>
          <w:tab w:val="left" w:pos="2552"/>
        </w:tabs>
        <w:spacing w:line="360" w:lineRule="auto"/>
        <w:ind w:firstLine="567"/>
        <w:jc w:val="both"/>
        <w:rPr>
          <w:sz w:val="24"/>
          <w:szCs w:val="24"/>
        </w:rPr>
      </w:pPr>
      <w:r w:rsidRPr="000A19B3">
        <w:rPr>
          <w:sz w:val="24"/>
          <w:szCs w:val="24"/>
        </w:rPr>
        <w:t xml:space="preserve">12.17. Recreação e animação, inclusive em festas e eventos de qualquer natureza. </w:t>
      </w:r>
    </w:p>
    <w:p w:rsidR="0012560D" w:rsidRPr="000A19B3" w:rsidRDefault="0012560D" w:rsidP="00C122C4">
      <w:pPr>
        <w:tabs>
          <w:tab w:val="left" w:pos="1418"/>
          <w:tab w:val="left" w:pos="2268"/>
          <w:tab w:val="left" w:pos="2552"/>
        </w:tabs>
        <w:spacing w:line="360" w:lineRule="auto"/>
        <w:ind w:firstLine="567"/>
        <w:jc w:val="both"/>
        <w:rPr>
          <w:sz w:val="24"/>
          <w:szCs w:val="24"/>
        </w:rPr>
      </w:pPr>
      <w:r w:rsidRPr="000A19B3">
        <w:rPr>
          <w:sz w:val="24"/>
          <w:szCs w:val="24"/>
        </w:rPr>
        <w:t xml:space="preserve">13. Serviços relativos </w:t>
      </w:r>
      <w:proofErr w:type="gramStart"/>
      <w:r w:rsidRPr="000A19B3">
        <w:rPr>
          <w:sz w:val="24"/>
          <w:szCs w:val="24"/>
        </w:rPr>
        <w:t>a</w:t>
      </w:r>
      <w:proofErr w:type="gramEnd"/>
      <w:r w:rsidRPr="000A19B3">
        <w:rPr>
          <w:sz w:val="24"/>
          <w:szCs w:val="24"/>
        </w:rPr>
        <w:t xml:space="preserve"> fonografia, fotografia, cinematografia e reprografia. </w:t>
      </w:r>
    </w:p>
    <w:p w:rsidR="0012560D" w:rsidRPr="000A19B3" w:rsidRDefault="0012560D" w:rsidP="00C122C4">
      <w:pPr>
        <w:tabs>
          <w:tab w:val="left" w:pos="1418"/>
          <w:tab w:val="left" w:pos="2268"/>
          <w:tab w:val="left" w:pos="2552"/>
        </w:tabs>
        <w:spacing w:line="360" w:lineRule="auto"/>
        <w:ind w:firstLine="567"/>
        <w:jc w:val="both"/>
        <w:rPr>
          <w:sz w:val="24"/>
          <w:szCs w:val="24"/>
        </w:rPr>
      </w:pPr>
      <w:r w:rsidRPr="000A19B3">
        <w:rPr>
          <w:sz w:val="24"/>
          <w:szCs w:val="24"/>
        </w:rPr>
        <w:lastRenderedPageBreak/>
        <w:t>13.01. (</w:t>
      </w:r>
      <w:r w:rsidR="00286B8E">
        <w:rPr>
          <w:sz w:val="24"/>
          <w:szCs w:val="24"/>
        </w:rPr>
        <w:t>V</w:t>
      </w:r>
      <w:r w:rsidRPr="000A19B3">
        <w:rPr>
          <w:sz w:val="24"/>
          <w:szCs w:val="24"/>
        </w:rPr>
        <w:t>etado no texto da Lei Complementar n.º 116/2003)</w:t>
      </w:r>
    </w:p>
    <w:p w:rsidR="0012560D" w:rsidRPr="000A19B3" w:rsidRDefault="0012560D" w:rsidP="00C122C4">
      <w:pPr>
        <w:tabs>
          <w:tab w:val="left" w:pos="1418"/>
          <w:tab w:val="left" w:pos="2268"/>
          <w:tab w:val="left" w:pos="2552"/>
        </w:tabs>
        <w:spacing w:line="360" w:lineRule="auto"/>
        <w:ind w:firstLine="567"/>
        <w:jc w:val="both"/>
        <w:rPr>
          <w:sz w:val="24"/>
          <w:szCs w:val="24"/>
        </w:rPr>
      </w:pPr>
      <w:r w:rsidRPr="000A19B3">
        <w:rPr>
          <w:sz w:val="24"/>
          <w:szCs w:val="24"/>
        </w:rPr>
        <w:t xml:space="preserve">13.02. Fonografia ou gravação de sons, inclusive trucagem, dublagem, mixagem e congêneres. </w:t>
      </w:r>
    </w:p>
    <w:p w:rsidR="0012560D" w:rsidRPr="000A19B3" w:rsidRDefault="0012560D" w:rsidP="00C122C4">
      <w:pPr>
        <w:tabs>
          <w:tab w:val="left" w:pos="1418"/>
          <w:tab w:val="left" w:pos="2268"/>
          <w:tab w:val="left" w:pos="2552"/>
        </w:tabs>
        <w:spacing w:line="360" w:lineRule="auto"/>
        <w:ind w:firstLine="567"/>
        <w:jc w:val="both"/>
        <w:rPr>
          <w:sz w:val="24"/>
          <w:szCs w:val="24"/>
        </w:rPr>
      </w:pPr>
      <w:r w:rsidRPr="000A19B3">
        <w:rPr>
          <w:sz w:val="24"/>
          <w:szCs w:val="24"/>
        </w:rPr>
        <w:t xml:space="preserve">13.03. Fotografia e cinematografia, inclusive revelação, ampliação, cópia, reprodução, trucagem e congêneres. </w:t>
      </w:r>
    </w:p>
    <w:p w:rsidR="0012560D" w:rsidRPr="000A19B3" w:rsidRDefault="0012560D" w:rsidP="00C122C4">
      <w:pPr>
        <w:tabs>
          <w:tab w:val="left" w:pos="1420"/>
          <w:tab w:val="left" w:pos="2270"/>
          <w:tab w:val="left" w:pos="2554"/>
        </w:tabs>
        <w:spacing w:line="360" w:lineRule="auto"/>
        <w:ind w:firstLine="567"/>
        <w:jc w:val="both"/>
        <w:rPr>
          <w:sz w:val="24"/>
          <w:szCs w:val="24"/>
        </w:rPr>
      </w:pPr>
      <w:r w:rsidRPr="000A19B3">
        <w:rPr>
          <w:sz w:val="24"/>
          <w:szCs w:val="24"/>
        </w:rPr>
        <w:t xml:space="preserve">13.04. Reprografia, microfilmagem e digitalização. </w:t>
      </w:r>
    </w:p>
    <w:p w:rsidR="0012560D" w:rsidRPr="000A19B3" w:rsidRDefault="0012560D" w:rsidP="00C122C4">
      <w:pPr>
        <w:tabs>
          <w:tab w:val="left" w:pos="1418"/>
          <w:tab w:val="left" w:pos="2268"/>
          <w:tab w:val="left" w:pos="2552"/>
        </w:tabs>
        <w:spacing w:line="360" w:lineRule="auto"/>
        <w:ind w:firstLine="567"/>
        <w:jc w:val="both"/>
        <w:rPr>
          <w:sz w:val="24"/>
          <w:szCs w:val="24"/>
        </w:rPr>
      </w:pPr>
      <w:r w:rsidRPr="000A19B3">
        <w:rPr>
          <w:sz w:val="24"/>
          <w:szCs w:val="24"/>
        </w:rPr>
        <w:t xml:space="preserve">13.05. Composição gráfica, inclusive confecção de impressos gráficos, fotocomposição, clicheria, zincografia, litografia e </w:t>
      </w:r>
      <w:proofErr w:type="spellStart"/>
      <w:r w:rsidRPr="000A19B3">
        <w:rPr>
          <w:sz w:val="24"/>
          <w:szCs w:val="24"/>
        </w:rPr>
        <w:t>fotolitografia</w:t>
      </w:r>
      <w:proofErr w:type="spellEnd"/>
      <w:r w:rsidRPr="000A19B3">
        <w:rPr>
          <w:sz w:val="24"/>
          <w:szCs w:val="24"/>
        </w:rPr>
        <w:t>, exceto se destinados a posterior operação de comercialização ou industrialização, ainda que incorporados, de qualquer forma, a outra mercadoria que deva ser objeto de posterior circulação, tais como bulas, rótulos, etiquetas, caixas, cartuchos, embalagens e manuais técnicos e de instrução, quando ficarão sujeitos ao ICMS.</w:t>
      </w:r>
      <w:r w:rsidRPr="000A19B3">
        <w:rPr>
          <w:b/>
          <w:sz w:val="24"/>
          <w:szCs w:val="24"/>
        </w:rPr>
        <w:t> (Redação dada pela Lei nº4503/2017)</w:t>
      </w:r>
    </w:p>
    <w:p w:rsidR="0012560D" w:rsidRPr="000A19B3" w:rsidRDefault="0012560D" w:rsidP="00C122C4">
      <w:pPr>
        <w:tabs>
          <w:tab w:val="left" w:pos="1420"/>
          <w:tab w:val="left" w:pos="2270"/>
          <w:tab w:val="left" w:pos="2554"/>
        </w:tabs>
        <w:spacing w:line="360" w:lineRule="auto"/>
        <w:ind w:firstLine="567"/>
        <w:jc w:val="both"/>
        <w:rPr>
          <w:sz w:val="24"/>
          <w:szCs w:val="24"/>
        </w:rPr>
      </w:pPr>
      <w:r w:rsidRPr="000A19B3">
        <w:rPr>
          <w:sz w:val="24"/>
          <w:szCs w:val="24"/>
        </w:rPr>
        <w:t xml:space="preserve">14. Serviços relativos a bens de terceiros. </w:t>
      </w:r>
    </w:p>
    <w:p w:rsidR="0012560D" w:rsidRPr="000A19B3" w:rsidRDefault="0012560D" w:rsidP="00C122C4">
      <w:pPr>
        <w:tabs>
          <w:tab w:val="left" w:pos="1418"/>
          <w:tab w:val="left" w:pos="2268"/>
          <w:tab w:val="left" w:pos="2552"/>
        </w:tabs>
        <w:spacing w:line="360" w:lineRule="auto"/>
        <w:ind w:firstLine="567"/>
        <w:jc w:val="both"/>
        <w:rPr>
          <w:sz w:val="24"/>
          <w:szCs w:val="24"/>
        </w:rPr>
      </w:pPr>
      <w:r w:rsidRPr="000A19B3">
        <w:rPr>
          <w:sz w:val="24"/>
          <w:szCs w:val="24"/>
        </w:rPr>
        <w:t xml:space="preserve">14.01. Lubrificação, limpeza, lustração, revisão, carga e recarga, conserto, restauração, blindagem, manutenção e conservação de máquinas, veículos, aparelhos, equipamentos, motores, elevadores ou de qualquer objeto (exceto peças e partes empregadas, que ficam sujeitas ao ICMS). </w:t>
      </w:r>
    </w:p>
    <w:p w:rsidR="0012560D" w:rsidRPr="000A19B3" w:rsidRDefault="0012560D" w:rsidP="00C122C4">
      <w:pPr>
        <w:tabs>
          <w:tab w:val="left" w:pos="1420"/>
          <w:tab w:val="left" w:pos="2270"/>
          <w:tab w:val="left" w:pos="2554"/>
        </w:tabs>
        <w:spacing w:line="360" w:lineRule="auto"/>
        <w:ind w:firstLine="567"/>
        <w:jc w:val="both"/>
        <w:rPr>
          <w:sz w:val="24"/>
          <w:szCs w:val="24"/>
        </w:rPr>
      </w:pPr>
      <w:r w:rsidRPr="000A19B3">
        <w:rPr>
          <w:sz w:val="24"/>
          <w:szCs w:val="24"/>
        </w:rPr>
        <w:t xml:space="preserve">14.02. Assistência técnica. </w:t>
      </w:r>
    </w:p>
    <w:p w:rsidR="0012560D" w:rsidRPr="000A19B3" w:rsidRDefault="0012560D" w:rsidP="00C122C4">
      <w:pPr>
        <w:tabs>
          <w:tab w:val="left" w:pos="1418"/>
          <w:tab w:val="left" w:pos="2268"/>
          <w:tab w:val="left" w:pos="2552"/>
        </w:tabs>
        <w:spacing w:line="360" w:lineRule="auto"/>
        <w:ind w:firstLine="567"/>
        <w:jc w:val="both"/>
        <w:rPr>
          <w:sz w:val="24"/>
          <w:szCs w:val="24"/>
        </w:rPr>
      </w:pPr>
      <w:r w:rsidRPr="000A19B3">
        <w:rPr>
          <w:sz w:val="24"/>
          <w:szCs w:val="24"/>
        </w:rPr>
        <w:t xml:space="preserve">14.03. Recondicionamento de motores (exceto peças e partes empregadas, que ficam sujeitas ao ICMS). </w:t>
      </w:r>
    </w:p>
    <w:p w:rsidR="0012560D" w:rsidRPr="000A19B3" w:rsidRDefault="0012560D" w:rsidP="00C122C4">
      <w:pPr>
        <w:tabs>
          <w:tab w:val="left" w:pos="1418"/>
          <w:tab w:val="left" w:pos="2268"/>
          <w:tab w:val="left" w:pos="2552"/>
        </w:tabs>
        <w:spacing w:line="360" w:lineRule="auto"/>
        <w:ind w:firstLine="567"/>
        <w:jc w:val="both"/>
        <w:rPr>
          <w:sz w:val="24"/>
          <w:szCs w:val="24"/>
        </w:rPr>
      </w:pPr>
      <w:r w:rsidRPr="000A19B3">
        <w:rPr>
          <w:sz w:val="24"/>
          <w:szCs w:val="24"/>
        </w:rPr>
        <w:t xml:space="preserve">14.04. Recauchutagem ou regeneração de pneus. </w:t>
      </w:r>
    </w:p>
    <w:p w:rsidR="0012560D" w:rsidRPr="000A19B3" w:rsidRDefault="0012560D" w:rsidP="00C122C4">
      <w:pPr>
        <w:tabs>
          <w:tab w:val="left" w:pos="1418"/>
          <w:tab w:val="left" w:pos="2268"/>
          <w:tab w:val="left" w:pos="2552"/>
        </w:tabs>
        <w:spacing w:line="360" w:lineRule="auto"/>
        <w:ind w:firstLine="567"/>
        <w:jc w:val="both"/>
        <w:rPr>
          <w:sz w:val="24"/>
          <w:szCs w:val="24"/>
        </w:rPr>
      </w:pPr>
      <w:r w:rsidRPr="000A19B3">
        <w:rPr>
          <w:sz w:val="24"/>
          <w:szCs w:val="24"/>
        </w:rPr>
        <w:t xml:space="preserve">14.05. Restauração, recondicionamento, acondicionamento, pintura, beneficiamento, lavagem, secagem, </w:t>
      </w:r>
      <w:proofErr w:type="spellStart"/>
      <w:r w:rsidRPr="000A19B3">
        <w:rPr>
          <w:sz w:val="24"/>
          <w:szCs w:val="24"/>
        </w:rPr>
        <w:t>tingimento</w:t>
      </w:r>
      <w:proofErr w:type="spellEnd"/>
      <w:r w:rsidRPr="000A19B3">
        <w:rPr>
          <w:sz w:val="24"/>
          <w:szCs w:val="24"/>
        </w:rPr>
        <w:t xml:space="preserve">, galvanoplastia, </w:t>
      </w:r>
      <w:proofErr w:type="spellStart"/>
      <w:r w:rsidRPr="000A19B3">
        <w:rPr>
          <w:sz w:val="24"/>
          <w:szCs w:val="24"/>
        </w:rPr>
        <w:t>anodização</w:t>
      </w:r>
      <w:proofErr w:type="spellEnd"/>
      <w:r w:rsidRPr="000A19B3">
        <w:rPr>
          <w:sz w:val="24"/>
          <w:szCs w:val="24"/>
        </w:rPr>
        <w:t xml:space="preserve">, corte, recorte, </w:t>
      </w:r>
      <w:proofErr w:type="spellStart"/>
      <w:r w:rsidRPr="000A19B3">
        <w:rPr>
          <w:sz w:val="24"/>
          <w:szCs w:val="24"/>
        </w:rPr>
        <w:t>plastificação</w:t>
      </w:r>
      <w:proofErr w:type="spellEnd"/>
      <w:r w:rsidRPr="000A19B3">
        <w:rPr>
          <w:sz w:val="24"/>
          <w:szCs w:val="24"/>
        </w:rPr>
        <w:t>, costura, acabamento, polimento e congêneres de objetos quaisquer.</w:t>
      </w:r>
      <w:r w:rsidRPr="000A19B3">
        <w:rPr>
          <w:b/>
          <w:sz w:val="24"/>
          <w:szCs w:val="24"/>
        </w:rPr>
        <w:t xml:space="preserve"> (Redação dada pela Lei nº4503/2017)</w:t>
      </w:r>
    </w:p>
    <w:p w:rsidR="0012560D" w:rsidRPr="000A19B3" w:rsidRDefault="0012560D" w:rsidP="00C122C4">
      <w:pPr>
        <w:tabs>
          <w:tab w:val="left" w:pos="1418"/>
          <w:tab w:val="left" w:pos="2268"/>
          <w:tab w:val="left" w:pos="2552"/>
        </w:tabs>
        <w:spacing w:line="360" w:lineRule="auto"/>
        <w:ind w:firstLine="567"/>
        <w:jc w:val="both"/>
        <w:rPr>
          <w:sz w:val="24"/>
          <w:szCs w:val="24"/>
        </w:rPr>
      </w:pPr>
      <w:r w:rsidRPr="000A19B3">
        <w:rPr>
          <w:sz w:val="24"/>
          <w:szCs w:val="24"/>
        </w:rPr>
        <w:t xml:space="preserve">14.06. Instalação e montagem de aparelhos, máquinas e equipamentos, inclusive montagem industrial, prestados ao usuário final, exclusivamente com material por ele fornecido. </w:t>
      </w:r>
    </w:p>
    <w:p w:rsidR="0012560D" w:rsidRPr="000A19B3" w:rsidRDefault="0012560D" w:rsidP="00C122C4">
      <w:pPr>
        <w:tabs>
          <w:tab w:val="left" w:pos="1420"/>
          <w:tab w:val="left" w:pos="2270"/>
          <w:tab w:val="left" w:pos="2554"/>
        </w:tabs>
        <w:spacing w:line="360" w:lineRule="auto"/>
        <w:ind w:firstLine="567"/>
        <w:jc w:val="both"/>
        <w:rPr>
          <w:sz w:val="24"/>
          <w:szCs w:val="24"/>
        </w:rPr>
      </w:pPr>
      <w:r w:rsidRPr="000A19B3">
        <w:rPr>
          <w:sz w:val="24"/>
          <w:szCs w:val="24"/>
        </w:rPr>
        <w:t xml:space="preserve">14.07. Colocação de molduras e congêneres. </w:t>
      </w:r>
    </w:p>
    <w:p w:rsidR="0012560D" w:rsidRPr="000A19B3" w:rsidRDefault="0012560D" w:rsidP="00C122C4">
      <w:pPr>
        <w:tabs>
          <w:tab w:val="left" w:pos="1418"/>
          <w:tab w:val="left" w:pos="2268"/>
          <w:tab w:val="left" w:pos="2552"/>
        </w:tabs>
        <w:spacing w:line="360" w:lineRule="auto"/>
        <w:ind w:firstLine="567"/>
        <w:jc w:val="both"/>
        <w:rPr>
          <w:sz w:val="24"/>
          <w:szCs w:val="24"/>
        </w:rPr>
      </w:pPr>
      <w:r w:rsidRPr="000A19B3">
        <w:rPr>
          <w:sz w:val="24"/>
          <w:szCs w:val="24"/>
        </w:rPr>
        <w:t xml:space="preserve">14.08. Encadernação, gravação e douração de livros, revistas e congêneres. </w:t>
      </w:r>
    </w:p>
    <w:p w:rsidR="0012560D" w:rsidRPr="000A19B3" w:rsidRDefault="0012560D" w:rsidP="00C122C4">
      <w:pPr>
        <w:tabs>
          <w:tab w:val="left" w:pos="1418"/>
          <w:tab w:val="left" w:pos="2268"/>
          <w:tab w:val="left" w:pos="2552"/>
        </w:tabs>
        <w:spacing w:line="360" w:lineRule="auto"/>
        <w:ind w:firstLine="567"/>
        <w:jc w:val="both"/>
        <w:rPr>
          <w:sz w:val="24"/>
          <w:szCs w:val="24"/>
        </w:rPr>
      </w:pPr>
      <w:r w:rsidRPr="000A19B3">
        <w:rPr>
          <w:sz w:val="24"/>
          <w:szCs w:val="24"/>
        </w:rPr>
        <w:lastRenderedPageBreak/>
        <w:t xml:space="preserve">14.09. Alfaiataria e costura, quando o material for fornecido pelo usuário final, exceto aviamento. </w:t>
      </w:r>
    </w:p>
    <w:p w:rsidR="0012560D" w:rsidRPr="000A19B3" w:rsidRDefault="0012560D" w:rsidP="00C122C4">
      <w:pPr>
        <w:tabs>
          <w:tab w:val="left" w:pos="1420"/>
          <w:tab w:val="left" w:pos="2270"/>
          <w:tab w:val="left" w:pos="2554"/>
        </w:tabs>
        <w:spacing w:line="360" w:lineRule="auto"/>
        <w:ind w:firstLine="567"/>
        <w:jc w:val="both"/>
        <w:rPr>
          <w:sz w:val="24"/>
          <w:szCs w:val="24"/>
        </w:rPr>
      </w:pPr>
      <w:r w:rsidRPr="000A19B3">
        <w:rPr>
          <w:sz w:val="24"/>
          <w:szCs w:val="24"/>
        </w:rPr>
        <w:t xml:space="preserve">14.10. Tinturaria e lavanderia. </w:t>
      </w:r>
    </w:p>
    <w:p w:rsidR="0012560D" w:rsidRPr="000A19B3" w:rsidRDefault="0012560D" w:rsidP="00C122C4">
      <w:pPr>
        <w:tabs>
          <w:tab w:val="left" w:pos="1418"/>
          <w:tab w:val="left" w:pos="2268"/>
          <w:tab w:val="left" w:pos="2552"/>
        </w:tabs>
        <w:spacing w:line="360" w:lineRule="auto"/>
        <w:ind w:firstLine="567"/>
        <w:jc w:val="both"/>
        <w:rPr>
          <w:sz w:val="24"/>
          <w:szCs w:val="24"/>
        </w:rPr>
      </w:pPr>
      <w:r w:rsidRPr="000A19B3">
        <w:rPr>
          <w:sz w:val="24"/>
          <w:szCs w:val="24"/>
        </w:rPr>
        <w:t xml:space="preserve">14.11. Tapeçaria e reforma de estofamentos em geral. </w:t>
      </w:r>
    </w:p>
    <w:p w:rsidR="0012560D" w:rsidRPr="000A19B3" w:rsidRDefault="0012560D" w:rsidP="00C122C4">
      <w:pPr>
        <w:tabs>
          <w:tab w:val="left" w:pos="1420"/>
          <w:tab w:val="left" w:pos="2270"/>
          <w:tab w:val="left" w:pos="2554"/>
        </w:tabs>
        <w:spacing w:line="360" w:lineRule="auto"/>
        <w:ind w:firstLine="567"/>
        <w:jc w:val="both"/>
        <w:rPr>
          <w:sz w:val="24"/>
          <w:szCs w:val="24"/>
        </w:rPr>
      </w:pPr>
      <w:r w:rsidRPr="000A19B3">
        <w:rPr>
          <w:sz w:val="24"/>
          <w:szCs w:val="24"/>
        </w:rPr>
        <w:t xml:space="preserve">14.12. Funilaria e </w:t>
      </w:r>
      <w:proofErr w:type="spellStart"/>
      <w:r w:rsidRPr="000A19B3">
        <w:rPr>
          <w:sz w:val="24"/>
          <w:szCs w:val="24"/>
        </w:rPr>
        <w:t>lanternagem</w:t>
      </w:r>
      <w:proofErr w:type="spellEnd"/>
      <w:r w:rsidRPr="000A19B3">
        <w:rPr>
          <w:sz w:val="24"/>
          <w:szCs w:val="24"/>
        </w:rPr>
        <w:t xml:space="preserve">. </w:t>
      </w:r>
    </w:p>
    <w:p w:rsidR="0012560D" w:rsidRPr="000A19B3" w:rsidRDefault="0012560D" w:rsidP="00C122C4">
      <w:pPr>
        <w:tabs>
          <w:tab w:val="left" w:pos="1420"/>
          <w:tab w:val="left" w:pos="2270"/>
          <w:tab w:val="left" w:pos="2554"/>
        </w:tabs>
        <w:spacing w:line="360" w:lineRule="auto"/>
        <w:ind w:firstLine="567"/>
        <w:jc w:val="both"/>
        <w:rPr>
          <w:sz w:val="24"/>
          <w:szCs w:val="24"/>
        </w:rPr>
      </w:pPr>
      <w:r w:rsidRPr="000A19B3">
        <w:rPr>
          <w:sz w:val="24"/>
          <w:szCs w:val="24"/>
        </w:rPr>
        <w:t xml:space="preserve">14.13. Carpintaria e serralheria. </w:t>
      </w:r>
    </w:p>
    <w:p w:rsidR="0012560D" w:rsidRPr="000A19B3" w:rsidRDefault="0012560D" w:rsidP="00C122C4">
      <w:pPr>
        <w:tabs>
          <w:tab w:val="left" w:pos="1420"/>
          <w:tab w:val="left" w:pos="2270"/>
          <w:tab w:val="left" w:pos="2554"/>
        </w:tabs>
        <w:spacing w:line="360" w:lineRule="auto"/>
        <w:ind w:firstLine="567"/>
        <w:jc w:val="both"/>
        <w:rPr>
          <w:sz w:val="24"/>
          <w:szCs w:val="24"/>
        </w:rPr>
      </w:pPr>
      <w:r w:rsidRPr="000A19B3">
        <w:rPr>
          <w:sz w:val="24"/>
          <w:szCs w:val="24"/>
        </w:rPr>
        <w:t xml:space="preserve">14.14. Guincho </w:t>
      </w:r>
      <w:proofErr w:type="spellStart"/>
      <w:r w:rsidRPr="000A19B3">
        <w:rPr>
          <w:sz w:val="24"/>
          <w:szCs w:val="24"/>
        </w:rPr>
        <w:t>intramunicipal</w:t>
      </w:r>
      <w:proofErr w:type="spellEnd"/>
      <w:r w:rsidRPr="000A19B3">
        <w:rPr>
          <w:sz w:val="24"/>
          <w:szCs w:val="24"/>
        </w:rPr>
        <w:t xml:space="preserve">, guindaste e </w:t>
      </w:r>
      <w:proofErr w:type="spellStart"/>
      <w:r w:rsidRPr="000A19B3">
        <w:rPr>
          <w:sz w:val="24"/>
          <w:szCs w:val="24"/>
        </w:rPr>
        <w:t>içamento</w:t>
      </w:r>
      <w:proofErr w:type="spellEnd"/>
      <w:r w:rsidRPr="000A19B3">
        <w:rPr>
          <w:sz w:val="24"/>
          <w:szCs w:val="24"/>
        </w:rPr>
        <w:t>. (Redação acrescida pela Lei nº4503/2017)</w:t>
      </w:r>
    </w:p>
    <w:p w:rsidR="0012560D" w:rsidRPr="000A19B3" w:rsidRDefault="0012560D" w:rsidP="00C122C4">
      <w:pPr>
        <w:tabs>
          <w:tab w:val="left" w:pos="1418"/>
          <w:tab w:val="left" w:pos="2268"/>
          <w:tab w:val="left" w:pos="2552"/>
        </w:tabs>
        <w:spacing w:line="360" w:lineRule="auto"/>
        <w:ind w:firstLine="567"/>
        <w:jc w:val="both"/>
        <w:rPr>
          <w:sz w:val="24"/>
          <w:szCs w:val="24"/>
        </w:rPr>
      </w:pPr>
      <w:r w:rsidRPr="000A19B3">
        <w:rPr>
          <w:sz w:val="24"/>
          <w:szCs w:val="24"/>
        </w:rPr>
        <w:t xml:space="preserve">15. Serviços relacionados ao setor bancário ou financeiro, inclusive aqueles prestados por instituições financeiras autorizadas a funcionar pela União ou por quem de direito. </w:t>
      </w:r>
    </w:p>
    <w:p w:rsidR="0012560D" w:rsidRPr="000A19B3" w:rsidRDefault="0012560D" w:rsidP="00C122C4">
      <w:pPr>
        <w:tabs>
          <w:tab w:val="left" w:pos="1418"/>
          <w:tab w:val="left" w:pos="2268"/>
          <w:tab w:val="left" w:pos="2552"/>
        </w:tabs>
        <w:spacing w:line="360" w:lineRule="auto"/>
        <w:ind w:firstLine="567"/>
        <w:jc w:val="both"/>
        <w:rPr>
          <w:sz w:val="24"/>
          <w:szCs w:val="24"/>
        </w:rPr>
      </w:pPr>
      <w:r w:rsidRPr="000A19B3">
        <w:rPr>
          <w:sz w:val="24"/>
          <w:szCs w:val="24"/>
        </w:rPr>
        <w:t xml:space="preserve">15.01. Administração de fundos quaisquer, de consórcio, de cartão de crédito ou débito e congêneres, de carteira de clientes, de cheques pré-datados e congêneres. </w:t>
      </w:r>
    </w:p>
    <w:p w:rsidR="0012560D" w:rsidRPr="000A19B3" w:rsidRDefault="0012560D" w:rsidP="00C122C4">
      <w:pPr>
        <w:tabs>
          <w:tab w:val="left" w:pos="1418"/>
          <w:tab w:val="left" w:pos="2268"/>
          <w:tab w:val="left" w:pos="2552"/>
        </w:tabs>
        <w:spacing w:line="360" w:lineRule="auto"/>
        <w:ind w:firstLine="567"/>
        <w:jc w:val="both"/>
        <w:rPr>
          <w:sz w:val="24"/>
          <w:szCs w:val="24"/>
        </w:rPr>
      </w:pPr>
      <w:r w:rsidRPr="000A19B3">
        <w:rPr>
          <w:sz w:val="24"/>
          <w:szCs w:val="24"/>
        </w:rPr>
        <w:t xml:space="preserve">15.02. Abertura de contas em geral, inclusive conta-corrente, conta de investimentos e aplicação e caderneta de poupança, no País e no exterior, bem como a manutenção das referidas contas ativas e inativas. </w:t>
      </w:r>
    </w:p>
    <w:p w:rsidR="0012560D" w:rsidRPr="000A19B3" w:rsidRDefault="0012560D" w:rsidP="00C122C4">
      <w:pPr>
        <w:tabs>
          <w:tab w:val="left" w:pos="1418"/>
          <w:tab w:val="left" w:pos="2268"/>
          <w:tab w:val="left" w:pos="2552"/>
        </w:tabs>
        <w:spacing w:line="360" w:lineRule="auto"/>
        <w:ind w:firstLine="567"/>
        <w:jc w:val="both"/>
        <w:rPr>
          <w:sz w:val="24"/>
          <w:szCs w:val="24"/>
        </w:rPr>
      </w:pPr>
      <w:r w:rsidRPr="000A19B3">
        <w:rPr>
          <w:sz w:val="24"/>
          <w:szCs w:val="24"/>
        </w:rPr>
        <w:t xml:space="preserve">15.03. Locação e manutenção de cofres particulares, de terminais eletrônicos, de terminais de atendimento e de bens e equipamentos em geral. </w:t>
      </w:r>
    </w:p>
    <w:p w:rsidR="0012560D" w:rsidRPr="000A19B3" w:rsidRDefault="0012560D" w:rsidP="00C122C4">
      <w:pPr>
        <w:tabs>
          <w:tab w:val="left" w:pos="1418"/>
          <w:tab w:val="left" w:pos="2268"/>
          <w:tab w:val="left" w:pos="2552"/>
        </w:tabs>
        <w:spacing w:line="360" w:lineRule="auto"/>
        <w:ind w:firstLine="567"/>
        <w:jc w:val="both"/>
        <w:rPr>
          <w:sz w:val="24"/>
          <w:szCs w:val="24"/>
        </w:rPr>
      </w:pPr>
      <w:r w:rsidRPr="000A19B3">
        <w:rPr>
          <w:sz w:val="24"/>
          <w:szCs w:val="24"/>
        </w:rPr>
        <w:t xml:space="preserve">15.04. Fornecimento ou emissão de atestados em geral, inclusive atestado de idoneidade, atestado de </w:t>
      </w:r>
      <w:proofErr w:type="gramStart"/>
      <w:r w:rsidRPr="000A19B3">
        <w:rPr>
          <w:sz w:val="24"/>
          <w:szCs w:val="24"/>
        </w:rPr>
        <w:t>capacidade financeira e congêneres</w:t>
      </w:r>
      <w:proofErr w:type="gramEnd"/>
      <w:r w:rsidRPr="000A19B3">
        <w:rPr>
          <w:sz w:val="24"/>
          <w:szCs w:val="24"/>
        </w:rPr>
        <w:t xml:space="preserve">. </w:t>
      </w:r>
    </w:p>
    <w:p w:rsidR="0012560D" w:rsidRPr="000A19B3" w:rsidRDefault="0012560D" w:rsidP="00C122C4">
      <w:pPr>
        <w:tabs>
          <w:tab w:val="left" w:pos="1418"/>
          <w:tab w:val="left" w:pos="2268"/>
          <w:tab w:val="left" w:pos="2552"/>
        </w:tabs>
        <w:spacing w:line="360" w:lineRule="auto"/>
        <w:ind w:firstLine="567"/>
        <w:jc w:val="both"/>
        <w:rPr>
          <w:sz w:val="24"/>
          <w:szCs w:val="24"/>
        </w:rPr>
      </w:pPr>
      <w:r w:rsidRPr="000A19B3">
        <w:rPr>
          <w:sz w:val="24"/>
          <w:szCs w:val="24"/>
        </w:rPr>
        <w:t xml:space="preserve">15.05. Cadastro, elaboração de ficha cadastral, </w:t>
      </w:r>
      <w:proofErr w:type="gramStart"/>
      <w:r w:rsidRPr="000A19B3">
        <w:rPr>
          <w:sz w:val="24"/>
          <w:szCs w:val="24"/>
        </w:rPr>
        <w:t>renovação cadastral e congêneres</w:t>
      </w:r>
      <w:proofErr w:type="gramEnd"/>
      <w:r w:rsidRPr="000A19B3">
        <w:rPr>
          <w:sz w:val="24"/>
          <w:szCs w:val="24"/>
        </w:rPr>
        <w:t xml:space="preserve">, inclusão ou exclusão no Cadastro de Emitentes de Cheques sem Fundos – CCF ou em quaisquer outros bancos cadastrais. </w:t>
      </w:r>
    </w:p>
    <w:p w:rsidR="0012560D" w:rsidRPr="000A19B3" w:rsidRDefault="0012560D" w:rsidP="00C122C4">
      <w:pPr>
        <w:tabs>
          <w:tab w:val="left" w:pos="1418"/>
          <w:tab w:val="left" w:pos="2268"/>
          <w:tab w:val="left" w:pos="2552"/>
        </w:tabs>
        <w:spacing w:line="360" w:lineRule="auto"/>
        <w:ind w:firstLine="567"/>
        <w:jc w:val="both"/>
        <w:rPr>
          <w:sz w:val="24"/>
          <w:szCs w:val="24"/>
        </w:rPr>
      </w:pPr>
      <w:r w:rsidRPr="000A19B3">
        <w:rPr>
          <w:sz w:val="24"/>
          <w:szCs w:val="24"/>
        </w:rPr>
        <w:t xml:space="preserve">15.06. Emissão, </w:t>
      </w:r>
      <w:proofErr w:type="spellStart"/>
      <w:r w:rsidRPr="000A19B3">
        <w:rPr>
          <w:sz w:val="24"/>
          <w:szCs w:val="24"/>
        </w:rPr>
        <w:t>reemissão</w:t>
      </w:r>
      <w:proofErr w:type="spellEnd"/>
      <w:r w:rsidRPr="000A19B3">
        <w:rPr>
          <w:sz w:val="24"/>
          <w:szCs w:val="24"/>
        </w:rPr>
        <w:t xml:space="preserve"> e fornecimento de avisos, comprovantes e documentos em geral; abono de firmas; coleta e entrega de documentos, bens e valores; comunicação com outra agência ou com a administração central; licenciamento eletrônico de veículos; transferência de veículos; agenciamento fiduciário ou depositário; devolução de bens em custódia. </w:t>
      </w:r>
    </w:p>
    <w:p w:rsidR="0012560D" w:rsidRPr="000A19B3" w:rsidRDefault="0012560D" w:rsidP="00C122C4">
      <w:pPr>
        <w:tabs>
          <w:tab w:val="left" w:pos="1418"/>
          <w:tab w:val="left" w:pos="2268"/>
          <w:tab w:val="left" w:pos="2552"/>
        </w:tabs>
        <w:spacing w:line="360" w:lineRule="auto"/>
        <w:ind w:firstLine="567"/>
        <w:jc w:val="both"/>
        <w:rPr>
          <w:sz w:val="24"/>
          <w:szCs w:val="24"/>
        </w:rPr>
      </w:pPr>
      <w:r w:rsidRPr="000A19B3">
        <w:rPr>
          <w:sz w:val="24"/>
          <w:szCs w:val="24"/>
        </w:rPr>
        <w:t xml:space="preserve">15.07. Acesso, movimentação, atendimento e consulta a contas em geral, por qualquer meio ou processo, inclusive por telefone, fac-símile, internet e telex, acesso a terminais de atendimento, inclusive vinte e quatro horas; acesso a outro banco e a rede compartilhada; </w:t>
      </w:r>
      <w:r w:rsidRPr="000A19B3">
        <w:rPr>
          <w:sz w:val="24"/>
          <w:szCs w:val="24"/>
        </w:rPr>
        <w:lastRenderedPageBreak/>
        <w:t xml:space="preserve">fornecimento de saldo, extrato e demais informações relativas a contas em geral, por qualquer meio ou processo. </w:t>
      </w:r>
    </w:p>
    <w:p w:rsidR="0012560D" w:rsidRPr="000A19B3" w:rsidRDefault="0012560D" w:rsidP="00C122C4">
      <w:pPr>
        <w:tabs>
          <w:tab w:val="left" w:pos="1418"/>
          <w:tab w:val="left" w:pos="2268"/>
          <w:tab w:val="left" w:pos="2552"/>
        </w:tabs>
        <w:spacing w:line="360" w:lineRule="auto"/>
        <w:ind w:firstLine="567"/>
        <w:jc w:val="both"/>
        <w:rPr>
          <w:sz w:val="24"/>
          <w:szCs w:val="24"/>
        </w:rPr>
      </w:pPr>
      <w:r w:rsidRPr="000A19B3">
        <w:rPr>
          <w:sz w:val="24"/>
          <w:szCs w:val="24"/>
        </w:rPr>
        <w:t xml:space="preserve">15.08. Emissão, </w:t>
      </w:r>
      <w:proofErr w:type="spellStart"/>
      <w:r w:rsidRPr="000A19B3">
        <w:rPr>
          <w:sz w:val="24"/>
          <w:szCs w:val="24"/>
        </w:rPr>
        <w:t>reemissão</w:t>
      </w:r>
      <w:proofErr w:type="spellEnd"/>
      <w:r w:rsidRPr="000A19B3">
        <w:rPr>
          <w:sz w:val="24"/>
          <w:szCs w:val="24"/>
        </w:rPr>
        <w:t xml:space="preserve">, alteração, cessão, substituição, cancelamento e registro de contrato de crédito; estudo, análise e avaliação de operações de crédito; emissão, concessão, alteração ou contratação de aval, fiança, anuência e congêneres; serviços relativos </w:t>
      </w:r>
      <w:proofErr w:type="gramStart"/>
      <w:r w:rsidRPr="000A19B3">
        <w:rPr>
          <w:sz w:val="24"/>
          <w:szCs w:val="24"/>
        </w:rPr>
        <w:t>a</w:t>
      </w:r>
      <w:proofErr w:type="gramEnd"/>
      <w:r w:rsidRPr="000A19B3">
        <w:rPr>
          <w:sz w:val="24"/>
          <w:szCs w:val="24"/>
        </w:rPr>
        <w:t xml:space="preserve"> abertura de crédito, para quaisquer fins. </w:t>
      </w:r>
    </w:p>
    <w:p w:rsidR="0012560D" w:rsidRPr="000A19B3" w:rsidRDefault="0012560D" w:rsidP="00C122C4">
      <w:pPr>
        <w:tabs>
          <w:tab w:val="left" w:pos="1418"/>
          <w:tab w:val="left" w:pos="2268"/>
          <w:tab w:val="left" w:pos="2552"/>
        </w:tabs>
        <w:spacing w:line="360" w:lineRule="auto"/>
        <w:ind w:firstLine="567"/>
        <w:jc w:val="both"/>
        <w:rPr>
          <w:sz w:val="24"/>
          <w:szCs w:val="24"/>
        </w:rPr>
      </w:pPr>
      <w:r w:rsidRPr="000A19B3">
        <w:rPr>
          <w:sz w:val="24"/>
          <w:szCs w:val="24"/>
        </w:rPr>
        <w:t xml:space="preserve">15.09. Arrendamento mercantil (leasing) de quaisquer bens, inclusive cessão de direitos e obrigações, substituição de garantia, alteração, cancelamento e registro de contrato, e demais serviços relacionados ao arrendamento mercantil (leasing). </w:t>
      </w:r>
    </w:p>
    <w:p w:rsidR="0012560D" w:rsidRPr="000A19B3" w:rsidRDefault="0012560D" w:rsidP="00C122C4">
      <w:pPr>
        <w:tabs>
          <w:tab w:val="left" w:pos="1418"/>
          <w:tab w:val="left" w:pos="2268"/>
          <w:tab w:val="left" w:pos="2552"/>
        </w:tabs>
        <w:spacing w:line="360" w:lineRule="auto"/>
        <w:ind w:firstLine="567"/>
        <w:jc w:val="both"/>
        <w:rPr>
          <w:sz w:val="24"/>
          <w:szCs w:val="24"/>
        </w:rPr>
      </w:pPr>
      <w:r w:rsidRPr="000A19B3">
        <w:rPr>
          <w:sz w:val="24"/>
          <w:szCs w:val="24"/>
        </w:rPr>
        <w:t xml:space="preserve">15.10. Serviços relacionados a cobranças, recebimentos ou pagamentos em geral, de títulos quaisquer, de contas ou carnês, de câmbio, de tributos e por conta de terceiros, inclusive os efetuados por meio eletrônico, automático ou por máquinas de atendimento; fornecimento de posição de cobrança, recebimento ou pagamento; emissão de carnês, fichas de compensação, impressos e documentos em geral. </w:t>
      </w:r>
    </w:p>
    <w:p w:rsidR="0012560D" w:rsidRPr="000A19B3" w:rsidRDefault="0012560D" w:rsidP="00C122C4">
      <w:pPr>
        <w:tabs>
          <w:tab w:val="left" w:pos="1418"/>
          <w:tab w:val="left" w:pos="2268"/>
          <w:tab w:val="left" w:pos="2552"/>
        </w:tabs>
        <w:spacing w:line="360" w:lineRule="auto"/>
        <w:ind w:firstLine="567"/>
        <w:jc w:val="both"/>
        <w:rPr>
          <w:sz w:val="24"/>
          <w:szCs w:val="24"/>
        </w:rPr>
      </w:pPr>
      <w:r w:rsidRPr="000A19B3">
        <w:rPr>
          <w:sz w:val="24"/>
          <w:szCs w:val="24"/>
        </w:rPr>
        <w:t xml:space="preserve">15.11. Devolução de títulos, protesto de títulos, sustação de protesto, manutenção de títulos, reapresentação de títulos, e demais serviços a eles relacionados. </w:t>
      </w:r>
    </w:p>
    <w:p w:rsidR="0012560D" w:rsidRPr="000A19B3" w:rsidRDefault="0012560D" w:rsidP="00C122C4">
      <w:pPr>
        <w:tabs>
          <w:tab w:val="left" w:pos="1418"/>
          <w:tab w:val="left" w:pos="2268"/>
          <w:tab w:val="left" w:pos="2552"/>
        </w:tabs>
        <w:spacing w:line="360" w:lineRule="auto"/>
        <w:ind w:firstLine="567"/>
        <w:jc w:val="both"/>
        <w:rPr>
          <w:sz w:val="24"/>
          <w:szCs w:val="24"/>
        </w:rPr>
      </w:pPr>
      <w:r w:rsidRPr="000A19B3">
        <w:rPr>
          <w:sz w:val="24"/>
          <w:szCs w:val="24"/>
        </w:rPr>
        <w:t xml:space="preserve">15.12. Custódia em geral, inclusive de títulos e valores mobiliários. </w:t>
      </w:r>
    </w:p>
    <w:p w:rsidR="0012560D" w:rsidRPr="000A19B3" w:rsidRDefault="0012560D" w:rsidP="00C122C4">
      <w:pPr>
        <w:pStyle w:val="Recuodecorpodetexto"/>
        <w:tabs>
          <w:tab w:val="left" w:pos="1418"/>
          <w:tab w:val="left" w:pos="2268"/>
        </w:tabs>
        <w:spacing w:line="360" w:lineRule="auto"/>
        <w:ind w:right="0" w:firstLine="567"/>
        <w:rPr>
          <w:szCs w:val="24"/>
        </w:rPr>
      </w:pPr>
      <w:r w:rsidRPr="000A19B3">
        <w:rPr>
          <w:szCs w:val="24"/>
        </w:rPr>
        <w:t xml:space="preserve">15.13. Serviços relacionados a operações de câmbio em geral, edição, alteração, prorrogação, cancelamento e baixa de contrato de câmbio; emissão de registro de exportação ou de crédito; cobrança ou depósito no exterior; emissão, fornecimento e cancelamento de cheques de viagem; fornecimento, transferência, cancelamento e demais serviços relativos </w:t>
      </w:r>
      <w:proofErr w:type="gramStart"/>
      <w:r w:rsidRPr="000A19B3">
        <w:rPr>
          <w:szCs w:val="24"/>
        </w:rPr>
        <w:t>a</w:t>
      </w:r>
      <w:proofErr w:type="gramEnd"/>
      <w:r w:rsidRPr="000A19B3">
        <w:rPr>
          <w:szCs w:val="24"/>
        </w:rPr>
        <w:t xml:space="preserve"> carta de crédito de importação, exportação e garantias recebidas; envio e recebimento de mensagens em geral relacionadas a operações de câmbio. </w:t>
      </w:r>
    </w:p>
    <w:p w:rsidR="0012560D" w:rsidRPr="000A19B3" w:rsidRDefault="0012560D" w:rsidP="00C122C4">
      <w:pPr>
        <w:pStyle w:val="Recuodecorpodetexto"/>
        <w:tabs>
          <w:tab w:val="left" w:pos="1418"/>
          <w:tab w:val="left" w:pos="2268"/>
        </w:tabs>
        <w:spacing w:line="360" w:lineRule="auto"/>
        <w:ind w:right="0" w:firstLine="567"/>
        <w:rPr>
          <w:szCs w:val="24"/>
        </w:rPr>
      </w:pPr>
      <w:r w:rsidRPr="000A19B3">
        <w:rPr>
          <w:szCs w:val="24"/>
        </w:rPr>
        <w:t xml:space="preserve">15.14. Fornecimento, emissão, </w:t>
      </w:r>
      <w:proofErr w:type="spellStart"/>
      <w:r w:rsidRPr="000A19B3">
        <w:rPr>
          <w:szCs w:val="24"/>
        </w:rPr>
        <w:t>reemissão</w:t>
      </w:r>
      <w:proofErr w:type="spellEnd"/>
      <w:r w:rsidRPr="000A19B3">
        <w:rPr>
          <w:szCs w:val="24"/>
        </w:rPr>
        <w:t xml:space="preserve">, renovação e manutenção de cartão magnético, cartão de crédito, cartão de débito, cartão salário e congêneres. </w:t>
      </w:r>
    </w:p>
    <w:p w:rsidR="0012560D" w:rsidRPr="000A19B3" w:rsidRDefault="0012560D" w:rsidP="00C122C4">
      <w:pPr>
        <w:tabs>
          <w:tab w:val="left" w:pos="1418"/>
          <w:tab w:val="left" w:pos="2268"/>
          <w:tab w:val="left" w:pos="2552"/>
        </w:tabs>
        <w:spacing w:line="360" w:lineRule="auto"/>
        <w:ind w:firstLine="567"/>
        <w:jc w:val="both"/>
        <w:rPr>
          <w:sz w:val="24"/>
          <w:szCs w:val="24"/>
        </w:rPr>
      </w:pPr>
      <w:r w:rsidRPr="000A19B3">
        <w:rPr>
          <w:sz w:val="24"/>
          <w:szCs w:val="24"/>
        </w:rPr>
        <w:t xml:space="preserve">15.15. Compensação de cheques e títulos quaisquer; serviços relacionados a depósito, inclusive depósito identificado, a saque de contas quaisquer, por qualquer meio ou processo, inclusive em terminais eletrônicos e de atendimento. </w:t>
      </w:r>
    </w:p>
    <w:p w:rsidR="0012560D" w:rsidRPr="000A19B3" w:rsidRDefault="0012560D" w:rsidP="00C122C4">
      <w:pPr>
        <w:tabs>
          <w:tab w:val="left" w:pos="1418"/>
          <w:tab w:val="left" w:pos="2268"/>
          <w:tab w:val="left" w:pos="2552"/>
        </w:tabs>
        <w:spacing w:line="360" w:lineRule="auto"/>
        <w:ind w:firstLine="567"/>
        <w:jc w:val="both"/>
        <w:rPr>
          <w:sz w:val="24"/>
          <w:szCs w:val="24"/>
        </w:rPr>
      </w:pPr>
      <w:r w:rsidRPr="000A19B3">
        <w:rPr>
          <w:sz w:val="24"/>
          <w:szCs w:val="24"/>
        </w:rPr>
        <w:lastRenderedPageBreak/>
        <w:t xml:space="preserve">15.16. Emissão, </w:t>
      </w:r>
      <w:proofErr w:type="spellStart"/>
      <w:r w:rsidRPr="000A19B3">
        <w:rPr>
          <w:sz w:val="24"/>
          <w:szCs w:val="24"/>
        </w:rPr>
        <w:t>reemissão</w:t>
      </w:r>
      <w:proofErr w:type="spellEnd"/>
      <w:r w:rsidRPr="000A19B3">
        <w:rPr>
          <w:sz w:val="24"/>
          <w:szCs w:val="24"/>
        </w:rPr>
        <w:t xml:space="preserve">, liquidação, alteração, cancelamento e baixa de ordens de pagamento, ordens de crédito e similares, por qualquer meio ou processo; serviços relacionados à transferência de valores, dados, fundos, pagamentos e similares, inclusive entre contas em geral. </w:t>
      </w:r>
    </w:p>
    <w:p w:rsidR="0012560D" w:rsidRPr="000A19B3" w:rsidRDefault="0012560D" w:rsidP="00C122C4">
      <w:pPr>
        <w:tabs>
          <w:tab w:val="left" w:pos="1418"/>
          <w:tab w:val="left" w:pos="2268"/>
          <w:tab w:val="left" w:pos="2552"/>
        </w:tabs>
        <w:spacing w:line="360" w:lineRule="auto"/>
        <w:ind w:firstLine="567"/>
        <w:jc w:val="both"/>
        <w:rPr>
          <w:sz w:val="24"/>
          <w:szCs w:val="24"/>
        </w:rPr>
      </w:pPr>
      <w:r w:rsidRPr="000A19B3">
        <w:rPr>
          <w:sz w:val="24"/>
          <w:szCs w:val="24"/>
        </w:rPr>
        <w:t xml:space="preserve">15.17. Emissão, fornecimento, devolução, sustação, cancelamento e oposição de </w:t>
      </w:r>
      <w:proofErr w:type="gramStart"/>
      <w:r w:rsidRPr="000A19B3">
        <w:rPr>
          <w:sz w:val="24"/>
          <w:szCs w:val="24"/>
        </w:rPr>
        <w:t>cheques quaisquer, avulso</w:t>
      </w:r>
      <w:proofErr w:type="gramEnd"/>
      <w:r w:rsidRPr="000A19B3">
        <w:rPr>
          <w:sz w:val="24"/>
          <w:szCs w:val="24"/>
        </w:rPr>
        <w:t xml:space="preserve"> ou por talão. </w:t>
      </w:r>
    </w:p>
    <w:p w:rsidR="0012560D" w:rsidRPr="000A19B3" w:rsidRDefault="0012560D" w:rsidP="00C122C4">
      <w:pPr>
        <w:tabs>
          <w:tab w:val="left" w:pos="1418"/>
          <w:tab w:val="left" w:pos="2268"/>
          <w:tab w:val="left" w:pos="2552"/>
        </w:tabs>
        <w:spacing w:line="360" w:lineRule="auto"/>
        <w:ind w:firstLine="567"/>
        <w:jc w:val="both"/>
        <w:rPr>
          <w:sz w:val="24"/>
          <w:szCs w:val="24"/>
        </w:rPr>
      </w:pPr>
      <w:r w:rsidRPr="000A19B3">
        <w:rPr>
          <w:sz w:val="24"/>
          <w:szCs w:val="24"/>
        </w:rPr>
        <w:t xml:space="preserve">15.18. Serviços relacionados a crédito imobiliário, avaliação e vistoria de imóvel ou obra, análise técnica e jurídica, emissão, </w:t>
      </w:r>
      <w:proofErr w:type="spellStart"/>
      <w:r w:rsidRPr="000A19B3">
        <w:rPr>
          <w:sz w:val="24"/>
          <w:szCs w:val="24"/>
        </w:rPr>
        <w:t>reemissão</w:t>
      </w:r>
      <w:proofErr w:type="spellEnd"/>
      <w:r w:rsidRPr="000A19B3">
        <w:rPr>
          <w:sz w:val="24"/>
          <w:szCs w:val="24"/>
        </w:rPr>
        <w:t xml:space="preserve">, alteração, transferência e renegociação de contrato, emissão e </w:t>
      </w:r>
      <w:proofErr w:type="spellStart"/>
      <w:r w:rsidRPr="000A19B3">
        <w:rPr>
          <w:sz w:val="24"/>
          <w:szCs w:val="24"/>
        </w:rPr>
        <w:t>reemissão</w:t>
      </w:r>
      <w:proofErr w:type="spellEnd"/>
      <w:r w:rsidRPr="000A19B3">
        <w:rPr>
          <w:sz w:val="24"/>
          <w:szCs w:val="24"/>
        </w:rPr>
        <w:t xml:space="preserve"> do termo de quitação e demais serviços relacionados a crédito imobiliário. </w:t>
      </w:r>
    </w:p>
    <w:p w:rsidR="0012560D" w:rsidRPr="000A19B3" w:rsidRDefault="0012560D" w:rsidP="00C122C4">
      <w:pPr>
        <w:tabs>
          <w:tab w:val="left" w:pos="1418"/>
          <w:tab w:val="left" w:pos="2268"/>
          <w:tab w:val="left" w:pos="2552"/>
        </w:tabs>
        <w:spacing w:line="360" w:lineRule="auto"/>
        <w:ind w:firstLine="567"/>
        <w:jc w:val="both"/>
        <w:rPr>
          <w:sz w:val="24"/>
          <w:szCs w:val="24"/>
        </w:rPr>
      </w:pPr>
      <w:r w:rsidRPr="000A19B3">
        <w:rPr>
          <w:sz w:val="24"/>
          <w:szCs w:val="24"/>
        </w:rPr>
        <w:t xml:space="preserve">16. Serviços de transporte de natureza municipal. </w:t>
      </w:r>
    </w:p>
    <w:p w:rsidR="0012560D" w:rsidRPr="000A19B3" w:rsidRDefault="0012560D" w:rsidP="00C122C4">
      <w:pPr>
        <w:tabs>
          <w:tab w:val="left" w:pos="1418"/>
          <w:tab w:val="left" w:pos="2268"/>
          <w:tab w:val="left" w:pos="2552"/>
        </w:tabs>
        <w:spacing w:line="360" w:lineRule="auto"/>
        <w:ind w:firstLine="567"/>
        <w:jc w:val="both"/>
        <w:rPr>
          <w:rStyle w:val="apple-converted-space"/>
          <w:b/>
          <w:sz w:val="24"/>
          <w:szCs w:val="24"/>
        </w:rPr>
      </w:pPr>
      <w:r w:rsidRPr="000A19B3">
        <w:rPr>
          <w:sz w:val="24"/>
          <w:szCs w:val="24"/>
        </w:rPr>
        <w:t xml:space="preserve">16.01. Serviços de transporte coletivo municipal rodoviário, metroviário, ferroviário e </w:t>
      </w:r>
      <w:proofErr w:type="spellStart"/>
      <w:r w:rsidRPr="000A19B3">
        <w:rPr>
          <w:sz w:val="24"/>
          <w:szCs w:val="24"/>
        </w:rPr>
        <w:t>aquaviário</w:t>
      </w:r>
      <w:proofErr w:type="spellEnd"/>
      <w:r w:rsidRPr="000A19B3">
        <w:rPr>
          <w:sz w:val="24"/>
          <w:szCs w:val="24"/>
        </w:rPr>
        <w:t xml:space="preserve"> de passageiros.</w:t>
      </w:r>
      <w:r w:rsidRPr="000A19B3">
        <w:rPr>
          <w:b/>
          <w:sz w:val="24"/>
          <w:szCs w:val="24"/>
        </w:rPr>
        <w:t xml:space="preserve"> (Redação dada pela Lei nº4503/2017)</w:t>
      </w:r>
    </w:p>
    <w:p w:rsidR="0012560D" w:rsidRPr="000A19B3" w:rsidRDefault="0012560D" w:rsidP="00C122C4">
      <w:pPr>
        <w:tabs>
          <w:tab w:val="left" w:pos="1418"/>
          <w:tab w:val="left" w:pos="2268"/>
          <w:tab w:val="left" w:pos="2552"/>
        </w:tabs>
        <w:spacing w:line="360" w:lineRule="auto"/>
        <w:ind w:firstLine="567"/>
        <w:jc w:val="both"/>
        <w:rPr>
          <w:sz w:val="24"/>
          <w:szCs w:val="24"/>
        </w:rPr>
      </w:pPr>
      <w:r w:rsidRPr="000A19B3">
        <w:rPr>
          <w:rStyle w:val="apple-converted-space"/>
          <w:sz w:val="24"/>
          <w:szCs w:val="24"/>
        </w:rPr>
        <w:t xml:space="preserve">16.02. </w:t>
      </w:r>
      <w:r w:rsidRPr="000A19B3">
        <w:rPr>
          <w:sz w:val="24"/>
          <w:szCs w:val="24"/>
        </w:rPr>
        <w:t>Outros serviços de transporte de natureza municipal.</w:t>
      </w:r>
      <w:r w:rsidRPr="000A19B3">
        <w:rPr>
          <w:b/>
          <w:sz w:val="24"/>
          <w:szCs w:val="24"/>
        </w:rPr>
        <w:t xml:space="preserve"> (Redação acrescida pela Lei nº4503/2017)</w:t>
      </w:r>
    </w:p>
    <w:p w:rsidR="0012560D" w:rsidRPr="000A19B3" w:rsidRDefault="0012560D" w:rsidP="00C122C4">
      <w:pPr>
        <w:tabs>
          <w:tab w:val="left" w:pos="1418"/>
          <w:tab w:val="left" w:pos="2268"/>
          <w:tab w:val="left" w:pos="2552"/>
        </w:tabs>
        <w:spacing w:line="360" w:lineRule="auto"/>
        <w:ind w:firstLine="567"/>
        <w:jc w:val="both"/>
        <w:rPr>
          <w:color w:val="000000"/>
          <w:sz w:val="24"/>
          <w:szCs w:val="24"/>
        </w:rPr>
      </w:pPr>
      <w:r w:rsidRPr="000A19B3">
        <w:rPr>
          <w:color w:val="000000"/>
          <w:sz w:val="24"/>
          <w:szCs w:val="24"/>
        </w:rPr>
        <w:t xml:space="preserve">17. Serviços de apoio técnico, administrativo, jurídico, contábil, comercial e congêneres. </w:t>
      </w:r>
    </w:p>
    <w:p w:rsidR="0012560D" w:rsidRPr="000A19B3" w:rsidRDefault="0012560D" w:rsidP="00C122C4">
      <w:pPr>
        <w:tabs>
          <w:tab w:val="left" w:pos="1418"/>
          <w:tab w:val="left" w:pos="2268"/>
          <w:tab w:val="left" w:pos="2552"/>
        </w:tabs>
        <w:spacing w:line="360" w:lineRule="auto"/>
        <w:ind w:firstLine="567"/>
        <w:jc w:val="both"/>
        <w:rPr>
          <w:color w:val="000000"/>
          <w:sz w:val="24"/>
          <w:szCs w:val="24"/>
        </w:rPr>
      </w:pPr>
      <w:r w:rsidRPr="000A19B3">
        <w:rPr>
          <w:color w:val="000000"/>
          <w:sz w:val="24"/>
          <w:szCs w:val="24"/>
        </w:rPr>
        <w:t xml:space="preserve">17.01. Assessoria ou consultoria de qualquer natureza, não contida em outros itens desta lista; análise, exame, pesquisa, coleta, compilação e fornecimento de dados e informações de qualquer natureza, inclusive cadastro e similares. </w:t>
      </w:r>
    </w:p>
    <w:p w:rsidR="0012560D" w:rsidRPr="000A19B3" w:rsidRDefault="0012560D" w:rsidP="00C122C4">
      <w:pPr>
        <w:tabs>
          <w:tab w:val="left" w:pos="1418"/>
          <w:tab w:val="left" w:pos="2268"/>
          <w:tab w:val="left" w:pos="2552"/>
        </w:tabs>
        <w:spacing w:line="360" w:lineRule="auto"/>
        <w:ind w:firstLine="567"/>
        <w:jc w:val="both"/>
        <w:rPr>
          <w:color w:val="000000"/>
          <w:sz w:val="24"/>
          <w:szCs w:val="24"/>
        </w:rPr>
      </w:pPr>
      <w:r w:rsidRPr="000A19B3">
        <w:rPr>
          <w:color w:val="000000"/>
          <w:sz w:val="24"/>
          <w:szCs w:val="24"/>
        </w:rPr>
        <w:t>17.02. Datilografia, digitação, estenografia, expediente, secretaria em geral, resposta audível, redação, edição, interpretação, r</w:t>
      </w:r>
      <w:r w:rsidR="00286B8E">
        <w:rPr>
          <w:color w:val="000000"/>
          <w:sz w:val="24"/>
          <w:szCs w:val="24"/>
        </w:rPr>
        <w:t xml:space="preserve">evisão, tradução, apoio e </w:t>
      </w:r>
      <w:proofErr w:type="spellStart"/>
      <w:r w:rsidR="00286B8E">
        <w:rPr>
          <w:color w:val="000000"/>
          <w:sz w:val="24"/>
          <w:szCs w:val="24"/>
        </w:rPr>
        <w:t>infra</w:t>
      </w:r>
      <w:r w:rsidRPr="000A19B3">
        <w:rPr>
          <w:color w:val="000000"/>
          <w:sz w:val="24"/>
          <w:szCs w:val="24"/>
        </w:rPr>
        <w:t>estrutura</w:t>
      </w:r>
      <w:proofErr w:type="spellEnd"/>
      <w:r w:rsidRPr="000A19B3">
        <w:rPr>
          <w:color w:val="000000"/>
          <w:sz w:val="24"/>
          <w:szCs w:val="24"/>
        </w:rPr>
        <w:t xml:space="preserve"> </w:t>
      </w:r>
      <w:proofErr w:type="gramStart"/>
      <w:r w:rsidRPr="000A19B3">
        <w:rPr>
          <w:color w:val="000000"/>
          <w:sz w:val="24"/>
          <w:szCs w:val="24"/>
        </w:rPr>
        <w:t>administrativa e congêneres</w:t>
      </w:r>
      <w:proofErr w:type="gramEnd"/>
      <w:r w:rsidRPr="000A19B3">
        <w:rPr>
          <w:color w:val="000000"/>
          <w:sz w:val="24"/>
          <w:szCs w:val="24"/>
        </w:rPr>
        <w:t xml:space="preserve">. </w:t>
      </w:r>
    </w:p>
    <w:p w:rsidR="0012560D" w:rsidRPr="000A19B3" w:rsidRDefault="0012560D" w:rsidP="00C122C4">
      <w:pPr>
        <w:tabs>
          <w:tab w:val="left" w:pos="1418"/>
          <w:tab w:val="left" w:pos="2268"/>
          <w:tab w:val="left" w:pos="2552"/>
        </w:tabs>
        <w:spacing w:line="360" w:lineRule="auto"/>
        <w:ind w:firstLine="567"/>
        <w:jc w:val="both"/>
        <w:rPr>
          <w:color w:val="000000"/>
          <w:sz w:val="24"/>
          <w:szCs w:val="24"/>
        </w:rPr>
      </w:pPr>
      <w:r w:rsidRPr="000A19B3">
        <w:rPr>
          <w:color w:val="000000"/>
          <w:sz w:val="24"/>
          <w:szCs w:val="24"/>
        </w:rPr>
        <w:t xml:space="preserve">17.03. Planejamento, coordenação, programação ou organização técnica, financeira ou administrativa. </w:t>
      </w:r>
    </w:p>
    <w:p w:rsidR="0012560D" w:rsidRPr="000A19B3" w:rsidRDefault="0012560D" w:rsidP="00C122C4">
      <w:pPr>
        <w:tabs>
          <w:tab w:val="left" w:pos="1418"/>
          <w:tab w:val="left" w:pos="2268"/>
          <w:tab w:val="left" w:pos="2552"/>
        </w:tabs>
        <w:spacing w:line="360" w:lineRule="auto"/>
        <w:ind w:firstLine="567"/>
        <w:jc w:val="both"/>
        <w:rPr>
          <w:color w:val="000000"/>
          <w:sz w:val="24"/>
          <w:szCs w:val="24"/>
        </w:rPr>
      </w:pPr>
      <w:r w:rsidRPr="000A19B3">
        <w:rPr>
          <w:color w:val="000000"/>
          <w:sz w:val="24"/>
          <w:szCs w:val="24"/>
        </w:rPr>
        <w:t xml:space="preserve">17.04. Recrutamento, agenciamento, seleção e colocação de mão-de-obra. </w:t>
      </w:r>
    </w:p>
    <w:p w:rsidR="0012560D" w:rsidRPr="000A19B3" w:rsidRDefault="0012560D" w:rsidP="00C122C4">
      <w:pPr>
        <w:tabs>
          <w:tab w:val="left" w:pos="1418"/>
          <w:tab w:val="left" w:pos="2268"/>
          <w:tab w:val="left" w:pos="2552"/>
        </w:tabs>
        <w:spacing w:line="360" w:lineRule="auto"/>
        <w:ind w:firstLine="567"/>
        <w:jc w:val="both"/>
        <w:rPr>
          <w:color w:val="000000"/>
          <w:sz w:val="24"/>
          <w:szCs w:val="24"/>
        </w:rPr>
      </w:pPr>
      <w:r w:rsidRPr="000A19B3">
        <w:rPr>
          <w:color w:val="000000"/>
          <w:sz w:val="24"/>
          <w:szCs w:val="24"/>
        </w:rPr>
        <w:t xml:space="preserve">17.05. Fornecimento de mão-de-obra, mesmo em caráter temporário, inclusive de empregados ou trabalhadores, avulsos ou temporários, contratados pelo prestador de serviço. </w:t>
      </w:r>
    </w:p>
    <w:p w:rsidR="0012560D" w:rsidRPr="000A19B3" w:rsidRDefault="0012560D" w:rsidP="00C122C4">
      <w:pPr>
        <w:tabs>
          <w:tab w:val="left" w:pos="1418"/>
          <w:tab w:val="left" w:pos="2268"/>
          <w:tab w:val="left" w:pos="2552"/>
        </w:tabs>
        <w:spacing w:line="360" w:lineRule="auto"/>
        <w:ind w:firstLine="567"/>
        <w:jc w:val="both"/>
        <w:rPr>
          <w:color w:val="000000"/>
          <w:sz w:val="24"/>
          <w:szCs w:val="24"/>
        </w:rPr>
      </w:pPr>
      <w:r w:rsidRPr="000A19B3">
        <w:rPr>
          <w:color w:val="000000"/>
          <w:sz w:val="24"/>
          <w:szCs w:val="24"/>
        </w:rPr>
        <w:t xml:space="preserve">17.06. Propaganda e publicidade, inclusive promoção de vendas, planejamento de campanhas ou sistemas de publicidade, elaboração de desenhos, textos e demais materiais publicitários. </w:t>
      </w:r>
    </w:p>
    <w:p w:rsidR="0012560D" w:rsidRPr="000A19B3" w:rsidRDefault="00286B8E" w:rsidP="00C122C4">
      <w:pPr>
        <w:tabs>
          <w:tab w:val="left" w:pos="1420"/>
          <w:tab w:val="left" w:pos="2270"/>
          <w:tab w:val="left" w:pos="2554"/>
        </w:tabs>
        <w:spacing w:line="360" w:lineRule="auto"/>
        <w:ind w:firstLine="567"/>
        <w:jc w:val="both"/>
        <w:rPr>
          <w:color w:val="000000"/>
          <w:sz w:val="24"/>
          <w:szCs w:val="24"/>
        </w:rPr>
      </w:pPr>
      <w:r>
        <w:rPr>
          <w:color w:val="000000"/>
          <w:sz w:val="24"/>
          <w:szCs w:val="24"/>
        </w:rPr>
        <w:lastRenderedPageBreak/>
        <w:t>17.07. (V</w:t>
      </w:r>
      <w:r w:rsidR="0012560D" w:rsidRPr="000A19B3">
        <w:rPr>
          <w:color w:val="000000"/>
          <w:sz w:val="24"/>
          <w:szCs w:val="24"/>
        </w:rPr>
        <w:t xml:space="preserve">etado no texto da Lei Complementar n.º 116/2003) </w:t>
      </w:r>
    </w:p>
    <w:p w:rsidR="0012560D" w:rsidRPr="000A19B3" w:rsidRDefault="0012560D" w:rsidP="00C122C4">
      <w:pPr>
        <w:tabs>
          <w:tab w:val="left" w:pos="1420"/>
          <w:tab w:val="left" w:pos="2270"/>
          <w:tab w:val="left" w:pos="2554"/>
        </w:tabs>
        <w:spacing w:line="360" w:lineRule="auto"/>
        <w:ind w:firstLine="567"/>
        <w:jc w:val="both"/>
        <w:rPr>
          <w:color w:val="000000"/>
          <w:sz w:val="24"/>
          <w:szCs w:val="24"/>
        </w:rPr>
      </w:pPr>
      <w:r w:rsidRPr="000A19B3">
        <w:rPr>
          <w:color w:val="000000"/>
          <w:sz w:val="24"/>
          <w:szCs w:val="24"/>
        </w:rPr>
        <w:t>17.08. Franquia (franchising).</w:t>
      </w:r>
    </w:p>
    <w:p w:rsidR="0012560D" w:rsidRPr="000A19B3" w:rsidRDefault="0012560D" w:rsidP="00C122C4">
      <w:pPr>
        <w:tabs>
          <w:tab w:val="left" w:pos="1418"/>
          <w:tab w:val="left" w:pos="2268"/>
          <w:tab w:val="left" w:pos="2552"/>
        </w:tabs>
        <w:spacing w:line="360" w:lineRule="auto"/>
        <w:ind w:firstLine="567"/>
        <w:jc w:val="both"/>
        <w:rPr>
          <w:color w:val="000000"/>
          <w:sz w:val="24"/>
          <w:szCs w:val="24"/>
        </w:rPr>
      </w:pPr>
      <w:r w:rsidRPr="000A19B3">
        <w:rPr>
          <w:color w:val="000000"/>
          <w:sz w:val="24"/>
          <w:szCs w:val="24"/>
        </w:rPr>
        <w:t xml:space="preserve">17.09. Perícias, laudos, exames técnicos e análises técnicas. </w:t>
      </w:r>
    </w:p>
    <w:p w:rsidR="0012560D" w:rsidRPr="000A19B3" w:rsidRDefault="0012560D" w:rsidP="00C122C4">
      <w:pPr>
        <w:tabs>
          <w:tab w:val="left" w:pos="1418"/>
          <w:tab w:val="left" w:pos="2268"/>
          <w:tab w:val="left" w:pos="2552"/>
        </w:tabs>
        <w:spacing w:line="360" w:lineRule="auto"/>
        <w:ind w:firstLine="567"/>
        <w:jc w:val="both"/>
        <w:rPr>
          <w:color w:val="000000"/>
          <w:sz w:val="24"/>
          <w:szCs w:val="24"/>
        </w:rPr>
      </w:pPr>
      <w:r w:rsidRPr="000A19B3">
        <w:rPr>
          <w:color w:val="000000"/>
          <w:sz w:val="24"/>
          <w:szCs w:val="24"/>
        </w:rPr>
        <w:t xml:space="preserve">17.10. Planejamento, organização e administração de feiras, exposições, congressos e congêneres. </w:t>
      </w:r>
    </w:p>
    <w:p w:rsidR="0012560D" w:rsidRPr="000A19B3" w:rsidRDefault="0012560D" w:rsidP="00C122C4">
      <w:pPr>
        <w:tabs>
          <w:tab w:val="left" w:pos="1418"/>
          <w:tab w:val="left" w:pos="2268"/>
          <w:tab w:val="left" w:pos="2552"/>
        </w:tabs>
        <w:spacing w:line="360" w:lineRule="auto"/>
        <w:ind w:firstLine="567"/>
        <w:jc w:val="both"/>
        <w:rPr>
          <w:color w:val="000000"/>
          <w:sz w:val="24"/>
          <w:szCs w:val="24"/>
        </w:rPr>
      </w:pPr>
      <w:r w:rsidRPr="000A19B3">
        <w:rPr>
          <w:color w:val="000000"/>
          <w:sz w:val="24"/>
          <w:szCs w:val="24"/>
        </w:rPr>
        <w:t xml:space="preserve">17.11. Organização de festas e recepções; bufê (exceto o fornecimento de alimentação e bebidas, que fica sujeito ao ICMS). </w:t>
      </w:r>
    </w:p>
    <w:p w:rsidR="0012560D" w:rsidRPr="000A19B3" w:rsidRDefault="0012560D" w:rsidP="00C122C4">
      <w:pPr>
        <w:tabs>
          <w:tab w:val="left" w:pos="1418"/>
          <w:tab w:val="left" w:pos="2268"/>
          <w:tab w:val="left" w:pos="2552"/>
        </w:tabs>
        <w:spacing w:line="360" w:lineRule="auto"/>
        <w:ind w:firstLine="567"/>
        <w:jc w:val="both"/>
        <w:rPr>
          <w:color w:val="000000"/>
          <w:sz w:val="24"/>
          <w:szCs w:val="24"/>
        </w:rPr>
      </w:pPr>
      <w:r w:rsidRPr="000A19B3">
        <w:rPr>
          <w:color w:val="000000"/>
          <w:sz w:val="24"/>
          <w:szCs w:val="24"/>
        </w:rPr>
        <w:t xml:space="preserve">17.12. Administração em geral, inclusive de bens e negócios de terceiros. </w:t>
      </w:r>
    </w:p>
    <w:p w:rsidR="0012560D" w:rsidRPr="000A19B3" w:rsidRDefault="0012560D" w:rsidP="00C122C4">
      <w:pPr>
        <w:tabs>
          <w:tab w:val="left" w:pos="1420"/>
          <w:tab w:val="left" w:pos="2270"/>
          <w:tab w:val="left" w:pos="2554"/>
        </w:tabs>
        <w:spacing w:line="360" w:lineRule="auto"/>
        <w:ind w:firstLine="567"/>
        <w:jc w:val="both"/>
        <w:rPr>
          <w:color w:val="000000"/>
          <w:sz w:val="24"/>
          <w:szCs w:val="24"/>
        </w:rPr>
      </w:pPr>
      <w:r w:rsidRPr="000A19B3">
        <w:rPr>
          <w:color w:val="000000"/>
          <w:sz w:val="24"/>
          <w:szCs w:val="24"/>
        </w:rPr>
        <w:t xml:space="preserve">17.13. Leilão e congêneres. </w:t>
      </w:r>
    </w:p>
    <w:p w:rsidR="0012560D" w:rsidRPr="000A19B3" w:rsidRDefault="0012560D" w:rsidP="00C122C4">
      <w:pPr>
        <w:tabs>
          <w:tab w:val="left" w:pos="1418"/>
          <w:tab w:val="left" w:pos="2268"/>
          <w:tab w:val="left" w:pos="2552"/>
        </w:tabs>
        <w:spacing w:line="360" w:lineRule="auto"/>
        <w:ind w:firstLine="567"/>
        <w:jc w:val="both"/>
        <w:rPr>
          <w:color w:val="000000"/>
          <w:sz w:val="24"/>
          <w:szCs w:val="24"/>
        </w:rPr>
      </w:pPr>
      <w:r w:rsidRPr="000A19B3">
        <w:rPr>
          <w:color w:val="000000"/>
          <w:sz w:val="24"/>
          <w:szCs w:val="24"/>
        </w:rPr>
        <w:t xml:space="preserve">17.14. Advocacia. </w:t>
      </w:r>
    </w:p>
    <w:p w:rsidR="0012560D" w:rsidRPr="000A19B3" w:rsidRDefault="0012560D" w:rsidP="00C122C4">
      <w:pPr>
        <w:tabs>
          <w:tab w:val="left" w:pos="1418"/>
          <w:tab w:val="left" w:pos="2268"/>
          <w:tab w:val="left" w:pos="2552"/>
        </w:tabs>
        <w:spacing w:line="360" w:lineRule="auto"/>
        <w:ind w:firstLine="567"/>
        <w:jc w:val="both"/>
        <w:rPr>
          <w:color w:val="000000"/>
          <w:sz w:val="24"/>
          <w:szCs w:val="24"/>
        </w:rPr>
      </w:pPr>
      <w:r w:rsidRPr="000A19B3">
        <w:rPr>
          <w:color w:val="000000"/>
          <w:sz w:val="24"/>
          <w:szCs w:val="24"/>
        </w:rPr>
        <w:t xml:space="preserve">17.15. Arbitragem de qualquer espécie, inclusive jurídica. </w:t>
      </w:r>
    </w:p>
    <w:p w:rsidR="0012560D" w:rsidRPr="000A19B3" w:rsidRDefault="0012560D" w:rsidP="00C122C4">
      <w:pPr>
        <w:tabs>
          <w:tab w:val="left" w:pos="1420"/>
          <w:tab w:val="left" w:pos="2270"/>
          <w:tab w:val="left" w:pos="2554"/>
        </w:tabs>
        <w:spacing w:line="360" w:lineRule="auto"/>
        <w:ind w:firstLine="567"/>
        <w:jc w:val="both"/>
        <w:rPr>
          <w:color w:val="000000"/>
          <w:sz w:val="24"/>
          <w:szCs w:val="24"/>
        </w:rPr>
      </w:pPr>
      <w:r w:rsidRPr="000A19B3">
        <w:rPr>
          <w:color w:val="000000"/>
          <w:sz w:val="24"/>
          <w:szCs w:val="24"/>
        </w:rPr>
        <w:t xml:space="preserve">17.16. Auditoria. </w:t>
      </w:r>
    </w:p>
    <w:p w:rsidR="0012560D" w:rsidRPr="000A19B3" w:rsidRDefault="0012560D" w:rsidP="00C122C4">
      <w:pPr>
        <w:pStyle w:val="Recuodecorpodetexto21"/>
        <w:tabs>
          <w:tab w:val="left" w:pos="1420"/>
          <w:tab w:val="left" w:pos="2270"/>
          <w:tab w:val="left" w:pos="2554"/>
          <w:tab w:val="left" w:pos="4392"/>
        </w:tabs>
        <w:spacing w:line="360" w:lineRule="auto"/>
        <w:ind w:right="0" w:firstLine="567"/>
        <w:rPr>
          <w:color w:val="000000"/>
          <w:sz w:val="24"/>
          <w:szCs w:val="24"/>
        </w:rPr>
      </w:pPr>
      <w:r w:rsidRPr="000A19B3">
        <w:rPr>
          <w:color w:val="000000"/>
          <w:sz w:val="24"/>
          <w:szCs w:val="24"/>
        </w:rPr>
        <w:t xml:space="preserve">17.17. Análise de Organização e Métodos. </w:t>
      </w:r>
    </w:p>
    <w:p w:rsidR="0012560D" w:rsidRPr="000A19B3" w:rsidRDefault="0012560D" w:rsidP="00C122C4">
      <w:pPr>
        <w:tabs>
          <w:tab w:val="left" w:pos="1418"/>
          <w:tab w:val="left" w:pos="2268"/>
          <w:tab w:val="left" w:pos="2552"/>
        </w:tabs>
        <w:spacing w:line="360" w:lineRule="auto"/>
        <w:ind w:firstLine="567"/>
        <w:jc w:val="both"/>
        <w:rPr>
          <w:color w:val="000000"/>
          <w:sz w:val="24"/>
          <w:szCs w:val="24"/>
        </w:rPr>
      </w:pPr>
      <w:r w:rsidRPr="000A19B3">
        <w:rPr>
          <w:color w:val="000000"/>
          <w:sz w:val="24"/>
          <w:szCs w:val="24"/>
        </w:rPr>
        <w:t xml:space="preserve">17.18. Atuária e cálculos técnicos de qualquer natureza. </w:t>
      </w:r>
    </w:p>
    <w:p w:rsidR="0012560D" w:rsidRPr="000A19B3" w:rsidRDefault="0012560D" w:rsidP="00C122C4">
      <w:pPr>
        <w:tabs>
          <w:tab w:val="left" w:pos="1418"/>
          <w:tab w:val="left" w:pos="2268"/>
          <w:tab w:val="left" w:pos="2552"/>
        </w:tabs>
        <w:spacing w:line="360" w:lineRule="auto"/>
        <w:ind w:firstLine="567"/>
        <w:jc w:val="both"/>
        <w:rPr>
          <w:color w:val="000000"/>
          <w:sz w:val="24"/>
          <w:szCs w:val="24"/>
        </w:rPr>
      </w:pPr>
      <w:r w:rsidRPr="000A19B3">
        <w:rPr>
          <w:color w:val="000000"/>
          <w:sz w:val="24"/>
          <w:szCs w:val="24"/>
        </w:rPr>
        <w:t xml:space="preserve">17.19. Contabilidade, inclusive serviços técnicos e auxiliares. </w:t>
      </w:r>
    </w:p>
    <w:p w:rsidR="0012560D" w:rsidRPr="000A19B3" w:rsidRDefault="0012560D" w:rsidP="00C122C4">
      <w:pPr>
        <w:tabs>
          <w:tab w:val="left" w:pos="1418"/>
          <w:tab w:val="left" w:pos="2268"/>
          <w:tab w:val="left" w:pos="2552"/>
        </w:tabs>
        <w:spacing w:line="360" w:lineRule="auto"/>
        <w:ind w:firstLine="567"/>
        <w:jc w:val="both"/>
        <w:rPr>
          <w:color w:val="000000"/>
          <w:sz w:val="24"/>
          <w:szCs w:val="24"/>
        </w:rPr>
      </w:pPr>
      <w:r w:rsidRPr="000A19B3">
        <w:rPr>
          <w:color w:val="000000"/>
          <w:sz w:val="24"/>
          <w:szCs w:val="24"/>
        </w:rPr>
        <w:t xml:space="preserve">17.20. Consultoria e assessoria econômica ou financeira. </w:t>
      </w:r>
    </w:p>
    <w:p w:rsidR="0012560D" w:rsidRPr="000A19B3" w:rsidRDefault="0012560D" w:rsidP="00C122C4">
      <w:pPr>
        <w:tabs>
          <w:tab w:val="left" w:pos="1420"/>
          <w:tab w:val="left" w:pos="2270"/>
          <w:tab w:val="left" w:pos="2554"/>
        </w:tabs>
        <w:spacing w:line="360" w:lineRule="auto"/>
        <w:ind w:firstLine="567"/>
        <w:jc w:val="both"/>
        <w:rPr>
          <w:color w:val="000000"/>
          <w:sz w:val="24"/>
          <w:szCs w:val="24"/>
        </w:rPr>
      </w:pPr>
      <w:r w:rsidRPr="000A19B3">
        <w:rPr>
          <w:color w:val="000000"/>
          <w:sz w:val="24"/>
          <w:szCs w:val="24"/>
        </w:rPr>
        <w:t xml:space="preserve">17.21. Estatística. </w:t>
      </w:r>
    </w:p>
    <w:p w:rsidR="0012560D" w:rsidRPr="000A19B3" w:rsidRDefault="0012560D" w:rsidP="00C122C4">
      <w:pPr>
        <w:tabs>
          <w:tab w:val="left" w:pos="1420"/>
          <w:tab w:val="left" w:pos="2270"/>
          <w:tab w:val="left" w:pos="2554"/>
        </w:tabs>
        <w:spacing w:line="360" w:lineRule="auto"/>
        <w:ind w:firstLine="567"/>
        <w:jc w:val="both"/>
        <w:rPr>
          <w:color w:val="000000"/>
          <w:sz w:val="24"/>
          <w:szCs w:val="24"/>
        </w:rPr>
      </w:pPr>
      <w:r w:rsidRPr="000A19B3">
        <w:rPr>
          <w:color w:val="000000"/>
          <w:sz w:val="24"/>
          <w:szCs w:val="24"/>
        </w:rPr>
        <w:t xml:space="preserve">17.22. Cobrança em geral. </w:t>
      </w:r>
    </w:p>
    <w:p w:rsidR="0012560D" w:rsidRPr="000A19B3" w:rsidRDefault="0012560D" w:rsidP="00C122C4">
      <w:pPr>
        <w:tabs>
          <w:tab w:val="left" w:pos="1418"/>
          <w:tab w:val="left" w:pos="2268"/>
          <w:tab w:val="left" w:pos="2552"/>
        </w:tabs>
        <w:spacing w:line="360" w:lineRule="auto"/>
        <w:ind w:firstLine="567"/>
        <w:jc w:val="both"/>
        <w:rPr>
          <w:color w:val="000000"/>
          <w:sz w:val="24"/>
          <w:szCs w:val="24"/>
        </w:rPr>
      </w:pPr>
      <w:r w:rsidRPr="000A19B3">
        <w:rPr>
          <w:color w:val="000000"/>
          <w:sz w:val="24"/>
          <w:szCs w:val="24"/>
        </w:rPr>
        <w:t xml:space="preserve">17.23. Assessoria, análise, avaliação, atendimento, consulta, cadastro, seleção, gerenciamento de informações, administração de contas a receber ou a pagar e em geral, relacionados a operações de </w:t>
      </w:r>
      <w:proofErr w:type="spellStart"/>
      <w:r w:rsidRPr="000A19B3">
        <w:rPr>
          <w:color w:val="000000"/>
          <w:sz w:val="24"/>
          <w:szCs w:val="24"/>
        </w:rPr>
        <w:t>faturização</w:t>
      </w:r>
      <w:proofErr w:type="spellEnd"/>
      <w:r w:rsidRPr="000A19B3">
        <w:rPr>
          <w:color w:val="000000"/>
          <w:sz w:val="24"/>
          <w:szCs w:val="24"/>
        </w:rPr>
        <w:t xml:space="preserve"> (</w:t>
      </w:r>
      <w:proofErr w:type="spellStart"/>
      <w:r w:rsidRPr="000A19B3">
        <w:rPr>
          <w:color w:val="000000"/>
          <w:sz w:val="24"/>
          <w:szCs w:val="24"/>
        </w:rPr>
        <w:t>factoring</w:t>
      </w:r>
      <w:proofErr w:type="spellEnd"/>
      <w:r w:rsidRPr="000A19B3">
        <w:rPr>
          <w:color w:val="000000"/>
          <w:sz w:val="24"/>
          <w:szCs w:val="24"/>
        </w:rPr>
        <w:t>).</w:t>
      </w:r>
    </w:p>
    <w:p w:rsidR="0012560D" w:rsidRPr="000A19B3" w:rsidRDefault="0012560D" w:rsidP="00C122C4">
      <w:pPr>
        <w:tabs>
          <w:tab w:val="left" w:pos="1418"/>
          <w:tab w:val="left" w:pos="2268"/>
          <w:tab w:val="left" w:pos="2552"/>
        </w:tabs>
        <w:spacing w:line="360" w:lineRule="auto"/>
        <w:ind w:firstLine="567"/>
        <w:jc w:val="both"/>
        <w:rPr>
          <w:color w:val="000000"/>
          <w:sz w:val="24"/>
          <w:szCs w:val="24"/>
        </w:rPr>
      </w:pPr>
      <w:r w:rsidRPr="000A19B3">
        <w:rPr>
          <w:color w:val="000000"/>
          <w:sz w:val="24"/>
          <w:szCs w:val="24"/>
        </w:rPr>
        <w:t>17.24. Apresentação de palestras, conferências, seminários e congêneres.</w:t>
      </w:r>
    </w:p>
    <w:p w:rsidR="0012560D" w:rsidRPr="000A19B3" w:rsidRDefault="0012560D" w:rsidP="00C122C4">
      <w:pPr>
        <w:tabs>
          <w:tab w:val="left" w:pos="1418"/>
          <w:tab w:val="left" w:pos="2268"/>
          <w:tab w:val="left" w:pos="2552"/>
        </w:tabs>
        <w:spacing w:line="360" w:lineRule="auto"/>
        <w:ind w:firstLine="567"/>
        <w:jc w:val="both"/>
        <w:rPr>
          <w:b/>
          <w:sz w:val="24"/>
          <w:szCs w:val="24"/>
        </w:rPr>
      </w:pPr>
      <w:r w:rsidRPr="000A19B3">
        <w:rPr>
          <w:sz w:val="24"/>
          <w:szCs w:val="24"/>
        </w:rPr>
        <w:t xml:space="preserve">17.25. Inserção de textos, desenhos e outros materiais de propaganda e publicidade, em qualquer meio (exceto em livros, jornais, periódicos e nas modalidades de serviços de radiodifusão sonora e de sons e imagens de recepção livre e gratuita). </w:t>
      </w:r>
      <w:r w:rsidRPr="000A19B3">
        <w:rPr>
          <w:b/>
          <w:sz w:val="24"/>
          <w:szCs w:val="24"/>
        </w:rPr>
        <w:t>(Redação acrescida pela Lei nº4503/2017)</w:t>
      </w:r>
    </w:p>
    <w:p w:rsidR="0012560D" w:rsidRPr="000A19B3" w:rsidRDefault="0012560D" w:rsidP="00C122C4">
      <w:pPr>
        <w:tabs>
          <w:tab w:val="left" w:pos="1418"/>
          <w:tab w:val="left" w:pos="2268"/>
          <w:tab w:val="left" w:pos="2552"/>
        </w:tabs>
        <w:spacing w:line="360" w:lineRule="auto"/>
        <w:ind w:firstLine="567"/>
        <w:jc w:val="both"/>
        <w:rPr>
          <w:sz w:val="24"/>
          <w:szCs w:val="24"/>
        </w:rPr>
      </w:pPr>
      <w:r w:rsidRPr="000A19B3">
        <w:rPr>
          <w:sz w:val="24"/>
          <w:szCs w:val="24"/>
        </w:rPr>
        <w:t xml:space="preserve">18. Serviços de regulação de sinistros vinculados a contratos de seguros; inspeção e avaliação de riscos para cobertura de contratos de seguros; prevenção e gerência de riscos seguráveis e congêneres. </w:t>
      </w:r>
    </w:p>
    <w:p w:rsidR="0012560D" w:rsidRPr="000A19B3" w:rsidRDefault="0012560D" w:rsidP="00C122C4">
      <w:pPr>
        <w:tabs>
          <w:tab w:val="left" w:pos="1418"/>
          <w:tab w:val="left" w:pos="2268"/>
          <w:tab w:val="left" w:pos="2552"/>
        </w:tabs>
        <w:spacing w:line="360" w:lineRule="auto"/>
        <w:ind w:firstLine="567"/>
        <w:jc w:val="both"/>
        <w:rPr>
          <w:sz w:val="24"/>
          <w:szCs w:val="24"/>
        </w:rPr>
      </w:pPr>
      <w:r w:rsidRPr="000A19B3">
        <w:rPr>
          <w:sz w:val="24"/>
          <w:szCs w:val="24"/>
        </w:rPr>
        <w:lastRenderedPageBreak/>
        <w:t xml:space="preserve">18.01. Serviços de regulação de sinistros vinculados a contratos de seguros; inspeção e avaliação de riscos para cobertura de contratos de seguros; prevenção e gerência de riscos seguráveis e congêneres. </w:t>
      </w:r>
    </w:p>
    <w:p w:rsidR="0012560D" w:rsidRPr="000A19B3" w:rsidRDefault="0012560D" w:rsidP="00C122C4">
      <w:pPr>
        <w:tabs>
          <w:tab w:val="left" w:pos="1418"/>
          <w:tab w:val="left" w:pos="2268"/>
          <w:tab w:val="left" w:pos="2552"/>
        </w:tabs>
        <w:spacing w:line="360" w:lineRule="auto"/>
        <w:ind w:firstLine="567"/>
        <w:jc w:val="both"/>
        <w:rPr>
          <w:sz w:val="24"/>
          <w:szCs w:val="24"/>
        </w:rPr>
      </w:pPr>
      <w:r w:rsidRPr="000A19B3">
        <w:rPr>
          <w:sz w:val="24"/>
          <w:szCs w:val="24"/>
        </w:rPr>
        <w:t xml:space="preserve">19. Serviços de distribuição e venda de bilhetes e demais </w:t>
      </w:r>
      <w:proofErr w:type="gramStart"/>
      <w:r w:rsidRPr="000A19B3">
        <w:rPr>
          <w:sz w:val="24"/>
          <w:szCs w:val="24"/>
        </w:rPr>
        <w:t>produtos de loteria, bingos, cartões, pules</w:t>
      </w:r>
      <w:proofErr w:type="gramEnd"/>
      <w:r w:rsidRPr="000A19B3">
        <w:rPr>
          <w:sz w:val="24"/>
          <w:szCs w:val="24"/>
        </w:rPr>
        <w:t xml:space="preserve"> ou cupons de apostas, sorteios, prêmios, inclusive os decorrentes de títulos de capitalização e congêneres. </w:t>
      </w:r>
    </w:p>
    <w:p w:rsidR="0012560D" w:rsidRPr="000A19B3" w:rsidRDefault="0012560D" w:rsidP="00C122C4">
      <w:pPr>
        <w:tabs>
          <w:tab w:val="left" w:pos="1418"/>
          <w:tab w:val="left" w:pos="2268"/>
          <w:tab w:val="left" w:pos="2552"/>
        </w:tabs>
        <w:spacing w:line="360" w:lineRule="auto"/>
        <w:ind w:firstLine="567"/>
        <w:jc w:val="both"/>
        <w:rPr>
          <w:sz w:val="24"/>
          <w:szCs w:val="24"/>
        </w:rPr>
      </w:pPr>
      <w:r w:rsidRPr="000A19B3">
        <w:rPr>
          <w:sz w:val="24"/>
          <w:szCs w:val="24"/>
        </w:rPr>
        <w:t xml:space="preserve">19.01. Serviços de distribuição e venda de bilhetes e demais </w:t>
      </w:r>
      <w:proofErr w:type="gramStart"/>
      <w:r w:rsidRPr="000A19B3">
        <w:rPr>
          <w:sz w:val="24"/>
          <w:szCs w:val="24"/>
        </w:rPr>
        <w:t>produtos de loteria, bingos, cartões, pules</w:t>
      </w:r>
      <w:proofErr w:type="gramEnd"/>
      <w:r w:rsidRPr="000A19B3">
        <w:rPr>
          <w:sz w:val="24"/>
          <w:szCs w:val="24"/>
        </w:rPr>
        <w:t xml:space="preserve"> ou cupons de apostas, sorteios, prêmios, inclusive os decorrentes de títulos de capitalização e congêneres. </w:t>
      </w:r>
    </w:p>
    <w:p w:rsidR="0012560D" w:rsidRPr="000A19B3" w:rsidRDefault="0012560D" w:rsidP="00C122C4">
      <w:pPr>
        <w:tabs>
          <w:tab w:val="left" w:pos="1418"/>
          <w:tab w:val="left" w:pos="2268"/>
          <w:tab w:val="left" w:pos="2552"/>
        </w:tabs>
        <w:spacing w:line="360" w:lineRule="auto"/>
        <w:ind w:firstLine="567"/>
        <w:jc w:val="both"/>
        <w:rPr>
          <w:sz w:val="24"/>
          <w:szCs w:val="24"/>
        </w:rPr>
      </w:pPr>
      <w:r w:rsidRPr="000A19B3">
        <w:rPr>
          <w:sz w:val="24"/>
          <w:szCs w:val="24"/>
        </w:rPr>
        <w:t xml:space="preserve">20. Serviços portuários, aeroportuários, </w:t>
      </w:r>
      <w:proofErr w:type="spellStart"/>
      <w:r w:rsidRPr="000A19B3">
        <w:rPr>
          <w:sz w:val="24"/>
          <w:szCs w:val="24"/>
        </w:rPr>
        <w:t>ferroportuários</w:t>
      </w:r>
      <w:proofErr w:type="spellEnd"/>
      <w:r w:rsidRPr="000A19B3">
        <w:rPr>
          <w:sz w:val="24"/>
          <w:szCs w:val="24"/>
        </w:rPr>
        <w:t xml:space="preserve">, de terminais rodoviários, ferroviários e metroviários. </w:t>
      </w:r>
    </w:p>
    <w:p w:rsidR="0012560D" w:rsidRPr="000A19B3" w:rsidRDefault="0012560D" w:rsidP="00C122C4">
      <w:pPr>
        <w:tabs>
          <w:tab w:val="left" w:pos="1418"/>
          <w:tab w:val="left" w:pos="2268"/>
          <w:tab w:val="left" w:pos="2552"/>
        </w:tabs>
        <w:spacing w:line="360" w:lineRule="auto"/>
        <w:jc w:val="both"/>
        <w:rPr>
          <w:sz w:val="24"/>
          <w:szCs w:val="24"/>
        </w:rPr>
      </w:pPr>
      <w:r w:rsidRPr="000A19B3">
        <w:rPr>
          <w:sz w:val="24"/>
          <w:szCs w:val="24"/>
        </w:rPr>
        <w:t xml:space="preserve">20.01. Serviços portuários, </w:t>
      </w:r>
      <w:proofErr w:type="spellStart"/>
      <w:r w:rsidRPr="000A19B3">
        <w:rPr>
          <w:sz w:val="24"/>
          <w:szCs w:val="24"/>
        </w:rPr>
        <w:t>ferroportuários</w:t>
      </w:r>
      <w:proofErr w:type="spellEnd"/>
      <w:r w:rsidRPr="000A19B3">
        <w:rPr>
          <w:sz w:val="24"/>
          <w:szCs w:val="24"/>
        </w:rPr>
        <w:t xml:space="preserve">, utilização de porto, movimentação de passageiros, reboque de embarcações, rebocador escoteiro, atracação, desatracação, serviços de </w:t>
      </w:r>
      <w:proofErr w:type="spellStart"/>
      <w:r w:rsidRPr="000A19B3">
        <w:rPr>
          <w:sz w:val="24"/>
          <w:szCs w:val="24"/>
        </w:rPr>
        <w:t>praticagem</w:t>
      </w:r>
      <w:proofErr w:type="spellEnd"/>
      <w:r w:rsidRPr="000A19B3">
        <w:rPr>
          <w:sz w:val="24"/>
          <w:szCs w:val="24"/>
        </w:rPr>
        <w:t xml:space="preserve">, </w:t>
      </w:r>
      <w:proofErr w:type="spellStart"/>
      <w:r w:rsidRPr="000A19B3">
        <w:rPr>
          <w:sz w:val="24"/>
          <w:szCs w:val="24"/>
        </w:rPr>
        <w:t>capatazia</w:t>
      </w:r>
      <w:proofErr w:type="spellEnd"/>
      <w:r w:rsidRPr="000A19B3">
        <w:rPr>
          <w:sz w:val="24"/>
          <w:szCs w:val="24"/>
        </w:rPr>
        <w:t xml:space="preserve">, armazenagem de qualquer natureza, serviços acessórios, movimentação de mercadorias, serviços de apoio marítimo, de movimentação ao largo, serviços de armadores, estiva, conferência, </w:t>
      </w:r>
      <w:proofErr w:type="gramStart"/>
      <w:r w:rsidRPr="000A19B3">
        <w:rPr>
          <w:sz w:val="24"/>
          <w:szCs w:val="24"/>
        </w:rPr>
        <w:t>logística e congêneres</w:t>
      </w:r>
      <w:proofErr w:type="gramEnd"/>
      <w:r w:rsidRPr="000A19B3">
        <w:rPr>
          <w:sz w:val="24"/>
          <w:szCs w:val="24"/>
        </w:rPr>
        <w:t xml:space="preserve">. </w:t>
      </w:r>
    </w:p>
    <w:p w:rsidR="0012560D" w:rsidRPr="000A19B3" w:rsidRDefault="0012560D" w:rsidP="00C122C4">
      <w:pPr>
        <w:pStyle w:val="Recuodecorpodetexto21"/>
        <w:tabs>
          <w:tab w:val="left" w:pos="1418"/>
          <w:tab w:val="left" w:pos="2268"/>
          <w:tab w:val="left" w:pos="2552"/>
          <w:tab w:val="left" w:pos="4392"/>
        </w:tabs>
        <w:spacing w:line="360" w:lineRule="auto"/>
        <w:ind w:right="0" w:firstLine="567"/>
        <w:rPr>
          <w:sz w:val="24"/>
          <w:szCs w:val="24"/>
        </w:rPr>
      </w:pPr>
      <w:r w:rsidRPr="000A19B3">
        <w:rPr>
          <w:sz w:val="24"/>
          <w:szCs w:val="24"/>
        </w:rPr>
        <w:t xml:space="preserve">20.02. Serviços aeroportuários, utilização de aeroporto, movimentação de passageiros, armazenagem de qualquer natureza, </w:t>
      </w:r>
      <w:proofErr w:type="spellStart"/>
      <w:r w:rsidRPr="000A19B3">
        <w:rPr>
          <w:sz w:val="24"/>
          <w:szCs w:val="24"/>
        </w:rPr>
        <w:t>capatazia</w:t>
      </w:r>
      <w:proofErr w:type="spellEnd"/>
      <w:r w:rsidRPr="000A19B3">
        <w:rPr>
          <w:sz w:val="24"/>
          <w:szCs w:val="24"/>
        </w:rPr>
        <w:t xml:space="preserve">, movimentação de aeronaves, serviços de apoio aeroportuários, serviços acessórios, movimentação de mercadorias, </w:t>
      </w:r>
      <w:proofErr w:type="gramStart"/>
      <w:r w:rsidRPr="000A19B3">
        <w:rPr>
          <w:sz w:val="24"/>
          <w:szCs w:val="24"/>
        </w:rPr>
        <w:t>logística e congêneres</w:t>
      </w:r>
      <w:proofErr w:type="gramEnd"/>
      <w:r w:rsidRPr="000A19B3">
        <w:rPr>
          <w:sz w:val="24"/>
          <w:szCs w:val="24"/>
        </w:rPr>
        <w:t>.</w:t>
      </w:r>
    </w:p>
    <w:p w:rsidR="0012560D" w:rsidRPr="000A19B3" w:rsidRDefault="0012560D" w:rsidP="00C122C4">
      <w:pPr>
        <w:tabs>
          <w:tab w:val="left" w:pos="1418"/>
          <w:tab w:val="left" w:pos="2268"/>
          <w:tab w:val="left" w:pos="2552"/>
        </w:tabs>
        <w:spacing w:line="360" w:lineRule="auto"/>
        <w:ind w:firstLine="567"/>
        <w:jc w:val="both"/>
        <w:rPr>
          <w:sz w:val="24"/>
          <w:szCs w:val="24"/>
        </w:rPr>
      </w:pPr>
      <w:r w:rsidRPr="000A19B3">
        <w:rPr>
          <w:sz w:val="24"/>
          <w:szCs w:val="24"/>
        </w:rPr>
        <w:t xml:space="preserve">20.03. Serviços de terminais rodoviários, ferroviários, metroviários, movimentação de passageiros, mercadorias, inclusive suas operações, </w:t>
      </w:r>
      <w:proofErr w:type="gramStart"/>
      <w:r w:rsidRPr="000A19B3">
        <w:rPr>
          <w:sz w:val="24"/>
          <w:szCs w:val="24"/>
        </w:rPr>
        <w:t>logística e congêneres</w:t>
      </w:r>
      <w:proofErr w:type="gramEnd"/>
      <w:r w:rsidRPr="000A19B3">
        <w:rPr>
          <w:sz w:val="24"/>
          <w:szCs w:val="24"/>
        </w:rPr>
        <w:t xml:space="preserve">. </w:t>
      </w:r>
    </w:p>
    <w:p w:rsidR="0012560D" w:rsidRPr="000A19B3" w:rsidRDefault="0012560D" w:rsidP="00C122C4">
      <w:pPr>
        <w:tabs>
          <w:tab w:val="left" w:pos="1418"/>
          <w:tab w:val="left" w:pos="2268"/>
          <w:tab w:val="left" w:pos="2552"/>
        </w:tabs>
        <w:spacing w:line="360" w:lineRule="auto"/>
        <w:ind w:firstLine="567"/>
        <w:jc w:val="both"/>
        <w:rPr>
          <w:sz w:val="24"/>
          <w:szCs w:val="24"/>
        </w:rPr>
      </w:pPr>
      <w:r w:rsidRPr="000A19B3">
        <w:rPr>
          <w:sz w:val="24"/>
          <w:szCs w:val="24"/>
        </w:rPr>
        <w:t xml:space="preserve">21. Serviços de registros públicos, cartorários e notariais. </w:t>
      </w:r>
    </w:p>
    <w:p w:rsidR="0012560D" w:rsidRPr="000A19B3" w:rsidRDefault="0012560D" w:rsidP="00C122C4">
      <w:pPr>
        <w:tabs>
          <w:tab w:val="left" w:pos="1418"/>
          <w:tab w:val="left" w:pos="2268"/>
          <w:tab w:val="left" w:pos="2552"/>
        </w:tabs>
        <w:spacing w:line="360" w:lineRule="auto"/>
        <w:ind w:firstLine="567"/>
        <w:jc w:val="both"/>
        <w:rPr>
          <w:sz w:val="24"/>
          <w:szCs w:val="24"/>
        </w:rPr>
      </w:pPr>
      <w:r w:rsidRPr="000A19B3">
        <w:rPr>
          <w:sz w:val="24"/>
          <w:szCs w:val="24"/>
        </w:rPr>
        <w:t xml:space="preserve">21.01. Serviços de registros públicos, cartorários e notariais. </w:t>
      </w:r>
    </w:p>
    <w:p w:rsidR="0012560D" w:rsidRPr="000A19B3" w:rsidRDefault="0012560D" w:rsidP="00C122C4">
      <w:pPr>
        <w:tabs>
          <w:tab w:val="left" w:pos="1420"/>
          <w:tab w:val="left" w:pos="2270"/>
          <w:tab w:val="left" w:pos="2554"/>
        </w:tabs>
        <w:spacing w:line="360" w:lineRule="auto"/>
        <w:ind w:firstLine="567"/>
        <w:jc w:val="both"/>
        <w:rPr>
          <w:sz w:val="24"/>
          <w:szCs w:val="24"/>
        </w:rPr>
      </w:pPr>
      <w:r w:rsidRPr="000A19B3">
        <w:rPr>
          <w:sz w:val="24"/>
          <w:szCs w:val="24"/>
        </w:rPr>
        <w:t xml:space="preserve">22. Serviços de exploração de rodovia. </w:t>
      </w:r>
    </w:p>
    <w:p w:rsidR="0012560D" w:rsidRPr="000A19B3" w:rsidRDefault="0012560D" w:rsidP="00C122C4">
      <w:pPr>
        <w:pStyle w:val="Recuodecorpodetexto"/>
        <w:tabs>
          <w:tab w:val="left" w:pos="1418"/>
          <w:tab w:val="left" w:pos="2268"/>
        </w:tabs>
        <w:spacing w:line="360" w:lineRule="auto"/>
        <w:ind w:right="0" w:firstLine="567"/>
        <w:rPr>
          <w:szCs w:val="24"/>
        </w:rPr>
      </w:pPr>
      <w:r w:rsidRPr="000A19B3">
        <w:rPr>
          <w:szCs w:val="24"/>
        </w:rPr>
        <w:t xml:space="preserve">22.01. Serviços de exploração de rodovia mediante cobrança de preço ou pedágio dos usuários, envolvendo execução de serviços de conservação, manutenção, melhoramentos para adequação de capacidade e segurança de trânsito, operação, monitoração, assistência aos usuários e outros serviços definidos em contratos, atos de concessão ou de permissão ou em normas oficiais. </w:t>
      </w:r>
    </w:p>
    <w:p w:rsidR="0012560D" w:rsidRPr="000A19B3" w:rsidRDefault="0012560D" w:rsidP="00C122C4">
      <w:pPr>
        <w:tabs>
          <w:tab w:val="left" w:pos="1418"/>
          <w:tab w:val="left" w:pos="2268"/>
          <w:tab w:val="left" w:pos="2552"/>
        </w:tabs>
        <w:spacing w:line="360" w:lineRule="auto"/>
        <w:ind w:firstLine="567"/>
        <w:jc w:val="both"/>
        <w:rPr>
          <w:sz w:val="24"/>
          <w:szCs w:val="24"/>
        </w:rPr>
      </w:pPr>
      <w:r w:rsidRPr="000A19B3">
        <w:rPr>
          <w:sz w:val="24"/>
          <w:szCs w:val="24"/>
        </w:rPr>
        <w:lastRenderedPageBreak/>
        <w:t xml:space="preserve">23. Serviços de programação e comunicação visual, desenho </w:t>
      </w:r>
      <w:proofErr w:type="gramStart"/>
      <w:r w:rsidRPr="000A19B3">
        <w:rPr>
          <w:sz w:val="24"/>
          <w:szCs w:val="24"/>
        </w:rPr>
        <w:t>industrial e congêneres</w:t>
      </w:r>
      <w:proofErr w:type="gramEnd"/>
      <w:r w:rsidRPr="000A19B3">
        <w:rPr>
          <w:sz w:val="24"/>
          <w:szCs w:val="24"/>
        </w:rPr>
        <w:t xml:space="preserve">. </w:t>
      </w:r>
    </w:p>
    <w:p w:rsidR="0012560D" w:rsidRPr="000A19B3" w:rsidRDefault="0012560D" w:rsidP="00C122C4">
      <w:pPr>
        <w:tabs>
          <w:tab w:val="left" w:pos="1418"/>
          <w:tab w:val="left" w:pos="2268"/>
          <w:tab w:val="left" w:pos="2552"/>
        </w:tabs>
        <w:spacing w:line="360" w:lineRule="auto"/>
        <w:ind w:firstLine="567"/>
        <w:jc w:val="both"/>
        <w:rPr>
          <w:sz w:val="24"/>
          <w:szCs w:val="24"/>
        </w:rPr>
      </w:pPr>
      <w:r w:rsidRPr="000A19B3">
        <w:rPr>
          <w:sz w:val="24"/>
          <w:szCs w:val="24"/>
        </w:rPr>
        <w:t xml:space="preserve">23.01. Serviços de programação e comunicação visual, desenho </w:t>
      </w:r>
      <w:proofErr w:type="gramStart"/>
      <w:r w:rsidRPr="000A19B3">
        <w:rPr>
          <w:sz w:val="24"/>
          <w:szCs w:val="24"/>
        </w:rPr>
        <w:t>industrial e congêneres</w:t>
      </w:r>
      <w:proofErr w:type="gramEnd"/>
      <w:r w:rsidRPr="000A19B3">
        <w:rPr>
          <w:sz w:val="24"/>
          <w:szCs w:val="24"/>
        </w:rPr>
        <w:t xml:space="preserve">. </w:t>
      </w:r>
    </w:p>
    <w:p w:rsidR="0012560D" w:rsidRPr="000A19B3" w:rsidRDefault="0012560D" w:rsidP="00C122C4">
      <w:pPr>
        <w:tabs>
          <w:tab w:val="left" w:pos="1418"/>
          <w:tab w:val="left" w:pos="2268"/>
          <w:tab w:val="left" w:pos="2552"/>
        </w:tabs>
        <w:spacing w:line="360" w:lineRule="auto"/>
        <w:ind w:firstLine="567"/>
        <w:jc w:val="both"/>
        <w:rPr>
          <w:sz w:val="24"/>
          <w:szCs w:val="24"/>
        </w:rPr>
      </w:pPr>
      <w:r w:rsidRPr="000A19B3">
        <w:rPr>
          <w:sz w:val="24"/>
          <w:szCs w:val="24"/>
        </w:rPr>
        <w:t xml:space="preserve">24. Serviços de chaveiros, confecção de carimbos, placas, sinalização visual, banners, adesivos e congêneres. </w:t>
      </w:r>
    </w:p>
    <w:p w:rsidR="0012560D" w:rsidRPr="000A19B3" w:rsidRDefault="0012560D" w:rsidP="00C122C4">
      <w:pPr>
        <w:tabs>
          <w:tab w:val="left" w:pos="1420"/>
          <w:tab w:val="left" w:pos="2270"/>
          <w:tab w:val="left" w:pos="2554"/>
        </w:tabs>
        <w:spacing w:line="360" w:lineRule="auto"/>
        <w:ind w:firstLine="567"/>
        <w:jc w:val="both"/>
        <w:rPr>
          <w:sz w:val="24"/>
          <w:szCs w:val="24"/>
        </w:rPr>
      </w:pPr>
      <w:r w:rsidRPr="000A19B3">
        <w:rPr>
          <w:sz w:val="24"/>
          <w:szCs w:val="24"/>
        </w:rPr>
        <w:t xml:space="preserve">24.01. Serviços de chaveiros, confecção de carimbos, placas, sinalização visual, banners, adesivos e congêneres. </w:t>
      </w:r>
    </w:p>
    <w:p w:rsidR="0012560D" w:rsidRPr="000A19B3" w:rsidRDefault="0012560D" w:rsidP="00C122C4">
      <w:pPr>
        <w:tabs>
          <w:tab w:val="left" w:pos="1420"/>
          <w:tab w:val="left" w:pos="2270"/>
          <w:tab w:val="left" w:pos="2554"/>
        </w:tabs>
        <w:spacing w:line="360" w:lineRule="auto"/>
        <w:ind w:firstLine="567"/>
        <w:jc w:val="both"/>
        <w:rPr>
          <w:sz w:val="24"/>
          <w:szCs w:val="24"/>
        </w:rPr>
      </w:pPr>
      <w:r w:rsidRPr="000A19B3">
        <w:rPr>
          <w:sz w:val="24"/>
          <w:szCs w:val="24"/>
        </w:rPr>
        <w:t xml:space="preserve">25. Serviços funerários. </w:t>
      </w:r>
    </w:p>
    <w:p w:rsidR="0012560D" w:rsidRPr="000A19B3" w:rsidRDefault="0012560D" w:rsidP="00C122C4">
      <w:pPr>
        <w:tabs>
          <w:tab w:val="left" w:pos="1418"/>
          <w:tab w:val="left" w:pos="2268"/>
          <w:tab w:val="left" w:pos="2552"/>
        </w:tabs>
        <w:spacing w:line="360" w:lineRule="auto"/>
        <w:ind w:firstLine="567"/>
        <w:jc w:val="both"/>
        <w:rPr>
          <w:sz w:val="24"/>
          <w:szCs w:val="24"/>
        </w:rPr>
      </w:pPr>
      <w:r w:rsidRPr="000A19B3">
        <w:rPr>
          <w:sz w:val="24"/>
          <w:szCs w:val="24"/>
        </w:rPr>
        <w:t xml:space="preserve">25.01. Funerais, inclusive fornecimento de caixão, urna ou esquifes; aluguel de capela; transporte do corpo cadavérico; fornecimento de flores, coroas e outros paramentos; desembaraço de certidão de óbito; fornecimento de véu, essa e outros adornos; embalsamento, embelezamento, conservação ou restauração de cadáveres. </w:t>
      </w:r>
    </w:p>
    <w:p w:rsidR="0012560D" w:rsidRPr="000A19B3" w:rsidRDefault="0012560D" w:rsidP="00C122C4">
      <w:pPr>
        <w:tabs>
          <w:tab w:val="left" w:pos="1418"/>
          <w:tab w:val="left" w:pos="2268"/>
          <w:tab w:val="left" w:pos="2552"/>
        </w:tabs>
        <w:spacing w:line="360" w:lineRule="auto"/>
        <w:ind w:firstLine="567"/>
        <w:jc w:val="both"/>
        <w:rPr>
          <w:sz w:val="24"/>
          <w:szCs w:val="24"/>
        </w:rPr>
      </w:pPr>
      <w:r w:rsidRPr="000A19B3">
        <w:rPr>
          <w:sz w:val="24"/>
          <w:szCs w:val="24"/>
        </w:rPr>
        <w:t>25.02.</w:t>
      </w:r>
      <w:r w:rsidRPr="000A19B3">
        <w:rPr>
          <w:rStyle w:val="apple-converted-space"/>
          <w:sz w:val="24"/>
          <w:szCs w:val="24"/>
        </w:rPr>
        <w:t> </w:t>
      </w:r>
      <w:r w:rsidRPr="000A19B3">
        <w:rPr>
          <w:sz w:val="24"/>
          <w:szCs w:val="24"/>
        </w:rPr>
        <w:t xml:space="preserve">Translado </w:t>
      </w:r>
      <w:proofErr w:type="spellStart"/>
      <w:r w:rsidRPr="000A19B3">
        <w:rPr>
          <w:sz w:val="24"/>
          <w:szCs w:val="24"/>
        </w:rPr>
        <w:t>intramunicipal</w:t>
      </w:r>
      <w:proofErr w:type="spellEnd"/>
      <w:r w:rsidRPr="000A19B3">
        <w:rPr>
          <w:sz w:val="24"/>
          <w:szCs w:val="24"/>
        </w:rPr>
        <w:t xml:space="preserve"> e cremação de corpos e partes de corpos cadavéricos</w:t>
      </w:r>
      <w:r w:rsidRPr="000A19B3">
        <w:rPr>
          <w:b/>
          <w:sz w:val="24"/>
          <w:szCs w:val="24"/>
        </w:rPr>
        <w:t>. (Redação dada pela Lei nº4503/2017)</w:t>
      </w:r>
    </w:p>
    <w:p w:rsidR="0012560D" w:rsidRPr="000A19B3" w:rsidRDefault="0012560D" w:rsidP="00C122C4">
      <w:pPr>
        <w:tabs>
          <w:tab w:val="left" w:pos="1420"/>
          <w:tab w:val="left" w:pos="2270"/>
          <w:tab w:val="left" w:pos="2554"/>
        </w:tabs>
        <w:spacing w:line="360" w:lineRule="auto"/>
        <w:ind w:firstLine="567"/>
        <w:jc w:val="both"/>
        <w:rPr>
          <w:sz w:val="24"/>
          <w:szCs w:val="24"/>
        </w:rPr>
      </w:pPr>
      <w:r w:rsidRPr="000A19B3">
        <w:rPr>
          <w:sz w:val="24"/>
          <w:szCs w:val="24"/>
        </w:rPr>
        <w:t xml:space="preserve">25.03. Planos ou convênio funerários. </w:t>
      </w:r>
    </w:p>
    <w:p w:rsidR="0012560D" w:rsidRPr="000A19B3" w:rsidRDefault="0012560D" w:rsidP="00C122C4">
      <w:pPr>
        <w:tabs>
          <w:tab w:val="left" w:pos="1418"/>
          <w:tab w:val="left" w:pos="2268"/>
          <w:tab w:val="left" w:pos="2552"/>
        </w:tabs>
        <w:spacing w:line="360" w:lineRule="auto"/>
        <w:ind w:firstLine="567"/>
        <w:jc w:val="both"/>
        <w:rPr>
          <w:sz w:val="24"/>
          <w:szCs w:val="24"/>
        </w:rPr>
      </w:pPr>
      <w:r w:rsidRPr="000A19B3">
        <w:rPr>
          <w:sz w:val="24"/>
          <w:szCs w:val="24"/>
        </w:rPr>
        <w:t xml:space="preserve">25.04. Manutenção e conservação de jazigos e cemitérios. </w:t>
      </w:r>
    </w:p>
    <w:p w:rsidR="0012560D" w:rsidRPr="000A19B3" w:rsidRDefault="0012560D" w:rsidP="00C122C4">
      <w:pPr>
        <w:tabs>
          <w:tab w:val="left" w:pos="1418"/>
          <w:tab w:val="left" w:pos="2268"/>
          <w:tab w:val="left" w:pos="2552"/>
        </w:tabs>
        <w:spacing w:line="360" w:lineRule="auto"/>
        <w:ind w:firstLine="567"/>
        <w:jc w:val="both"/>
        <w:rPr>
          <w:sz w:val="24"/>
          <w:szCs w:val="24"/>
        </w:rPr>
      </w:pPr>
      <w:r w:rsidRPr="000A19B3">
        <w:rPr>
          <w:sz w:val="24"/>
          <w:szCs w:val="24"/>
        </w:rPr>
        <w:t>25.05. Cessão de uso de espaços em cemitérios para sepultamento.</w:t>
      </w:r>
      <w:r w:rsidRPr="000A19B3">
        <w:rPr>
          <w:b/>
          <w:sz w:val="24"/>
          <w:szCs w:val="24"/>
        </w:rPr>
        <w:t xml:space="preserve"> (Redação acrescida pela Lei nº4503/2017)</w:t>
      </w:r>
    </w:p>
    <w:p w:rsidR="0012560D" w:rsidRPr="000A19B3" w:rsidRDefault="0012560D" w:rsidP="00C122C4">
      <w:pPr>
        <w:tabs>
          <w:tab w:val="left" w:pos="1418"/>
          <w:tab w:val="left" w:pos="2268"/>
          <w:tab w:val="left" w:pos="2552"/>
        </w:tabs>
        <w:spacing w:line="360" w:lineRule="auto"/>
        <w:ind w:firstLine="567"/>
        <w:jc w:val="both"/>
        <w:rPr>
          <w:sz w:val="24"/>
          <w:szCs w:val="24"/>
        </w:rPr>
      </w:pPr>
      <w:r w:rsidRPr="000A19B3">
        <w:rPr>
          <w:sz w:val="24"/>
          <w:szCs w:val="24"/>
        </w:rPr>
        <w:t xml:space="preserve">26. Serviços de coleta, remessa ou entrega de correspondências, documentos, objetos, bens ou valores, inclusive pelos correios e suas agências franqueadas; </w:t>
      </w:r>
      <w:proofErr w:type="spellStart"/>
      <w:r w:rsidRPr="000A19B3">
        <w:rPr>
          <w:sz w:val="24"/>
          <w:szCs w:val="24"/>
        </w:rPr>
        <w:t>courrier</w:t>
      </w:r>
      <w:proofErr w:type="spellEnd"/>
      <w:r w:rsidRPr="000A19B3">
        <w:rPr>
          <w:sz w:val="24"/>
          <w:szCs w:val="24"/>
        </w:rPr>
        <w:t xml:space="preserve"> e congêneres. </w:t>
      </w:r>
    </w:p>
    <w:p w:rsidR="0012560D" w:rsidRPr="000A19B3" w:rsidRDefault="0012560D" w:rsidP="00C122C4">
      <w:pPr>
        <w:tabs>
          <w:tab w:val="left" w:pos="1418"/>
          <w:tab w:val="left" w:pos="2268"/>
          <w:tab w:val="left" w:pos="2552"/>
        </w:tabs>
        <w:spacing w:line="360" w:lineRule="auto"/>
        <w:ind w:firstLine="567"/>
        <w:jc w:val="both"/>
        <w:rPr>
          <w:sz w:val="24"/>
          <w:szCs w:val="24"/>
        </w:rPr>
      </w:pPr>
      <w:r w:rsidRPr="000A19B3">
        <w:rPr>
          <w:sz w:val="24"/>
          <w:szCs w:val="24"/>
        </w:rPr>
        <w:t xml:space="preserve">26.01 – Serviços de coleta, remessa ou entrega de correspondências, documentos, objetos, bens ou valores, inclusive pelos correios e suas agências franqueadas; </w:t>
      </w:r>
      <w:proofErr w:type="spellStart"/>
      <w:r w:rsidRPr="000A19B3">
        <w:rPr>
          <w:sz w:val="24"/>
          <w:szCs w:val="24"/>
        </w:rPr>
        <w:t>courrier</w:t>
      </w:r>
      <w:proofErr w:type="spellEnd"/>
      <w:r w:rsidRPr="000A19B3">
        <w:rPr>
          <w:sz w:val="24"/>
          <w:szCs w:val="24"/>
        </w:rPr>
        <w:t xml:space="preserve"> e congêneres. </w:t>
      </w:r>
    </w:p>
    <w:p w:rsidR="0012560D" w:rsidRPr="000A19B3" w:rsidRDefault="0012560D" w:rsidP="00C122C4">
      <w:pPr>
        <w:tabs>
          <w:tab w:val="left" w:pos="1422"/>
          <w:tab w:val="left" w:pos="2272"/>
          <w:tab w:val="left" w:pos="2414"/>
          <w:tab w:val="left" w:pos="2556"/>
        </w:tabs>
        <w:spacing w:line="360" w:lineRule="auto"/>
        <w:ind w:firstLine="567"/>
        <w:jc w:val="both"/>
        <w:rPr>
          <w:sz w:val="24"/>
          <w:szCs w:val="24"/>
        </w:rPr>
      </w:pPr>
      <w:r w:rsidRPr="000A19B3">
        <w:rPr>
          <w:sz w:val="24"/>
          <w:szCs w:val="24"/>
        </w:rPr>
        <w:t xml:space="preserve">27. Serviços de assistência social. </w:t>
      </w:r>
    </w:p>
    <w:p w:rsidR="0012560D" w:rsidRPr="000A19B3" w:rsidRDefault="0012560D" w:rsidP="00C122C4">
      <w:pPr>
        <w:tabs>
          <w:tab w:val="left" w:pos="1422"/>
          <w:tab w:val="left" w:pos="2272"/>
          <w:tab w:val="left" w:pos="2414"/>
          <w:tab w:val="left" w:pos="2556"/>
        </w:tabs>
        <w:spacing w:line="360" w:lineRule="auto"/>
        <w:ind w:firstLine="567"/>
        <w:jc w:val="both"/>
        <w:rPr>
          <w:sz w:val="24"/>
          <w:szCs w:val="24"/>
        </w:rPr>
      </w:pPr>
      <w:r w:rsidRPr="000A19B3">
        <w:rPr>
          <w:sz w:val="24"/>
          <w:szCs w:val="24"/>
        </w:rPr>
        <w:t xml:space="preserve">27.01. Serviços de assistência social. </w:t>
      </w:r>
    </w:p>
    <w:p w:rsidR="0012560D" w:rsidRPr="000A19B3" w:rsidRDefault="0012560D" w:rsidP="00C122C4">
      <w:pPr>
        <w:tabs>
          <w:tab w:val="left" w:pos="1418"/>
          <w:tab w:val="left" w:pos="2268"/>
          <w:tab w:val="left" w:pos="2410"/>
          <w:tab w:val="left" w:pos="2552"/>
        </w:tabs>
        <w:spacing w:line="360" w:lineRule="auto"/>
        <w:ind w:firstLine="567"/>
        <w:jc w:val="both"/>
        <w:rPr>
          <w:sz w:val="24"/>
          <w:szCs w:val="24"/>
        </w:rPr>
      </w:pPr>
      <w:r w:rsidRPr="000A19B3">
        <w:rPr>
          <w:sz w:val="24"/>
          <w:szCs w:val="24"/>
        </w:rPr>
        <w:t xml:space="preserve">28. Serviços de avaliação de bens e serviços de qualquer natureza. </w:t>
      </w:r>
    </w:p>
    <w:p w:rsidR="0012560D" w:rsidRPr="000A19B3" w:rsidRDefault="0012560D" w:rsidP="00C122C4">
      <w:pPr>
        <w:tabs>
          <w:tab w:val="left" w:pos="1418"/>
          <w:tab w:val="left" w:pos="2268"/>
          <w:tab w:val="left" w:pos="2410"/>
          <w:tab w:val="left" w:pos="2552"/>
        </w:tabs>
        <w:spacing w:line="360" w:lineRule="auto"/>
        <w:ind w:firstLine="567"/>
        <w:jc w:val="both"/>
        <w:rPr>
          <w:sz w:val="24"/>
          <w:szCs w:val="24"/>
        </w:rPr>
      </w:pPr>
      <w:r w:rsidRPr="000A19B3">
        <w:rPr>
          <w:sz w:val="24"/>
          <w:szCs w:val="24"/>
        </w:rPr>
        <w:t xml:space="preserve">28.01. Serviços de avaliação de bens e serviços de qualquer natureza. </w:t>
      </w:r>
    </w:p>
    <w:p w:rsidR="0012560D" w:rsidRPr="000A19B3" w:rsidRDefault="0012560D" w:rsidP="00C122C4">
      <w:pPr>
        <w:tabs>
          <w:tab w:val="left" w:pos="1422"/>
          <w:tab w:val="left" w:pos="2272"/>
          <w:tab w:val="left" w:pos="2414"/>
          <w:tab w:val="left" w:pos="2556"/>
        </w:tabs>
        <w:spacing w:line="360" w:lineRule="auto"/>
        <w:ind w:firstLine="567"/>
        <w:jc w:val="both"/>
        <w:rPr>
          <w:sz w:val="24"/>
          <w:szCs w:val="24"/>
        </w:rPr>
      </w:pPr>
      <w:r w:rsidRPr="000A19B3">
        <w:rPr>
          <w:sz w:val="24"/>
          <w:szCs w:val="24"/>
        </w:rPr>
        <w:t xml:space="preserve">29. Serviços de biblioteconomia. </w:t>
      </w:r>
    </w:p>
    <w:p w:rsidR="0012560D" w:rsidRPr="000A19B3" w:rsidRDefault="0012560D" w:rsidP="00C122C4">
      <w:pPr>
        <w:tabs>
          <w:tab w:val="left" w:pos="1422"/>
          <w:tab w:val="left" w:pos="2272"/>
          <w:tab w:val="left" w:pos="2414"/>
          <w:tab w:val="left" w:pos="2556"/>
        </w:tabs>
        <w:spacing w:line="360" w:lineRule="auto"/>
        <w:ind w:firstLine="567"/>
        <w:jc w:val="both"/>
        <w:rPr>
          <w:sz w:val="24"/>
          <w:szCs w:val="24"/>
        </w:rPr>
      </w:pPr>
      <w:r w:rsidRPr="000A19B3">
        <w:rPr>
          <w:sz w:val="24"/>
          <w:szCs w:val="24"/>
        </w:rPr>
        <w:t xml:space="preserve">29.01. Serviços de biblioteconomia. </w:t>
      </w:r>
    </w:p>
    <w:p w:rsidR="0012560D" w:rsidRPr="000A19B3" w:rsidRDefault="0012560D" w:rsidP="00C122C4">
      <w:pPr>
        <w:tabs>
          <w:tab w:val="left" w:pos="1422"/>
          <w:tab w:val="left" w:pos="2272"/>
          <w:tab w:val="left" w:pos="2414"/>
          <w:tab w:val="left" w:pos="2556"/>
        </w:tabs>
        <w:spacing w:line="360" w:lineRule="auto"/>
        <w:ind w:firstLine="567"/>
        <w:jc w:val="both"/>
        <w:rPr>
          <w:sz w:val="24"/>
          <w:szCs w:val="24"/>
        </w:rPr>
      </w:pPr>
      <w:r w:rsidRPr="000A19B3">
        <w:rPr>
          <w:sz w:val="24"/>
          <w:szCs w:val="24"/>
        </w:rPr>
        <w:t xml:space="preserve">30. Serviços de biologia, biotecnologia e química. </w:t>
      </w:r>
    </w:p>
    <w:p w:rsidR="0012560D" w:rsidRPr="000A19B3" w:rsidRDefault="0012560D" w:rsidP="00C122C4">
      <w:pPr>
        <w:tabs>
          <w:tab w:val="left" w:pos="1418"/>
          <w:tab w:val="left" w:pos="2268"/>
          <w:tab w:val="left" w:pos="2410"/>
          <w:tab w:val="left" w:pos="2552"/>
        </w:tabs>
        <w:spacing w:line="360" w:lineRule="auto"/>
        <w:ind w:firstLine="567"/>
        <w:jc w:val="both"/>
        <w:rPr>
          <w:sz w:val="24"/>
          <w:szCs w:val="24"/>
        </w:rPr>
      </w:pPr>
      <w:r w:rsidRPr="000A19B3">
        <w:rPr>
          <w:sz w:val="24"/>
          <w:szCs w:val="24"/>
        </w:rPr>
        <w:t xml:space="preserve">30.01. Serviços de biologia, biotecnologia e química. </w:t>
      </w:r>
    </w:p>
    <w:p w:rsidR="0012560D" w:rsidRPr="000A19B3" w:rsidRDefault="0012560D" w:rsidP="00C122C4">
      <w:pPr>
        <w:tabs>
          <w:tab w:val="left" w:pos="1418"/>
          <w:tab w:val="left" w:pos="2268"/>
          <w:tab w:val="left" w:pos="2410"/>
          <w:tab w:val="left" w:pos="2552"/>
        </w:tabs>
        <w:spacing w:line="360" w:lineRule="auto"/>
        <w:ind w:firstLine="567"/>
        <w:jc w:val="both"/>
        <w:rPr>
          <w:sz w:val="24"/>
          <w:szCs w:val="24"/>
        </w:rPr>
      </w:pPr>
      <w:r w:rsidRPr="000A19B3">
        <w:rPr>
          <w:sz w:val="24"/>
          <w:szCs w:val="24"/>
        </w:rPr>
        <w:lastRenderedPageBreak/>
        <w:t xml:space="preserve">31. Serviços técnicos em edificações, eletrônica, eletrotécnica, mecânica, telecomunicações e congêneres. </w:t>
      </w:r>
    </w:p>
    <w:p w:rsidR="0012560D" w:rsidRPr="000A19B3" w:rsidRDefault="0012560D" w:rsidP="00C122C4">
      <w:pPr>
        <w:tabs>
          <w:tab w:val="left" w:pos="1418"/>
          <w:tab w:val="left" w:pos="2268"/>
          <w:tab w:val="left" w:pos="2410"/>
          <w:tab w:val="left" w:pos="2552"/>
        </w:tabs>
        <w:spacing w:line="360" w:lineRule="auto"/>
        <w:ind w:firstLine="567"/>
        <w:jc w:val="both"/>
        <w:rPr>
          <w:sz w:val="24"/>
          <w:szCs w:val="24"/>
        </w:rPr>
      </w:pPr>
      <w:r w:rsidRPr="000A19B3">
        <w:rPr>
          <w:sz w:val="24"/>
          <w:szCs w:val="24"/>
        </w:rPr>
        <w:t xml:space="preserve">31.01. Serviços técnicos em edificações, eletrônica, eletrotécnica, mecânica, telecomunicações e congêneres. </w:t>
      </w:r>
    </w:p>
    <w:p w:rsidR="0012560D" w:rsidRPr="000A19B3" w:rsidRDefault="0012560D" w:rsidP="00C122C4">
      <w:pPr>
        <w:tabs>
          <w:tab w:val="left" w:pos="1422"/>
          <w:tab w:val="left" w:pos="2272"/>
          <w:tab w:val="left" w:pos="2414"/>
          <w:tab w:val="left" w:pos="2556"/>
        </w:tabs>
        <w:spacing w:line="360" w:lineRule="auto"/>
        <w:ind w:firstLine="567"/>
        <w:jc w:val="both"/>
        <w:rPr>
          <w:sz w:val="24"/>
          <w:szCs w:val="24"/>
        </w:rPr>
      </w:pPr>
      <w:r w:rsidRPr="000A19B3">
        <w:rPr>
          <w:sz w:val="24"/>
          <w:szCs w:val="24"/>
        </w:rPr>
        <w:t xml:space="preserve">32. Serviços de desenhos técnicos. </w:t>
      </w:r>
    </w:p>
    <w:p w:rsidR="0012560D" w:rsidRPr="000A19B3" w:rsidRDefault="0012560D" w:rsidP="00C122C4">
      <w:pPr>
        <w:tabs>
          <w:tab w:val="left" w:pos="1422"/>
          <w:tab w:val="left" w:pos="2272"/>
          <w:tab w:val="left" w:pos="2414"/>
          <w:tab w:val="left" w:pos="2556"/>
        </w:tabs>
        <w:spacing w:line="360" w:lineRule="auto"/>
        <w:ind w:firstLine="567"/>
        <w:jc w:val="both"/>
        <w:rPr>
          <w:sz w:val="24"/>
          <w:szCs w:val="24"/>
        </w:rPr>
      </w:pPr>
      <w:r w:rsidRPr="000A19B3">
        <w:rPr>
          <w:sz w:val="24"/>
          <w:szCs w:val="24"/>
        </w:rPr>
        <w:t xml:space="preserve">32.01. Serviços de desenhos técnicos. </w:t>
      </w:r>
    </w:p>
    <w:p w:rsidR="0012560D" w:rsidRPr="000A19B3" w:rsidRDefault="0012560D" w:rsidP="00C122C4">
      <w:pPr>
        <w:tabs>
          <w:tab w:val="left" w:pos="1418"/>
          <w:tab w:val="left" w:pos="2268"/>
          <w:tab w:val="left" w:pos="2410"/>
          <w:tab w:val="left" w:pos="2552"/>
        </w:tabs>
        <w:spacing w:line="360" w:lineRule="auto"/>
        <w:ind w:firstLine="567"/>
        <w:jc w:val="both"/>
        <w:rPr>
          <w:sz w:val="24"/>
          <w:szCs w:val="24"/>
        </w:rPr>
      </w:pPr>
      <w:r w:rsidRPr="000A19B3">
        <w:rPr>
          <w:sz w:val="24"/>
          <w:szCs w:val="24"/>
        </w:rPr>
        <w:t xml:space="preserve">33. Serviços de desembaraço aduaneiro, comissários, despachantes e congêneres. </w:t>
      </w:r>
    </w:p>
    <w:p w:rsidR="0012560D" w:rsidRPr="000A19B3" w:rsidRDefault="0012560D" w:rsidP="00C122C4">
      <w:pPr>
        <w:tabs>
          <w:tab w:val="left" w:pos="1418"/>
          <w:tab w:val="left" w:pos="2268"/>
          <w:tab w:val="left" w:pos="2410"/>
          <w:tab w:val="left" w:pos="2552"/>
        </w:tabs>
        <w:spacing w:line="360" w:lineRule="auto"/>
        <w:ind w:firstLine="567"/>
        <w:jc w:val="both"/>
        <w:rPr>
          <w:sz w:val="24"/>
          <w:szCs w:val="24"/>
        </w:rPr>
      </w:pPr>
      <w:r w:rsidRPr="000A19B3">
        <w:rPr>
          <w:sz w:val="24"/>
          <w:szCs w:val="24"/>
        </w:rPr>
        <w:t xml:space="preserve">33.01. Serviços de desembaraço aduaneiro, comissários, despachantes e congêneres. </w:t>
      </w:r>
    </w:p>
    <w:p w:rsidR="0012560D" w:rsidRPr="000A19B3" w:rsidRDefault="0012560D" w:rsidP="00C122C4">
      <w:pPr>
        <w:tabs>
          <w:tab w:val="left" w:pos="1418"/>
          <w:tab w:val="left" w:pos="2268"/>
          <w:tab w:val="left" w:pos="2410"/>
          <w:tab w:val="left" w:pos="2552"/>
        </w:tabs>
        <w:spacing w:line="360" w:lineRule="auto"/>
        <w:ind w:firstLine="567"/>
        <w:jc w:val="both"/>
        <w:rPr>
          <w:sz w:val="24"/>
          <w:szCs w:val="24"/>
        </w:rPr>
      </w:pPr>
      <w:r w:rsidRPr="000A19B3">
        <w:rPr>
          <w:sz w:val="24"/>
          <w:szCs w:val="24"/>
        </w:rPr>
        <w:t xml:space="preserve">34. Serviços de investigações particulares, detetives e congêneres. </w:t>
      </w:r>
    </w:p>
    <w:p w:rsidR="0012560D" w:rsidRPr="000A19B3" w:rsidRDefault="0012560D" w:rsidP="00C122C4">
      <w:pPr>
        <w:tabs>
          <w:tab w:val="left" w:pos="1418"/>
          <w:tab w:val="left" w:pos="2268"/>
          <w:tab w:val="left" w:pos="2410"/>
          <w:tab w:val="left" w:pos="2552"/>
        </w:tabs>
        <w:spacing w:line="360" w:lineRule="auto"/>
        <w:ind w:firstLine="567"/>
        <w:jc w:val="both"/>
        <w:rPr>
          <w:sz w:val="24"/>
          <w:szCs w:val="24"/>
        </w:rPr>
      </w:pPr>
      <w:r w:rsidRPr="000A19B3">
        <w:rPr>
          <w:sz w:val="24"/>
          <w:szCs w:val="24"/>
        </w:rPr>
        <w:t xml:space="preserve">34.01. Serviços de investigações particulares, detetives e congêneres. </w:t>
      </w:r>
    </w:p>
    <w:p w:rsidR="0012560D" w:rsidRPr="000A19B3" w:rsidRDefault="0012560D" w:rsidP="00C122C4">
      <w:pPr>
        <w:tabs>
          <w:tab w:val="left" w:pos="1418"/>
          <w:tab w:val="left" w:pos="2268"/>
          <w:tab w:val="left" w:pos="2410"/>
          <w:tab w:val="left" w:pos="2552"/>
        </w:tabs>
        <w:spacing w:line="360" w:lineRule="auto"/>
        <w:ind w:firstLine="567"/>
        <w:jc w:val="both"/>
        <w:rPr>
          <w:sz w:val="24"/>
          <w:szCs w:val="24"/>
        </w:rPr>
      </w:pPr>
      <w:r w:rsidRPr="000A19B3">
        <w:rPr>
          <w:sz w:val="24"/>
          <w:szCs w:val="24"/>
        </w:rPr>
        <w:t xml:space="preserve">35. Serviços de reportagem, assessoria de imprensa, jornalismo e relações públicas. </w:t>
      </w:r>
    </w:p>
    <w:p w:rsidR="0012560D" w:rsidRPr="000A19B3" w:rsidRDefault="0012560D" w:rsidP="00C122C4">
      <w:pPr>
        <w:tabs>
          <w:tab w:val="left" w:pos="1418"/>
          <w:tab w:val="left" w:pos="2268"/>
          <w:tab w:val="left" w:pos="2410"/>
          <w:tab w:val="left" w:pos="2552"/>
        </w:tabs>
        <w:spacing w:line="360" w:lineRule="auto"/>
        <w:ind w:firstLine="567"/>
        <w:jc w:val="both"/>
        <w:rPr>
          <w:sz w:val="24"/>
          <w:szCs w:val="24"/>
        </w:rPr>
      </w:pPr>
      <w:r w:rsidRPr="000A19B3">
        <w:rPr>
          <w:sz w:val="24"/>
          <w:szCs w:val="24"/>
        </w:rPr>
        <w:t xml:space="preserve">35.01. Serviços de reportagem, assessoria de imprensa, jornalismo e relações públicas. </w:t>
      </w:r>
    </w:p>
    <w:p w:rsidR="0012560D" w:rsidRPr="000A19B3" w:rsidRDefault="0012560D" w:rsidP="00C122C4">
      <w:pPr>
        <w:tabs>
          <w:tab w:val="left" w:pos="1420"/>
          <w:tab w:val="left" w:pos="2270"/>
          <w:tab w:val="left" w:pos="2412"/>
          <w:tab w:val="left" w:pos="2554"/>
        </w:tabs>
        <w:spacing w:line="360" w:lineRule="auto"/>
        <w:ind w:firstLine="567"/>
        <w:jc w:val="both"/>
        <w:rPr>
          <w:sz w:val="24"/>
          <w:szCs w:val="24"/>
        </w:rPr>
      </w:pPr>
      <w:r w:rsidRPr="000A19B3">
        <w:rPr>
          <w:sz w:val="24"/>
          <w:szCs w:val="24"/>
        </w:rPr>
        <w:t xml:space="preserve">36. Serviços de meteorologia. </w:t>
      </w:r>
    </w:p>
    <w:p w:rsidR="0012560D" w:rsidRPr="000A19B3" w:rsidRDefault="0012560D" w:rsidP="00C122C4">
      <w:pPr>
        <w:tabs>
          <w:tab w:val="left" w:pos="1420"/>
          <w:tab w:val="left" w:pos="2270"/>
          <w:tab w:val="left" w:pos="2412"/>
          <w:tab w:val="left" w:pos="2554"/>
        </w:tabs>
        <w:spacing w:line="360" w:lineRule="auto"/>
        <w:ind w:firstLine="567"/>
        <w:jc w:val="both"/>
        <w:rPr>
          <w:sz w:val="24"/>
          <w:szCs w:val="24"/>
        </w:rPr>
      </w:pPr>
      <w:r w:rsidRPr="000A19B3">
        <w:rPr>
          <w:sz w:val="24"/>
          <w:szCs w:val="24"/>
        </w:rPr>
        <w:t xml:space="preserve">36.01. Serviços de meteorologia. </w:t>
      </w:r>
    </w:p>
    <w:p w:rsidR="0012560D" w:rsidRPr="000A19B3" w:rsidRDefault="0012560D" w:rsidP="00C122C4">
      <w:pPr>
        <w:tabs>
          <w:tab w:val="left" w:pos="1418"/>
          <w:tab w:val="left" w:pos="2268"/>
          <w:tab w:val="left" w:pos="2410"/>
          <w:tab w:val="left" w:pos="2552"/>
        </w:tabs>
        <w:spacing w:line="360" w:lineRule="auto"/>
        <w:ind w:firstLine="567"/>
        <w:jc w:val="both"/>
        <w:rPr>
          <w:sz w:val="24"/>
          <w:szCs w:val="24"/>
        </w:rPr>
      </w:pPr>
      <w:r w:rsidRPr="000A19B3">
        <w:rPr>
          <w:sz w:val="24"/>
          <w:szCs w:val="24"/>
        </w:rPr>
        <w:t xml:space="preserve">37. Serviços de artistas, atletas, modelos e manequins. </w:t>
      </w:r>
    </w:p>
    <w:p w:rsidR="0012560D" w:rsidRPr="000A19B3" w:rsidRDefault="0012560D" w:rsidP="00C122C4">
      <w:pPr>
        <w:tabs>
          <w:tab w:val="left" w:pos="1418"/>
          <w:tab w:val="left" w:pos="2268"/>
          <w:tab w:val="left" w:pos="2410"/>
          <w:tab w:val="left" w:pos="2552"/>
        </w:tabs>
        <w:spacing w:line="360" w:lineRule="auto"/>
        <w:ind w:firstLine="567"/>
        <w:jc w:val="both"/>
        <w:rPr>
          <w:sz w:val="24"/>
          <w:szCs w:val="24"/>
        </w:rPr>
      </w:pPr>
      <w:r w:rsidRPr="000A19B3">
        <w:rPr>
          <w:sz w:val="24"/>
          <w:szCs w:val="24"/>
        </w:rPr>
        <w:t xml:space="preserve">37.01. Serviços de artistas, atletas, modelos e manequins. </w:t>
      </w:r>
    </w:p>
    <w:p w:rsidR="0012560D" w:rsidRPr="000A19B3" w:rsidRDefault="0012560D" w:rsidP="00C122C4">
      <w:pPr>
        <w:tabs>
          <w:tab w:val="left" w:pos="1420"/>
          <w:tab w:val="left" w:pos="2270"/>
          <w:tab w:val="left" w:pos="2412"/>
          <w:tab w:val="left" w:pos="2554"/>
        </w:tabs>
        <w:spacing w:line="360" w:lineRule="auto"/>
        <w:ind w:firstLine="567"/>
        <w:jc w:val="both"/>
        <w:rPr>
          <w:sz w:val="24"/>
          <w:szCs w:val="24"/>
        </w:rPr>
      </w:pPr>
      <w:r w:rsidRPr="000A19B3">
        <w:rPr>
          <w:sz w:val="24"/>
          <w:szCs w:val="24"/>
        </w:rPr>
        <w:t xml:space="preserve">38. Serviços de </w:t>
      </w:r>
      <w:proofErr w:type="spellStart"/>
      <w:r w:rsidRPr="000A19B3">
        <w:rPr>
          <w:sz w:val="24"/>
          <w:szCs w:val="24"/>
        </w:rPr>
        <w:t>museologia</w:t>
      </w:r>
      <w:proofErr w:type="spellEnd"/>
      <w:r w:rsidRPr="000A19B3">
        <w:rPr>
          <w:sz w:val="24"/>
          <w:szCs w:val="24"/>
        </w:rPr>
        <w:t xml:space="preserve">. </w:t>
      </w:r>
    </w:p>
    <w:p w:rsidR="0012560D" w:rsidRPr="000A19B3" w:rsidRDefault="0012560D" w:rsidP="00C122C4">
      <w:pPr>
        <w:tabs>
          <w:tab w:val="left" w:pos="1420"/>
          <w:tab w:val="left" w:pos="2270"/>
          <w:tab w:val="left" w:pos="2412"/>
          <w:tab w:val="left" w:pos="2554"/>
        </w:tabs>
        <w:spacing w:line="360" w:lineRule="auto"/>
        <w:ind w:firstLine="567"/>
        <w:jc w:val="both"/>
        <w:rPr>
          <w:sz w:val="24"/>
          <w:szCs w:val="24"/>
        </w:rPr>
      </w:pPr>
      <w:r w:rsidRPr="000A19B3">
        <w:rPr>
          <w:sz w:val="24"/>
          <w:szCs w:val="24"/>
        </w:rPr>
        <w:t xml:space="preserve">38.01. Serviços de </w:t>
      </w:r>
      <w:proofErr w:type="spellStart"/>
      <w:r w:rsidRPr="000A19B3">
        <w:rPr>
          <w:sz w:val="24"/>
          <w:szCs w:val="24"/>
        </w:rPr>
        <w:t>museologia</w:t>
      </w:r>
      <w:proofErr w:type="spellEnd"/>
      <w:r w:rsidRPr="000A19B3">
        <w:rPr>
          <w:sz w:val="24"/>
          <w:szCs w:val="24"/>
        </w:rPr>
        <w:t xml:space="preserve">. </w:t>
      </w:r>
    </w:p>
    <w:p w:rsidR="0012560D" w:rsidRPr="000A19B3" w:rsidRDefault="0012560D" w:rsidP="00C122C4">
      <w:pPr>
        <w:tabs>
          <w:tab w:val="left" w:pos="1418"/>
          <w:tab w:val="left" w:pos="2268"/>
          <w:tab w:val="left" w:pos="2410"/>
          <w:tab w:val="left" w:pos="2552"/>
        </w:tabs>
        <w:spacing w:line="360" w:lineRule="auto"/>
        <w:ind w:firstLine="567"/>
        <w:jc w:val="both"/>
        <w:rPr>
          <w:sz w:val="24"/>
          <w:szCs w:val="24"/>
        </w:rPr>
      </w:pPr>
      <w:r w:rsidRPr="000A19B3">
        <w:rPr>
          <w:sz w:val="24"/>
          <w:szCs w:val="24"/>
        </w:rPr>
        <w:t xml:space="preserve">39. Serviços de ourivesaria e lapidação. </w:t>
      </w:r>
    </w:p>
    <w:p w:rsidR="0012560D" w:rsidRPr="000A19B3" w:rsidRDefault="0012560D" w:rsidP="00C122C4">
      <w:pPr>
        <w:tabs>
          <w:tab w:val="left" w:pos="1418"/>
          <w:tab w:val="left" w:pos="2268"/>
          <w:tab w:val="left" w:pos="2410"/>
          <w:tab w:val="left" w:pos="2552"/>
        </w:tabs>
        <w:spacing w:line="360" w:lineRule="auto"/>
        <w:ind w:firstLine="567"/>
        <w:jc w:val="both"/>
        <w:rPr>
          <w:sz w:val="24"/>
          <w:szCs w:val="24"/>
        </w:rPr>
      </w:pPr>
      <w:r w:rsidRPr="000A19B3">
        <w:rPr>
          <w:sz w:val="24"/>
          <w:szCs w:val="24"/>
        </w:rPr>
        <w:t xml:space="preserve">39.01. Serviços de ourivesaria e lapidação (quando o material for fornecido pelo tomador do serviço). </w:t>
      </w:r>
    </w:p>
    <w:p w:rsidR="0012560D" w:rsidRPr="000A19B3" w:rsidRDefault="0012560D" w:rsidP="00C122C4">
      <w:pPr>
        <w:tabs>
          <w:tab w:val="left" w:pos="1418"/>
          <w:tab w:val="left" w:pos="2268"/>
          <w:tab w:val="left" w:pos="2410"/>
          <w:tab w:val="left" w:pos="2552"/>
        </w:tabs>
        <w:spacing w:line="360" w:lineRule="auto"/>
        <w:ind w:firstLine="567"/>
        <w:jc w:val="both"/>
        <w:rPr>
          <w:sz w:val="24"/>
          <w:szCs w:val="24"/>
        </w:rPr>
      </w:pPr>
      <w:r w:rsidRPr="000A19B3">
        <w:rPr>
          <w:sz w:val="24"/>
          <w:szCs w:val="24"/>
        </w:rPr>
        <w:t xml:space="preserve">40. Serviços relativos a obras de arte sob encomenda. </w:t>
      </w:r>
    </w:p>
    <w:p w:rsidR="0012560D" w:rsidRPr="000A19B3" w:rsidRDefault="0012560D" w:rsidP="00C122C4">
      <w:pPr>
        <w:tabs>
          <w:tab w:val="left" w:pos="1420"/>
          <w:tab w:val="left" w:pos="2270"/>
          <w:tab w:val="left" w:pos="2412"/>
          <w:tab w:val="left" w:pos="2554"/>
        </w:tabs>
        <w:spacing w:line="360" w:lineRule="auto"/>
        <w:ind w:firstLine="567"/>
        <w:jc w:val="both"/>
        <w:rPr>
          <w:sz w:val="24"/>
          <w:szCs w:val="24"/>
        </w:rPr>
      </w:pPr>
      <w:r w:rsidRPr="000A19B3">
        <w:rPr>
          <w:sz w:val="24"/>
          <w:szCs w:val="24"/>
        </w:rPr>
        <w:t>40.01. Obras de arte sob encomenda.</w:t>
      </w:r>
    </w:p>
    <w:p w:rsidR="0012560D" w:rsidRPr="003807EE" w:rsidRDefault="0012560D" w:rsidP="00C122C4">
      <w:pPr>
        <w:tabs>
          <w:tab w:val="left" w:pos="567"/>
          <w:tab w:val="left" w:pos="1418"/>
          <w:tab w:val="left" w:pos="2552"/>
        </w:tabs>
        <w:spacing w:line="360" w:lineRule="auto"/>
        <w:ind w:firstLine="567"/>
        <w:rPr>
          <w:color w:val="000000"/>
          <w:sz w:val="24"/>
          <w:szCs w:val="24"/>
        </w:rPr>
      </w:pPr>
      <w:r w:rsidRPr="00EC7A3D">
        <w:rPr>
          <w:sz w:val="24"/>
          <w:szCs w:val="24"/>
        </w:rPr>
        <w:t>§ 2º</w:t>
      </w:r>
      <w:r w:rsidR="00EC7A3D">
        <w:rPr>
          <w:sz w:val="24"/>
          <w:szCs w:val="24"/>
        </w:rPr>
        <w:t xml:space="preserve"> -</w:t>
      </w:r>
      <w:r w:rsidRPr="003807EE">
        <w:rPr>
          <w:sz w:val="24"/>
          <w:szCs w:val="24"/>
        </w:rPr>
        <w:t xml:space="preserve"> O imposto incide também sobre o serviço proveniente do exterior do País ou cuja prestação se tenha iniciado no exterior do País. </w:t>
      </w:r>
      <w:r w:rsidRPr="00CB36B0">
        <w:rPr>
          <w:b/>
          <w:sz w:val="24"/>
          <w:szCs w:val="24"/>
        </w:rPr>
        <w:t>(Redação dada pela Lei nº4503/2017)</w:t>
      </w:r>
    </w:p>
    <w:p w:rsidR="0012560D" w:rsidRPr="003807EE" w:rsidRDefault="0012560D" w:rsidP="00C122C4">
      <w:pPr>
        <w:tabs>
          <w:tab w:val="left" w:pos="567"/>
          <w:tab w:val="left" w:pos="1418"/>
          <w:tab w:val="left" w:pos="2552"/>
        </w:tabs>
        <w:spacing w:line="360" w:lineRule="auto"/>
        <w:ind w:firstLine="567"/>
        <w:rPr>
          <w:color w:val="000000"/>
          <w:sz w:val="24"/>
          <w:szCs w:val="24"/>
        </w:rPr>
      </w:pPr>
      <w:r w:rsidRPr="00EC7A3D">
        <w:rPr>
          <w:sz w:val="24"/>
          <w:szCs w:val="24"/>
        </w:rPr>
        <w:t>§ 3º</w:t>
      </w:r>
      <w:r w:rsidR="00EC7A3D">
        <w:rPr>
          <w:sz w:val="24"/>
          <w:szCs w:val="24"/>
        </w:rPr>
        <w:t xml:space="preserve"> - </w:t>
      </w:r>
      <w:r w:rsidRPr="003807EE">
        <w:rPr>
          <w:sz w:val="24"/>
          <w:szCs w:val="24"/>
        </w:rPr>
        <w:t>O imposto incide ainda sobre os serviços prestados mediante a utilização de bens e serviços públicos explorados economicamente mediante autorização, permissão ou concessão, com o pagamento de tarifa, preço ou</w:t>
      </w:r>
      <w:r w:rsidRPr="003807EE">
        <w:rPr>
          <w:color w:val="000000"/>
          <w:sz w:val="24"/>
          <w:szCs w:val="24"/>
        </w:rPr>
        <w:t xml:space="preserve"> pedágio pelo usuário final do serviço. </w:t>
      </w:r>
      <w:r w:rsidRPr="00B9121B">
        <w:rPr>
          <w:b/>
          <w:sz w:val="24"/>
          <w:szCs w:val="24"/>
        </w:rPr>
        <w:t>(Redação dada pela Lei nº4503/2017)</w:t>
      </w:r>
    </w:p>
    <w:p w:rsidR="0012560D" w:rsidRPr="003807EE" w:rsidRDefault="0012560D" w:rsidP="00C122C4">
      <w:pPr>
        <w:tabs>
          <w:tab w:val="left" w:pos="567"/>
          <w:tab w:val="left" w:pos="1418"/>
          <w:tab w:val="left" w:pos="2552"/>
        </w:tabs>
        <w:spacing w:line="360" w:lineRule="auto"/>
        <w:ind w:firstLine="567"/>
        <w:rPr>
          <w:color w:val="000000"/>
          <w:sz w:val="24"/>
          <w:szCs w:val="24"/>
        </w:rPr>
      </w:pPr>
      <w:r w:rsidRPr="00EC7A3D">
        <w:rPr>
          <w:color w:val="000000"/>
          <w:sz w:val="24"/>
          <w:szCs w:val="24"/>
        </w:rPr>
        <w:lastRenderedPageBreak/>
        <w:t>§ 4º</w:t>
      </w:r>
      <w:r w:rsidR="00EC7A3D">
        <w:rPr>
          <w:color w:val="000000"/>
          <w:sz w:val="24"/>
          <w:szCs w:val="24"/>
        </w:rPr>
        <w:t xml:space="preserve"> - </w:t>
      </w:r>
      <w:r w:rsidRPr="00EC7A3D">
        <w:rPr>
          <w:color w:val="000000"/>
          <w:sz w:val="24"/>
          <w:szCs w:val="24"/>
        </w:rPr>
        <w:t>Revogado</w:t>
      </w:r>
      <w:r w:rsidR="00EC7A3D">
        <w:rPr>
          <w:b/>
          <w:color w:val="000000"/>
          <w:sz w:val="24"/>
          <w:szCs w:val="24"/>
        </w:rPr>
        <w:t xml:space="preserve"> (Lei nº4503/2017)</w:t>
      </w:r>
    </w:p>
    <w:p w:rsidR="0012560D" w:rsidRPr="003807EE" w:rsidRDefault="0012560D" w:rsidP="00C122C4">
      <w:pPr>
        <w:tabs>
          <w:tab w:val="left" w:pos="567"/>
          <w:tab w:val="left" w:pos="1418"/>
          <w:tab w:val="left" w:pos="2552"/>
        </w:tabs>
        <w:spacing w:line="360" w:lineRule="auto"/>
        <w:ind w:firstLine="567"/>
        <w:rPr>
          <w:color w:val="000000"/>
          <w:sz w:val="24"/>
          <w:szCs w:val="24"/>
        </w:rPr>
      </w:pPr>
      <w:r w:rsidRPr="00EC7A3D">
        <w:rPr>
          <w:color w:val="000000"/>
          <w:sz w:val="24"/>
          <w:szCs w:val="24"/>
        </w:rPr>
        <w:t>§ 5º</w:t>
      </w:r>
      <w:r w:rsidR="00EC7A3D">
        <w:rPr>
          <w:color w:val="000000"/>
          <w:sz w:val="24"/>
          <w:szCs w:val="24"/>
        </w:rPr>
        <w:t xml:space="preserve"> - </w:t>
      </w:r>
      <w:r w:rsidRPr="00EC7A3D">
        <w:rPr>
          <w:color w:val="000000"/>
          <w:sz w:val="24"/>
          <w:szCs w:val="24"/>
        </w:rPr>
        <w:t>Revogado</w:t>
      </w:r>
      <w:r>
        <w:rPr>
          <w:b/>
          <w:color w:val="000000"/>
          <w:sz w:val="24"/>
          <w:szCs w:val="24"/>
        </w:rPr>
        <w:t xml:space="preserve"> (Lei nº4503/2017)</w:t>
      </w:r>
    </w:p>
    <w:p w:rsidR="0012560D" w:rsidRPr="00BE3B03" w:rsidRDefault="0012560D" w:rsidP="00C122C4">
      <w:pPr>
        <w:tabs>
          <w:tab w:val="left" w:pos="567"/>
          <w:tab w:val="left" w:pos="1418"/>
          <w:tab w:val="left" w:pos="2552"/>
        </w:tabs>
        <w:spacing w:line="360" w:lineRule="auto"/>
        <w:ind w:firstLine="567"/>
        <w:rPr>
          <w:color w:val="000000"/>
          <w:sz w:val="24"/>
          <w:szCs w:val="24"/>
        </w:rPr>
      </w:pPr>
      <w:r w:rsidRPr="00EC7A3D">
        <w:rPr>
          <w:color w:val="000000"/>
          <w:sz w:val="24"/>
          <w:szCs w:val="24"/>
        </w:rPr>
        <w:t>§ 6º</w:t>
      </w:r>
      <w:r w:rsidR="00EC7A3D">
        <w:rPr>
          <w:color w:val="000000"/>
          <w:sz w:val="24"/>
          <w:szCs w:val="24"/>
        </w:rPr>
        <w:t xml:space="preserve"> - </w:t>
      </w:r>
      <w:r w:rsidRPr="00EC7A3D">
        <w:rPr>
          <w:color w:val="000000"/>
          <w:sz w:val="24"/>
          <w:szCs w:val="24"/>
        </w:rPr>
        <w:t>Revogado</w:t>
      </w:r>
      <w:r>
        <w:rPr>
          <w:b/>
          <w:color w:val="000000"/>
          <w:sz w:val="24"/>
          <w:szCs w:val="24"/>
        </w:rPr>
        <w:t xml:space="preserve"> (Lei nº4503/2017)</w:t>
      </w:r>
    </w:p>
    <w:p w:rsidR="00BE3B03" w:rsidRDefault="00BE3B03" w:rsidP="00C122C4">
      <w:pPr>
        <w:spacing w:line="360" w:lineRule="auto"/>
        <w:ind w:right="51" w:firstLine="567"/>
        <w:jc w:val="both"/>
        <w:rPr>
          <w:sz w:val="24"/>
          <w:szCs w:val="24"/>
        </w:rPr>
      </w:pPr>
      <w:r w:rsidRPr="00BE3B03">
        <w:rPr>
          <w:color w:val="000000"/>
          <w:sz w:val="24"/>
          <w:szCs w:val="24"/>
        </w:rPr>
        <w:t xml:space="preserve">§ 7º - </w:t>
      </w:r>
      <w:r>
        <w:rPr>
          <w:sz w:val="24"/>
        </w:rPr>
        <w:t xml:space="preserve">Para os contribuintes optantes do Simples Nacional será aplicada a legislação federal pertinente, em consonância com a legislação </w:t>
      </w:r>
      <w:proofErr w:type="gramStart"/>
      <w:r>
        <w:rPr>
          <w:sz w:val="24"/>
        </w:rPr>
        <w:t>municipal.</w:t>
      </w:r>
      <w:proofErr w:type="gramEnd"/>
      <w:r w:rsidRPr="00BE3B03">
        <w:rPr>
          <w:b/>
          <w:sz w:val="24"/>
          <w:szCs w:val="24"/>
        </w:rPr>
        <w:t>(Redação dada pela Lei nº2456/2007)</w:t>
      </w:r>
    </w:p>
    <w:p w:rsidR="0012560D" w:rsidRPr="00BE3B03" w:rsidRDefault="0012560D" w:rsidP="00C122C4">
      <w:pPr>
        <w:tabs>
          <w:tab w:val="left" w:pos="567"/>
          <w:tab w:val="left" w:pos="1418"/>
          <w:tab w:val="left" w:pos="2552"/>
        </w:tabs>
        <w:spacing w:line="360" w:lineRule="auto"/>
        <w:ind w:firstLine="567"/>
        <w:rPr>
          <w:color w:val="000000"/>
          <w:sz w:val="24"/>
          <w:szCs w:val="24"/>
        </w:rPr>
      </w:pPr>
    </w:p>
    <w:p w:rsidR="0012560D" w:rsidRPr="003807EE" w:rsidRDefault="0012560D" w:rsidP="00C122C4">
      <w:pPr>
        <w:tabs>
          <w:tab w:val="left" w:pos="567"/>
          <w:tab w:val="left" w:pos="1418"/>
          <w:tab w:val="left" w:pos="2552"/>
        </w:tabs>
        <w:spacing w:line="360" w:lineRule="auto"/>
        <w:ind w:firstLine="567"/>
        <w:jc w:val="both"/>
        <w:rPr>
          <w:color w:val="000000"/>
          <w:sz w:val="24"/>
          <w:szCs w:val="24"/>
        </w:rPr>
      </w:pPr>
      <w:r>
        <w:rPr>
          <w:b/>
          <w:color w:val="000000"/>
          <w:sz w:val="24"/>
          <w:szCs w:val="24"/>
        </w:rPr>
        <w:t>A</w:t>
      </w:r>
      <w:r w:rsidRPr="003807EE">
        <w:rPr>
          <w:b/>
          <w:color w:val="000000"/>
          <w:sz w:val="24"/>
          <w:szCs w:val="24"/>
        </w:rPr>
        <w:t>rt. 46</w:t>
      </w:r>
      <w:r w:rsidRPr="003807EE">
        <w:rPr>
          <w:color w:val="000000"/>
          <w:sz w:val="24"/>
          <w:szCs w:val="24"/>
        </w:rPr>
        <w:t>. O imposto não incide sobre:</w:t>
      </w:r>
    </w:p>
    <w:p w:rsidR="0012560D" w:rsidRPr="003807EE" w:rsidRDefault="0012560D" w:rsidP="00C122C4">
      <w:pPr>
        <w:tabs>
          <w:tab w:val="left" w:pos="567"/>
          <w:tab w:val="left" w:pos="1418"/>
          <w:tab w:val="left" w:pos="2552"/>
        </w:tabs>
        <w:spacing w:line="360" w:lineRule="auto"/>
        <w:ind w:firstLine="567"/>
        <w:jc w:val="both"/>
        <w:rPr>
          <w:color w:val="000000"/>
          <w:sz w:val="24"/>
          <w:szCs w:val="24"/>
        </w:rPr>
      </w:pPr>
      <w:r w:rsidRPr="003807EE">
        <w:rPr>
          <w:color w:val="000000"/>
          <w:sz w:val="24"/>
          <w:szCs w:val="24"/>
        </w:rPr>
        <w:t>I – as exportações de serviços para o exterior do País;</w:t>
      </w:r>
    </w:p>
    <w:p w:rsidR="0012560D" w:rsidRPr="003807EE" w:rsidRDefault="0012560D" w:rsidP="00C122C4">
      <w:pPr>
        <w:tabs>
          <w:tab w:val="left" w:pos="567"/>
          <w:tab w:val="left" w:pos="1418"/>
          <w:tab w:val="left" w:pos="2552"/>
        </w:tabs>
        <w:spacing w:line="360" w:lineRule="auto"/>
        <w:ind w:firstLine="567"/>
        <w:jc w:val="both"/>
        <w:rPr>
          <w:color w:val="000000"/>
          <w:sz w:val="24"/>
          <w:szCs w:val="24"/>
        </w:rPr>
      </w:pPr>
      <w:r w:rsidRPr="003807EE">
        <w:rPr>
          <w:color w:val="000000"/>
          <w:sz w:val="24"/>
          <w:szCs w:val="24"/>
        </w:rPr>
        <w:t>II – a prestação de serviços em relação de emprego, dos trabalhadores avulsos, dos diretores e membros de conselho consultivo ou de conselho fiscal de sociedades e fundações, bem como dos sócios-gerentes e dos gerentes-delegados;</w:t>
      </w:r>
    </w:p>
    <w:p w:rsidR="0012560D" w:rsidRPr="003807EE" w:rsidRDefault="0012560D" w:rsidP="00C122C4">
      <w:pPr>
        <w:tabs>
          <w:tab w:val="left" w:pos="567"/>
          <w:tab w:val="left" w:pos="1418"/>
          <w:tab w:val="left" w:pos="2552"/>
        </w:tabs>
        <w:spacing w:line="360" w:lineRule="auto"/>
        <w:ind w:firstLine="567"/>
        <w:jc w:val="both"/>
        <w:rPr>
          <w:color w:val="000000"/>
          <w:sz w:val="24"/>
          <w:szCs w:val="24"/>
        </w:rPr>
      </w:pPr>
      <w:r w:rsidRPr="003807EE">
        <w:rPr>
          <w:color w:val="000000"/>
          <w:sz w:val="24"/>
          <w:szCs w:val="24"/>
        </w:rPr>
        <w:t>III – o valor intermediado no mercado de títulos e valores mobiliários, o valor dos depósitos bancários, o principal, juros e acréscimos moratórios relativos a operações de crédito realizadas por instituições financeiras.</w:t>
      </w:r>
    </w:p>
    <w:p w:rsidR="0012560D" w:rsidRPr="00EC7A3D" w:rsidRDefault="0012560D" w:rsidP="00C122C4">
      <w:pPr>
        <w:tabs>
          <w:tab w:val="left" w:pos="567"/>
          <w:tab w:val="left" w:pos="1418"/>
          <w:tab w:val="left" w:pos="2552"/>
        </w:tabs>
        <w:spacing w:line="360" w:lineRule="auto"/>
        <w:ind w:firstLine="567"/>
        <w:jc w:val="both"/>
        <w:rPr>
          <w:b/>
          <w:sz w:val="24"/>
          <w:szCs w:val="24"/>
        </w:rPr>
      </w:pPr>
      <w:r w:rsidRPr="007C211A">
        <w:rPr>
          <w:color w:val="000000"/>
          <w:sz w:val="24"/>
        </w:rPr>
        <w:t>Parágrafo único</w:t>
      </w:r>
      <w:r w:rsidR="007C211A">
        <w:rPr>
          <w:color w:val="000000"/>
          <w:sz w:val="24"/>
        </w:rPr>
        <w:t xml:space="preserve"> - </w:t>
      </w:r>
      <w:r w:rsidRPr="003807EE">
        <w:rPr>
          <w:color w:val="000000"/>
          <w:sz w:val="24"/>
        </w:rPr>
        <w:t>Não se enquadram no disposto no inciso I os serviços desenvolvidos no Município cujo resultado nele se verifique, ainda que o pagamento seja feito por residente no exterior.</w:t>
      </w:r>
      <w:r w:rsidR="00C122C4">
        <w:rPr>
          <w:color w:val="000000"/>
          <w:sz w:val="24"/>
        </w:rPr>
        <w:t xml:space="preserve"> </w:t>
      </w:r>
      <w:r w:rsidRPr="00EC7A3D">
        <w:rPr>
          <w:b/>
          <w:sz w:val="24"/>
          <w:szCs w:val="24"/>
        </w:rPr>
        <w:t>(Redação dada pela Lei nº</w:t>
      </w:r>
      <w:r w:rsidR="00A07FFA">
        <w:rPr>
          <w:b/>
          <w:sz w:val="24"/>
          <w:szCs w:val="24"/>
        </w:rPr>
        <w:t>4503</w:t>
      </w:r>
      <w:r w:rsidR="00EC7A3D">
        <w:rPr>
          <w:b/>
          <w:sz w:val="24"/>
          <w:szCs w:val="24"/>
        </w:rPr>
        <w:t>/20</w:t>
      </w:r>
      <w:r w:rsidR="00A07FFA">
        <w:rPr>
          <w:b/>
          <w:sz w:val="24"/>
          <w:szCs w:val="24"/>
        </w:rPr>
        <w:t>17</w:t>
      </w:r>
      <w:r w:rsidRPr="00EC7A3D">
        <w:rPr>
          <w:b/>
          <w:sz w:val="24"/>
          <w:szCs w:val="24"/>
        </w:rPr>
        <w:t>)</w:t>
      </w:r>
    </w:p>
    <w:p w:rsidR="007C211A" w:rsidRPr="00EC7A3D" w:rsidRDefault="007C211A" w:rsidP="00C122C4">
      <w:pPr>
        <w:tabs>
          <w:tab w:val="left" w:pos="567"/>
          <w:tab w:val="left" w:pos="1418"/>
          <w:tab w:val="left" w:pos="2552"/>
        </w:tabs>
        <w:spacing w:line="360" w:lineRule="auto"/>
        <w:ind w:firstLine="567"/>
        <w:jc w:val="both"/>
        <w:rPr>
          <w:b/>
          <w:color w:val="000000"/>
          <w:sz w:val="24"/>
          <w:szCs w:val="24"/>
        </w:rPr>
      </w:pPr>
    </w:p>
    <w:p w:rsidR="0012560D" w:rsidRPr="003807EE" w:rsidRDefault="0012560D" w:rsidP="00C122C4">
      <w:pPr>
        <w:tabs>
          <w:tab w:val="left" w:pos="567"/>
          <w:tab w:val="left" w:pos="1418"/>
          <w:tab w:val="left" w:pos="2552"/>
        </w:tabs>
        <w:spacing w:line="360" w:lineRule="auto"/>
        <w:ind w:firstLine="567"/>
        <w:jc w:val="both"/>
        <w:rPr>
          <w:color w:val="000000"/>
          <w:sz w:val="24"/>
          <w:szCs w:val="24"/>
        </w:rPr>
      </w:pPr>
      <w:r w:rsidRPr="007F1EB7">
        <w:rPr>
          <w:b/>
          <w:color w:val="000000"/>
          <w:sz w:val="24"/>
        </w:rPr>
        <w:t xml:space="preserve">Art. </w:t>
      </w:r>
      <w:r>
        <w:rPr>
          <w:b/>
          <w:color w:val="000000"/>
          <w:sz w:val="24"/>
        </w:rPr>
        <w:t xml:space="preserve">47 – </w:t>
      </w:r>
      <w:r w:rsidRPr="003807EE">
        <w:rPr>
          <w:color w:val="000000"/>
          <w:sz w:val="24"/>
          <w:szCs w:val="24"/>
        </w:rPr>
        <w:t>A incidência do imposto independe:</w:t>
      </w:r>
    </w:p>
    <w:p w:rsidR="0012560D" w:rsidRPr="003807EE" w:rsidRDefault="0012560D" w:rsidP="00C122C4">
      <w:pPr>
        <w:tabs>
          <w:tab w:val="left" w:pos="567"/>
          <w:tab w:val="left" w:pos="1418"/>
          <w:tab w:val="left" w:pos="2552"/>
        </w:tabs>
        <w:spacing w:line="360" w:lineRule="auto"/>
        <w:ind w:firstLine="567"/>
        <w:jc w:val="both"/>
        <w:rPr>
          <w:color w:val="000000"/>
          <w:sz w:val="24"/>
          <w:szCs w:val="24"/>
        </w:rPr>
      </w:pPr>
      <w:r w:rsidRPr="003807EE">
        <w:rPr>
          <w:color w:val="000000"/>
          <w:sz w:val="24"/>
          <w:szCs w:val="24"/>
        </w:rPr>
        <w:t>I – da denominação dada, em contrato ou qualquer documento, ao serviço prestado;</w:t>
      </w:r>
    </w:p>
    <w:p w:rsidR="0012560D" w:rsidRDefault="0012560D" w:rsidP="00C122C4">
      <w:pPr>
        <w:tabs>
          <w:tab w:val="left" w:pos="567"/>
          <w:tab w:val="left" w:pos="1418"/>
          <w:tab w:val="left" w:pos="2552"/>
        </w:tabs>
        <w:spacing w:line="360" w:lineRule="auto"/>
        <w:ind w:firstLine="567"/>
        <w:jc w:val="both"/>
        <w:rPr>
          <w:color w:val="000000"/>
          <w:sz w:val="24"/>
          <w:szCs w:val="24"/>
        </w:rPr>
      </w:pPr>
      <w:r w:rsidRPr="003807EE">
        <w:rPr>
          <w:color w:val="000000"/>
          <w:sz w:val="24"/>
          <w:szCs w:val="24"/>
        </w:rPr>
        <w:t xml:space="preserve">II – do cumprimento de quaisquer exigências legais, regulamentares ou administrativas, relativas às atividades, sem prejuízo da penalidade aplicável; </w:t>
      </w:r>
    </w:p>
    <w:p w:rsidR="0012560D" w:rsidRDefault="0012560D" w:rsidP="00C122C4">
      <w:pPr>
        <w:tabs>
          <w:tab w:val="left" w:pos="567"/>
          <w:tab w:val="left" w:pos="1418"/>
          <w:tab w:val="left" w:pos="2552"/>
        </w:tabs>
        <w:spacing w:line="360" w:lineRule="auto"/>
        <w:ind w:firstLine="567"/>
        <w:jc w:val="both"/>
        <w:rPr>
          <w:b/>
          <w:sz w:val="24"/>
          <w:szCs w:val="24"/>
        </w:rPr>
      </w:pPr>
      <w:r w:rsidRPr="003807EE">
        <w:rPr>
          <w:color w:val="000000"/>
          <w:sz w:val="24"/>
          <w:szCs w:val="24"/>
        </w:rPr>
        <w:t>III – do resultado financeiro obtido</w:t>
      </w:r>
      <w:r w:rsidR="00C12845">
        <w:rPr>
          <w:color w:val="000000"/>
          <w:sz w:val="24"/>
          <w:szCs w:val="24"/>
        </w:rPr>
        <w:t>.</w:t>
      </w:r>
      <w:r w:rsidR="00C122C4">
        <w:rPr>
          <w:color w:val="000000"/>
          <w:sz w:val="24"/>
          <w:szCs w:val="24"/>
        </w:rPr>
        <w:t xml:space="preserve"> </w:t>
      </w:r>
      <w:r w:rsidR="00EC7A3D" w:rsidRPr="00EC7A3D">
        <w:rPr>
          <w:b/>
          <w:sz w:val="24"/>
          <w:szCs w:val="24"/>
        </w:rPr>
        <w:t>(</w:t>
      </w:r>
      <w:r w:rsidR="00A07FFA">
        <w:rPr>
          <w:b/>
          <w:sz w:val="24"/>
          <w:szCs w:val="24"/>
        </w:rPr>
        <w:t>N</w:t>
      </w:r>
      <w:r w:rsidR="00EC7A3D" w:rsidRPr="00EC7A3D">
        <w:rPr>
          <w:b/>
          <w:sz w:val="24"/>
          <w:szCs w:val="24"/>
        </w:rPr>
        <w:t>R)</w:t>
      </w:r>
    </w:p>
    <w:p w:rsidR="00EC7A3D" w:rsidRPr="003807EE" w:rsidRDefault="00EC7A3D" w:rsidP="00C122C4">
      <w:pPr>
        <w:tabs>
          <w:tab w:val="left" w:pos="567"/>
          <w:tab w:val="left" w:pos="1418"/>
          <w:tab w:val="left" w:pos="2552"/>
        </w:tabs>
        <w:spacing w:line="360" w:lineRule="auto"/>
        <w:ind w:firstLine="567"/>
        <w:jc w:val="both"/>
        <w:rPr>
          <w:color w:val="000000"/>
          <w:sz w:val="24"/>
          <w:szCs w:val="24"/>
        </w:rPr>
      </w:pPr>
    </w:p>
    <w:p w:rsidR="0012560D" w:rsidRPr="00B9121B" w:rsidRDefault="0012560D" w:rsidP="00C122C4">
      <w:pPr>
        <w:tabs>
          <w:tab w:val="left" w:pos="567"/>
          <w:tab w:val="left" w:pos="1418"/>
          <w:tab w:val="left" w:pos="2552"/>
        </w:tabs>
        <w:spacing w:line="360" w:lineRule="auto"/>
        <w:ind w:firstLine="567"/>
        <w:jc w:val="both"/>
        <w:rPr>
          <w:color w:val="000000"/>
          <w:sz w:val="24"/>
          <w:szCs w:val="24"/>
        </w:rPr>
      </w:pPr>
      <w:r w:rsidRPr="00B9121B">
        <w:rPr>
          <w:b/>
          <w:color w:val="000000"/>
          <w:sz w:val="24"/>
          <w:szCs w:val="24"/>
        </w:rPr>
        <w:t xml:space="preserve">Art. 47A - </w:t>
      </w:r>
      <w:r w:rsidRPr="00B9121B">
        <w:rPr>
          <w:color w:val="000000"/>
          <w:sz w:val="24"/>
          <w:szCs w:val="24"/>
        </w:rPr>
        <w:t>O serviço considera-se prestado e o imposto devido no local do estabelecimento prestador ou, na falta de estabelecimento, no local do domicílio do prestador</w:t>
      </w:r>
      <w:r>
        <w:rPr>
          <w:color w:val="000000"/>
          <w:sz w:val="24"/>
          <w:szCs w:val="24"/>
        </w:rPr>
        <w:t>, exceto nas hipóteses previstas nos incisos I a XXV, quando imposto será devido no local:</w:t>
      </w:r>
      <w:r w:rsidRPr="00F15CEE">
        <w:rPr>
          <w:b/>
          <w:color w:val="000000"/>
          <w:sz w:val="24"/>
          <w:szCs w:val="24"/>
        </w:rPr>
        <w:t xml:space="preserve"> (NR)</w:t>
      </w:r>
    </w:p>
    <w:p w:rsidR="0012560D" w:rsidRPr="003807EE" w:rsidRDefault="0012560D" w:rsidP="00C122C4">
      <w:pPr>
        <w:pStyle w:val="Recuodecorpodetexto"/>
        <w:tabs>
          <w:tab w:val="left" w:pos="567"/>
          <w:tab w:val="left" w:pos="1418"/>
        </w:tabs>
        <w:spacing w:line="360" w:lineRule="auto"/>
        <w:ind w:right="0" w:firstLine="567"/>
        <w:rPr>
          <w:color w:val="000000"/>
          <w:szCs w:val="24"/>
        </w:rPr>
      </w:pPr>
      <w:r w:rsidRPr="003807EE">
        <w:rPr>
          <w:color w:val="000000"/>
          <w:szCs w:val="24"/>
        </w:rPr>
        <w:lastRenderedPageBreak/>
        <w:t xml:space="preserve">I – do estabelecimento do tomador ou intermediário do serviço, ou, na falta de estabelecimento, do seu domicílio, no caso de serviço proveniente do exterior do País ou cuja prestação se tenha iniciado no exterior do País; </w:t>
      </w:r>
    </w:p>
    <w:p w:rsidR="0012560D" w:rsidRPr="003807EE" w:rsidRDefault="0012560D" w:rsidP="00C122C4">
      <w:pPr>
        <w:pStyle w:val="Recuodecorpodetexto"/>
        <w:tabs>
          <w:tab w:val="left" w:pos="567"/>
          <w:tab w:val="left" w:pos="1418"/>
        </w:tabs>
        <w:spacing w:line="360" w:lineRule="auto"/>
        <w:ind w:right="0" w:firstLine="567"/>
        <w:rPr>
          <w:color w:val="000000"/>
          <w:szCs w:val="24"/>
        </w:rPr>
      </w:pPr>
      <w:r w:rsidRPr="003807EE">
        <w:rPr>
          <w:color w:val="000000"/>
          <w:szCs w:val="24"/>
        </w:rPr>
        <w:t>II – da instalação de andaimes, palcos, coberturas e outras estruturas, no caso de serviços descritos no subitem 3.05 da Lista do §1º do art. 45;</w:t>
      </w:r>
    </w:p>
    <w:p w:rsidR="0012560D" w:rsidRPr="003807EE" w:rsidRDefault="0012560D" w:rsidP="00C122C4">
      <w:pPr>
        <w:pStyle w:val="Recuodecorpodetexto"/>
        <w:tabs>
          <w:tab w:val="left" w:pos="567"/>
          <w:tab w:val="left" w:pos="1418"/>
        </w:tabs>
        <w:spacing w:line="360" w:lineRule="auto"/>
        <w:ind w:right="0" w:firstLine="567"/>
        <w:rPr>
          <w:color w:val="000000"/>
          <w:szCs w:val="24"/>
        </w:rPr>
      </w:pPr>
      <w:r w:rsidRPr="003807EE">
        <w:rPr>
          <w:color w:val="000000"/>
          <w:szCs w:val="24"/>
        </w:rPr>
        <w:t>III – da execução da obra, no caso dos serviços descritos no subitem 7.02 e 7.19 da Lista do §1º do art. 45;</w:t>
      </w:r>
    </w:p>
    <w:p w:rsidR="0012560D" w:rsidRPr="003807EE" w:rsidRDefault="0012560D" w:rsidP="00C122C4">
      <w:pPr>
        <w:pStyle w:val="Recuodecorpodetexto"/>
        <w:tabs>
          <w:tab w:val="left" w:pos="567"/>
          <w:tab w:val="left" w:pos="1418"/>
        </w:tabs>
        <w:spacing w:line="360" w:lineRule="auto"/>
        <w:ind w:right="0" w:firstLine="567"/>
        <w:rPr>
          <w:color w:val="000000"/>
          <w:szCs w:val="24"/>
        </w:rPr>
      </w:pPr>
      <w:r w:rsidRPr="003807EE">
        <w:rPr>
          <w:color w:val="000000"/>
          <w:szCs w:val="24"/>
        </w:rPr>
        <w:t>IV - da demolição, no caso dos serviços descritos no subitem 7.04 da Lista do §1º do art. 45;</w:t>
      </w:r>
    </w:p>
    <w:p w:rsidR="0012560D" w:rsidRPr="003807EE" w:rsidRDefault="0012560D" w:rsidP="00C122C4">
      <w:pPr>
        <w:pStyle w:val="Recuodecorpodetexto"/>
        <w:tabs>
          <w:tab w:val="left" w:pos="567"/>
          <w:tab w:val="left" w:pos="1418"/>
        </w:tabs>
        <w:spacing w:line="360" w:lineRule="auto"/>
        <w:ind w:right="0" w:firstLine="567"/>
        <w:rPr>
          <w:color w:val="000000"/>
          <w:szCs w:val="24"/>
        </w:rPr>
      </w:pPr>
      <w:r w:rsidRPr="003807EE">
        <w:rPr>
          <w:color w:val="000000"/>
          <w:szCs w:val="24"/>
        </w:rPr>
        <w:t>V – das edificações em geral, estradas, pontes, portos e congêneres, no caso dos serviços descritos no subitem 7.05 da Lista do §1º do art. 45;</w:t>
      </w:r>
    </w:p>
    <w:p w:rsidR="0012560D" w:rsidRPr="003807EE" w:rsidRDefault="0012560D" w:rsidP="00C122C4">
      <w:pPr>
        <w:pStyle w:val="Recuodecorpodetexto"/>
        <w:tabs>
          <w:tab w:val="left" w:pos="567"/>
          <w:tab w:val="left" w:pos="1418"/>
        </w:tabs>
        <w:spacing w:line="360" w:lineRule="auto"/>
        <w:ind w:right="0" w:firstLine="567"/>
        <w:rPr>
          <w:color w:val="000000"/>
          <w:szCs w:val="24"/>
        </w:rPr>
      </w:pPr>
      <w:r w:rsidRPr="003807EE">
        <w:rPr>
          <w:color w:val="000000"/>
          <w:szCs w:val="24"/>
        </w:rPr>
        <w:t>VI – da execução da varrição, coleta, remoção, incineração, tratamento, reciclagem, separação e destinação final do lixo, rejeitos e outros resíduos quaisquer, no caso de serviços descritos no subitem 7.09 da Lista do §1º do art. 45;</w:t>
      </w:r>
    </w:p>
    <w:p w:rsidR="0012560D" w:rsidRPr="003807EE" w:rsidRDefault="0012560D" w:rsidP="00C122C4">
      <w:pPr>
        <w:pStyle w:val="Recuodecorpodetexto"/>
        <w:tabs>
          <w:tab w:val="left" w:pos="567"/>
          <w:tab w:val="left" w:pos="1418"/>
        </w:tabs>
        <w:spacing w:line="360" w:lineRule="auto"/>
        <w:ind w:right="0" w:firstLine="567"/>
        <w:rPr>
          <w:color w:val="000000"/>
          <w:szCs w:val="24"/>
        </w:rPr>
      </w:pPr>
      <w:r w:rsidRPr="003807EE">
        <w:rPr>
          <w:color w:val="000000"/>
          <w:szCs w:val="24"/>
        </w:rPr>
        <w:t xml:space="preserve">VII - da execução da limpeza, manutenção e conservação de vias e logradouros públicos, imóveis, chaminés, piscinas, parques, jardins e congêneres, no caso dos serviços descritos no subitem 7.10 da Lista do §1º do art. 45; </w:t>
      </w:r>
    </w:p>
    <w:p w:rsidR="0012560D" w:rsidRPr="003807EE" w:rsidRDefault="0012560D" w:rsidP="00C122C4">
      <w:pPr>
        <w:pStyle w:val="Recuodecorpodetexto"/>
        <w:tabs>
          <w:tab w:val="left" w:pos="567"/>
          <w:tab w:val="left" w:pos="1418"/>
        </w:tabs>
        <w:spacing w:line="360" w:lineRule="auto"/>
        <w:ind w:right="0" w:firstLine="567"/>
        <w:rPr>
          <w:color w:val="000000"/>
          <w:szCs w:val="24"/>
        </w:rPr>
      </w:pPr>
      <w:r w:rsidRPr="003807EE">
        <w:rPr>
          <w:color w:val="000000"/>
          <w:szCs w:val="24"/>
        </w:rPr>
        <w:t>VIII – da execução da decoração e jardinagem, do corte e poda de árvores, no caso dos serviços descritos no subitem 7.11 da Lista do §1º do art. 45;</w:t>
      </w:r>
    </w:p>
    <w:p w:rsidR="0012560D" w:rsidRPr="003807EE" w:rsidRDefault="0012560D" w:rsidP="00C122C4">
      <w:pPr>
        <w:tabs>
          <w:tab w:val="left" w:pos="567"/>
          <w:tab w:val="left" w:pos="1418"/>
          <w:tab w:val="left" w:pos="2268"/>
          <w:tab w:val="left" w:pos="2410"/>
        </w:tabs>
        <w:spacing w:line="360" w:lineRule="auto"/>
        <w:ind w:firstLine="567"/>
        <w:jc w:val="both"/>
        <w:rPr>
          <w:color w:val="000000"/>
          <w:sz w:val="24"/>
          <w:szCs w:val="24"/>
        </w:rPr>
      </w:pPr>
      <w:r w:rsidRPr="003807EE">
        <w:rPr>
          <w:color w:val="000000"/>
          <w:sz w:val="24"/>
          <w:szCs w:val="24"/>
        </w:rPr>
        <w:t>IX – do controle e tratamento do efluente de qualquer natureza e de agentes físicos, químicos e biológicos, no caso dos serviços descritos no subitem 7.12 da Lista do §1º do art. 45;</w:t>
      </w:r>
    </w:p>
    <w:p w:rsidR="0012560D" w:rsidRPr="003807EE" w:rsidRDefault="0012560D" w:rsidP="00C122C4">
      <w:pPr>
        <w:tabs>
          <w:tab w:val="left" w:pos="567"/>
          <w:tab w:val="left" w:pos="1418"/>
          <w:tab w:val="left" w:pos="2268"/>
          <w:tab w:val="left" w:pos="2410"/>
        </w:tabs>
        <w:spacing w:line="360" w:lineRule="auto"/>
        <w:ind w:firstLine="567"/>
        <w:jc w:val="both"/>
        <w:rPr>
          <w:color w:val="000000"/>
          <w:sz w:val="24"/>
          <w:szCs w:val="24"/>
        </w:rPr>
      </w:pPr>
      <w:r w:rsidRPr="003807EE">
        <w:rPr>
          <w:color w:val="000000"/>
          <w:sz w:val="24"/>
          <w:szCs w:val="24"/>
        </w:rPr>
        <w:t xml:space="preserve">X – (vetado no texto da Lei Complementar n.º 116/2003) </w:t>
      </w:r>
    </w:p>
    <w:p w:rsidR="0012560D" w:rsidRPr="003807EE" w:rsidRDefault="0012560D" w:rsidP="00C122C4">
      <w:pPr>
        <w:tabs>
          <w:tab w:val="left" w:pos="567"/>
          <w:tab w:val="left" w:pos="1418"/>
          <w:tab w:val="left" w:pos="2268"/>
          <w:tab w:val="left" w:pos="2410"/>
        </w:tabs>
        <w:spacing w:line="360" w:lineRule="auto"/>
        <w:ind w:firstLine="567"/>
        <w:jc w:val="both"/>
        <w:rPr>
          <w:color w:val="000000"/>
          <w:sz w:val="24"/>
          <w:szCs w:val="24"/>
        </w:rPr>
      </w:pPr>
      <w:r w:rsidRPr="003807EE">
        <w:rPr>
          <w:color w:val="000000"/>
          <w:sz w:val="24"/>
          <w:szCs w:val="24"/>
        </w:rPr>
        <w:t>XI – (vetado no texto da Lei Complementar n.º 116/2003)</w:t>
      </w:r>
    </w:p>
    <w:p w:rsidR="0012560D" w:rsidRPr="003807EE" w:rsidRDefault="0012560D" w:rsidP="00C122C4">
      <w:pPr>
        <w:tabs>
          <w:tab w:val="left" w:pos="567"/>
          <w:tab w:val="left" w:pos="1418"/>
          <w:tab w:val="left" w:pos="2268"/>
          <w:tab w:val="left" w:pos="2410"/>
        </w:tabs>
        <w:spacing w:line="360" w:lineRule="auto"/>
        <w:ind w:firstLine="567"/>
        <w:jc w:val="both"/>
        <w:rPr>
          <w:sz w:val="24"/>
          <w:szCs w:val="24"/>
        </w:rPr>
      </w:pPr>
      <w:r w:rsidRPr="003807EE">
        <w:rPr>
          <w:sz w:val="24"/>
          <w:szCs w:val="24"/>
        </w:rPr>
        <w:t xml:space="preserve">XII – do </w:t>
      </w:r>
      <w:proofErr w:type="spellStart"/>
      <w:r w:rsidRPr="003807EE">
        <w:rPr>
          <w:sz w:val="24"/>
          <w:szCs w:val="24"/>
        </w:rPr>
        <w:t>florestamento</w:t>
      </w:r>
      <w:proofErr w:type="spellEnd"/>
      <w:r w:rsidRPr="003807EE">
        <w:rPr>
          <w:sz w:val="24"/>
          <w:szCs w:val="24"/>
        </w:rPr>
        <w:t xml:space="preserve">, reflorestamento, semeadura, adubação, reparação de solo, plantio, silagem, colheita, corte, descascamento de árvores, silvicultura, exploração florestal e serviços congêneres indissociáveis da formação, manutenção e colheita de florestas para quaisquer fins e por quaisquer meios, no caso dos serviços descritos no subitem 7.16 da Lista do §1º do art. </w:t>
      </w:r>
      <w:proofErr w:type="gramStart"/>
      <w:r w:rsidRPr="003807EE">
        <w:rPr>
          <w:sz w:val="24"/>
          <w:szCs w:val="24"/>
        </w:rPr>
        <w:t>45;</w:t>
      </w:r>
      <w:proofErr w:type="gramEnd"/>
      <w:r w:rsidRPr="002B37C1">
        <w:rPr>
          <w:b/>
          <w:color w:val="000000"/>
          <w:sz w:val="24"/>
          <w:szCs w:val="24"/>
        </w:rPr>
        <w:t>(Redação dada pela Lei nº4503/2017)</w:t>
      </w:r>
    </w:p>
    <w:p w:rsidR="0012560D" w:rsidRPr="003807EE" w:rsidRDefault="0012560D" w:rsidP="00C122C4">
      <w:pPr>
        <w:tabs>
          <w:tab w:val="left" w:pos="567"/>
          <w:tab w:val="left" w:pos="1418"/>
          <w:tab w:val="left" w:pos="2268"/>
          <w:tab w:val="left" w:pos="2410"/>
        </w:tabs>
        <w:spacing w:line="360" w:lineRule="auto"/>
        <w:ind w:firstLine="567"/>
        <w:jc w:val="both"/>
        <w:rPr>
          <w:color w:val="000000"/>
          <w:sz w:val="24"/>
          <w:szCs w:val="24"/>
        </w:rPr>
      </w:pPr>
      <w:r w:rsidRPr="003807EE">
        <w:rPr>
          <w:color w:val="000000"/>
          <w:sz w:val="24"/>
          <w:szCs w:val="24"/>
        </w:rPr>
        <w:lastRenderedPageBreak/>
        <w:t xml:space="preserve">XIII – da execução dos serviços de escoramento, contenção de encostas e congêneres, no caso dos serviços descritos no subitem 7.17 da Lista do §1º do art. 45; </w:t>
      </w:r>
    </w:p>
    <w:p w:rsidR="0012560D" w:rsidRPr="003807EE" w:rsidRDefault="0012560D" w:rsidP="00C122C4">
      <w:pPr>
        <w:tabs>
          <w:tab w:val="left" w:pos="567"/>
          <w:tab w:val="left" w:pos="1418"/>
          <w:tab w:val="left" w:pos="2268"/>
          <w:tab w:val="left" w:pos="2410"/>
        </w:tabs>
        <w:spacing w:line="360" w:lineRule="auto"/>
        <w:ind w:firstLine="567"/>
        <w:jc w:val="both"/>
        <w:rPr>
          <w:color w:val="000000"/>
          <w:sz w:val="24"/>
          <w:szCs w:val="24"/>
        </w:rPr>
      </w:pPr>
      <w:r w:rsidRPr="003807EE">
        <w:rPr>
          <w:color w:val="000000"/>
          <w:sz w:val="24"/>
          <w:szCs w:val="24"/>
        </w:rPr>
        <w:t>XIV – da limpeza e dragagem, no caso dos serviços descritos no subitem 7.18 da Lista do §1º do art. 45;</w:t>
      </w:r>
    </w:p>
    <w:p w:rsidR="0012560D" w:rsidRPr="003807EE" w:rsidRDefault="0012560D" w:rsidP="00C122C4">
      <w:pPr>
        <w:tabs>
          <w:tab w:val="left" w:pos="567"/>
          <w:tab w:val="left" w:pos="1418"/>
          <w:tab w:val="left" w:pos="2268"/>
          <w:tab w:val="left" w:pos="2410"/>
        </w:tabs>
        <w:spacing w:line="360" w:lineRule="auto"/>
        <w:ind w:firstLine="567"/>
        <w:jc w:val="both"/>
        <w:rPr>
          <w:color w:val="000000"/>
          <w:sz w:val="24"/>
          <w:szCs w:val="24"/>
        </w:rPr>
      </w:pPr>
      <w:r w:rsidRPr="003807EE">
        <w:rPr>
          <w:color w:val="000000"/>
          <w:sz w:val="24"/>
          <w:szCs w:val="24"/>
        </w:rPr>
        <w:t>XV – onde o bem estiver guardado ou estacionado, no caso dos serviços descritos no subitem 11.01 da Lista do §1º do art. 45;</w:t>
      </w:r>
    </w:p>
    <w:p w:rsidR="0012560D" w:rsidRPr="003807EE" w:rsidRDefault="0012560D" w:rsidP="00C122C4">
      <w:pPr>
        <w:tabs>
          <w:tab w:val="left" w:pos="567"/>
          <w:tab w:val="left" w:pos="1418"/>
          <w:tab w:val="left" w:pos="2268"/>
          <w:tab w:val="left" w:pos="2410"/>
        </w:tabs>
        <w:spacing w:line="360" w:lineRule="auto"/>
        <w:ind w:firstLine="567"/>
        <w:jc w:val="both"/>
        <w:rPr>
          <w:color w:val="000000"/>
          <w:sz w:val="24"/>
          <w:szCs w:val="24"/>
        </w:rPr>
      </w:pPr>
      <w:r w:rsidRPr="003807EE">
        <w:rPr>
          <w:color w:val="000000"/>
          <w:sz w:val="24"/>
          <w:szCs w:val="24"/>
        </w:rPr>
        <w:t xml:space="preserve">XVI – dos bens, dos semoventes ou do domicílio das pessoas vigiados, segurados ou monitorados, no caso dos serviços descritos no subitem 11.02 da Lista do §1º do art. 45; </w:t>
      </w:r>
      <w:r>
        <w:rPr>
          <w:color w:val="000000"/>
          <w:szCs w:val="24"/>
        </w:rPr>
        <w:t>(Redação dada pela Lei nº4503/2017)</w:t>
      </w:r>
    </w:p>
    <w:p w:rsidR="0012560D" w:rsidRPr="003807EE" w:rsidRDefault="0012560D" w:rsidP="00C122C4">
      <w:pPr>
        <w:tabs>
          <w:tab w:val="left" w:pos="567"/>
          <w:tab w:val="left" w:pos="1418"/>
          <w:tab w:val="left" w:pos="2268"/>
          <w:tab w:val="left" w:pos="2410"/>
        </w:tabs>
        <w:spacing w:line="360" w:lineRule="auto"/>
        <w:ind w:firstLine="567"/>
        <w:rPr>
          <w:color w:val="000000"/>
          <w:sz w:val="24"/>
          <w:szCs w:val="24"/>
        </w:rPr>
      </w:pPr>
      <w:r w:rsidRPr="003807EE">
        <w:rPr>
          <w:color w:val="000000"/>
          <w:sz w:val="24"/>
          <w:szCs w:val="24"/>
        </w:rPr>
        <w:t>XVII – do armazenamento, depósito, carga, descarga, arrumação e guarda do bem, no caso dos serviços descritos no subitem 11.04 da Lista do §1º do art. 45;</w:t>
      </w:r>
    </w:p>
    <w:p w:rsidR="0012560D" w:rsidRPr="003807EE" w:rsidRDefault="0012560D" w:rsidP="00C122C4">
      <w:pPr>
        <w:tabs>
          <w:tab w:val="left" w:pos="567"/>
          <w:tab w:val="left" w:pos="1418"/>
          <w:tab w:val="left" w:pos="2268"/>
          <w:tab w:val="left" w:pos="2410"/>
        </w:tabs>
        <w:spacing w:line="360" w:lineRule="auto"/>
        <w:ind w:firstLine="567"/>
        <w:rPr>
          <w:color w:val="000000"/>
          <w:sz w:val="24"/>
          <w:szCs w:val="24"/>
        </w:rPr>
      </w:pPr>
      <w:r w:rsidRPr="003807EE">
        <w:rPr>
          <w:color w:val="000000"/>
          <w:sz w:val="24"/>
          <w:szCs w:val="24"/>
        </w:rPr>
        <w:t>XVIII – da execução dos serviços de diversão, lazer, entretenimento e congêneres, no caso dos serviços descritos nos subitens do item 12, exceto o 12.13, da Lista do §1º do art.45;</w:t>
      </w:r>
    </w:p>
    <w:p w:rsidR="0012560D" w:rsidRPr="003807EE" w:rsidRDefault="0012560D" w:rsidP="00C122C4">
      <w:pPr>
        <w:tabs>
          <w:tab w:val="left" w:pos="567"/>
          <w:tab w:val="left" w:pos="1418"/>
          <w:tab w:val="left" w:pos="2268"/>
          <w:tab w:val="left" w:pos="2410"/>
        </w:tabs>
        <w:spacing w:line="360" w:lineRule="auto"/>
        <w:ind w:firstLine="567"/>
        <w:rPr>
          <w:sz w:val="24"/>
          <w:szCs w:val="24"/>
        </w:rPr>
      </w:pPr>
      <w:r w:rsidRPr="003807EE">
        <w:rPr>
          <w:sz w:val="24"/>
          <w:szCs w:val="24"/>
        </w:rPr>
        <w:t>XIX – onde está sendo executado o transporte, no caso dos serviços descritos pelo subitem 16 da Lista do §1º do art.</w:t>
      </w:r>
      <w:proofErr w:type="gramStart"/>
      <w:r w:rsidRPr="003807EE">
        <w:rPr>
          <w:sz w:val="24"/>
          <w:szCs w:val="24"/>
        </w:rPr>
        <w:t>45;</w:t>
      </w:r>
      <w:proofErr w:type="gramEnd"/>
      <w:r w:rsidRPr="002B37C1">
        <w:rPr>
          <w:b/>
          <w:color w:val="000000"/>
          <w:sz w:val="24"/>
          <w:szCs w:val="24"/>
        </w:rPr>
        <w:t>(Redação dada pela Lei nº4503/2017)</w:t>
      </w:r>
    </w:p>
    <w:p w:rsidR="0012560D" w:rsidRPr="003807EE" w:rsidRDefault="0012560D" w:rsidP="00C122C4">
      <w:pPr>
        <w:tabs>
          <w:tab w:val="left" w:pos="567"/>
          <w:tab w:val="left" w:pos="1418"/>
          <w:tab w:val="left" w:pos="2268"/>
          <w:tab w:val="left" w:pos="2410"/>
        </w:tabs>
        <w:spacing w:line="360" w:lineRule="auto"/>
        <w:ind w:firstLine="567"/>
        <w:rPr>
          <w:color w:val="000000"/>
          <w:sz w:val="24"/>
          <w:szCs w:val="24"/>
        </w:rPr>
      </w:pPr>
      <w:r w:rsidRPr="003807EE">
        <w:rPr>
          <w:color w:val="000000"/>
          <w:sz w:val="24"/>
          <w:szCs w:val="24"/>
        </w:rPr>
        <w:t>XX – do estabelecimento do tomador da mão-de-obra ou, na falta de estabelecimento, do seu domicílio, no caso dos serviços descritos pelo subitem 17.05 da Lista do §1º do art. 45;</w:t>
      </w:r>
    </w:p>
    <w:p w:rsidR="0012560D" w:rsidRPr="003807EE" w:rsidRDefault="0012560D" w:rsidP="00C122C4">
      <w:pPr>
        <w:tabs>
          <w:tab w:val="left" w:pos="567"/>
          <w:tab w:val="left" w:pos="1418"/>
          <w:tab w:val="left" w:pos="2268"/>
          <w:tab w:val="left" w:pos="2410"/>
        </w:tabs>
        <w:spacing w:line="360" w:lineRule="auto"/>
        <w:ind w:firstLine="567"/>
        <w:rPr>
          <w:color w:val="000000"/>
          <w:sz w:val="24"/>
          <w:szCs w:val="24"/>
        </w:rPr>
      </w:pPr>
      <w:r w:rsidRPr="003807EE">
        <w:rPr>
          <w:color w:val="000000"/>
          <w:sz w:val="24"/>
          <w:szCs w:val="24"/>
        </w:rPr>
        <w:t>XXI – da feira, exposição, congresso ou congênere a que se referir o planejamento, organização e administração, no caso dos serviços descritos pelo subitem 17.10 da Lista do §1º do art. 45;</w:t>
      </w:r>
    </w:p>
    <w:p w:rsidR="0012560D" w:rsidRPr="003807EE" w:rsidRDefault="0012560D" w:rsidP="00C122C4">
      <w:pPr>
        <w:tabs>
          <w:tab w:val="left" w:pos="567"/>
          <w:tab w:val="left" w:pos="1418"/>
          <w:tab w:val="left" w:pos="2268"/>
          <w:tab w:val="left" w:pos="2410"/>
        </w:tabs>
        <w:spacing w:line="360" w:lineRule="auto"/>
        <w:ind w:firstLine="567"/>
        <w:rPr>
          <w:color w:val="000000"/>
          <w:sz w:val="24"/>
          <w:szCs w:val="24"/>
        </w:rPr>
      </w:pPr>
      <w:r w:rsidRPr="003807EE">
        <w:rPr>
          <w:color w:val="000000"/>
          <w:sz w:val="24"/>
          <w:szCs w:val="24"/>
        </w:rPr>
        <w:t xml:space="preserve">XXII – do porto, aeroporto, </w:t>
      </w:r>
      <w:proofErr w:type="spellStart"/>
      <w:r w:rsidRPr="003807EE">
        <w:rPr>
          <w:color w:val="000000"/>
          <w:sz w:val="24"/>
          <w:szCs w:val="24"/>
        </w:rPr>
        <w:t>ferroporto</w:t>
      </w:r>
      <w:proofErr w:type="spellEnd"/>
      <w:r w:rsidRPr="003807EE">
        <w:rPr>
          <w:color w:val="000000"/>
          <w:sz w:val="24"/>
          <w:szCs w:val="24"/>
        </w:rPr>
        <w:t>, terminal rodoviário, ferroviário ou metroviário, no caso dos serviços descritos pelo item 20 da Lista do §1º do art. 45;</w:t>
      </w:r>
    </w:p>
    <w:p w:rsidR="0012560D" w:rsidRPr="003807EE" w:rsidRDefault="0012560D" w:rsidP="00C122C4">
      <w:pPr>
        <w:tabs>
          <w:tab w:val="left" w:pos="567"/>
          <w:tab w:val="left" w:pos="1418"/>
          <w:tab w:val="left" w:pos="2268"/>
          <w:tab w:val="left" w:pos="2410"/>
        </w:tabs>
        <w:spacing w:line="360" w:lineRule="auto"/>
        <w:ind w:firstLine="567"/>
        <w:rPr>
          <w:sz w:val="24"/>
          <w:szCs w:val="24"/>
        </w:rPr>
      </w:pPr>
      <w:r w:rsidRPr="003807EE">
        <w:rPr>
          <w:sz w:val="24"/>
          <w:szCs w:val="24"/>
        </w:rPr>
        <w:t xml:space="preserve">XXIII - do domicílio do tomador dos serviços dos subitens 4.22, 4.23 e 5.09 </w:t>
      </w:r>
      <w:r w:rsidRPr="003807EE">
        <w:rPr>
          <w:color w:val="000000"/>
          <w:sz w:val="24"/>
          <w:szCs w:val="24"/>
        </w:rPr>
        <w:t xml:space="preserve">da Lista do §1º do art. </w:t>
      </w:r>
      <w:proofErr w:type="gramStart"/>
      <w:r w:rsidRPr="003807EE">
        <w:rPr>
          <w:color w:val="000000"/>
          <w:sz w:val="24"/>
          <w:szCs w:val="24"/>
        </w:rPr>
        <w:t>45;</w:t>
      </w:r>
      <w:proofErr w:type="gramEnd"/>
      <w:r w:rsidRPr="002B37C1">
        <w:rPr>
          <w:b/>
          <w:sz w:val="24"/>
          <w:szCs w:val="24"/>
        </w:rPr>
        <w:t>(Redação acrescida pela Lei nº4503/2017)</w:t>
      </w:r>
    </w:p>
    <w:p w:rsidR="0012560D" w:rsidRPr="003807EE" w:rsidRDefault="0012560D" w:rsidP="00C122C4">
      <w:pPr>
        <w:tabs>
          <w:tab w:val="left" w:pos="567"/>
          <w:tab w:val="left" w:pos="1418"/>
          <w:tab w:val="left" w:pos="2268"/>
          <w:tab w:val="left" w:pos="2410"/>
        </w:tabs>
        <w:spacing w:line="360" w:lineRule="auto"/>
        <w:ind w:firstLine="567"/>
        <w:rPr>
          <w:sz w:val="24"/>
          <w:szCs w:val="24"/>
        </w:rPr>
      </w:pPr>
      <w:r w:rsidRPr="003807EE">
        <w:rPr>
          <w:sz w:val="24"/>
          <w:szCs w:val="24"/>
        </w:rPr>
        <w:t xml:space="preserve">XXIV - do domicílio do tomador do serviço no caso dos serviços prestados pelas administradoras de cartão de crédito ou débito e demais descritos no subitem 15.01 </w:t>
      </w:r>
      <w:r w:rsidRPr="003807EE">
        <w:rPr>
          <w:color w:val="000000"/>
          <w:sz w:val="24"/>
          <w:szCs w:val="24"/>
        </w:rPr>
        <w:t xml:space="preserve">da Lista do §1º do art. </w:t>
      </w:r>
      <w:proofErr w:type="gramStart"/>
      <w:r w:rsidRPr="003807EE">
        <w:rPr>
          <w:color w:val="000000"/>
          <w:sz w:val="24"/>
          <w:szCs w:val="24"/>
        </w:rPr>
        <w:t>45;</w:t>
      </w:r>
      <w:proofErr w:type="gramEnd"/>
      <w:r w:rsidRPr="002B37C1">
        <w:rPr>
          <w:b/>
          <w:sz w:val="24"/>
          <w:szCs w:val="24"/>
        </w:rPr>
        <w:t>(Redação acrescida pela Lei nº4503/2017)</w:t>
      </w:r>
    </w:p>
    <w:p w:rsidR="0012560D" w:rsidRPr="003807EE" w:rsidRDefault="0012560D" w:rsidP="00C122C4">
      <w:pPr>
        <w:tabs>
          <w:tab w:val="left" w:pos="567"/>
          <w:tab w:val="left" w:pos="1418"/>
          <w:tab w:val="left" w:pos="2268"/>
          <w:tab w:val="left" w:pos="2410"/>
        </w:tabs>
        <w:spacing w:line="360" w:lineRule="auto"/>
        <w:ind w:firstLine="567"/>
        <w:rPr>
          <w:sz w:val="24"/>
          <w:szCs w:val="24"/>
        </w:rPr>
      </w:pPr>
      <w:r w:rsidRPr="003807EE">
        <w:rPr>
          <w:sz w:val="24"/>
          <w:szCs w:val="24"/>
        </w:rPr>
        <w:t xml:space="preserve">XXV - do domicílio do tomador dos serviços dos subitens 10.04 e 15.09 </w:t>
      </w:r>
      <w:r w:rsidRPr="003807EE">
        <w:rPr>
          <w:color w:val="000000"/>
          <w:sz w:val="24"/>
          <w:szCs w:val="24"/>
        </w:rPr>
        <w:t>da Lista do §1º do art. 45</w:t>
      </w:r>
      <w:r>
        <w:rPr>
          <w:sz w:val="24"/>
          <w:szCs w:val="24"/>
        </w:rPr>
        <w:t xml:space="preserve">. </w:t>
      </w:r>
      <w:r w:rsidRPr="002B37C1">
        <w:rPr>
          <w:b/>
          <w:sz w:val="24"/>
          <w:szCs w:val="24"/>
        </w:rPr>
        <w:t>(Redação acrescida pela Lei nº4503/2017)</w:t>
      </w:r>
    </w:p>
    <w:p w:rsidR="0012560D" w:rsidRPr="003807EE" w:rsidRDefault="0012560D" w:rsidP="00C122C4">
      <w:pPr>
        <w:pStyle w:val="Recuodecorpodetexto"/>
        <w:tabs>
          <w:tab w:val="left" w:pos="567"/>
          <w:tab w:val="left" w:pos="1418"/>
        </w:tabs>
        <w:spacing w:line="360" w:lineRule="auto"/>
        <w:ind w:right="0" w:firstLine="567"/>
        <w:rPr>
          <w:color w:val="000000"/>
          <w:szCs w:val="24"/>
        </w:rPr>
      </w:pPr>
      <w:r w:rsidRPr="00B9121B">
        <w:rPr>
          <w:color w:val="000000"/>
          <w:szCs w:val="24"/>
        </w:rPr>
        <w:lastRenderedPageBreak/>
        <w:t xml:space="preserve">§ 1º Considera-se estabelecimento prestador o local onde o contribuinte desenvolva a atividade de prestar serviços, de modo permanente ou temporário, e que configure unidade econômica ou profissional, sendo </w:t>
      </w:r>
      <w:proofErr w:type="gramStart"/>
      <w:r w:rsidRPr="00B9121B">
        <w:rPr>
          <w:color w:val="000000"/>
          <w:szCs w:val="24"/>
        </w:rPr>
        <w:t>irrelevantes para caracterizá-lo as denominações de sede, filial, agência</w:t>
      </w:r>
      <w:proofErr w:type="gramEnd"/>
      <w:r w:rsidRPr="00B9121B">
        <w:rPr>
          <w:color w:val="000000"/>
          <w:szCs w:val="24"/>
        </w:rPr>
        <w:t xml:space="preserve">, posto de atendimento, sucursal, escritório de </w:t>
      </w:r>
      <w:r w:rsidRPr="003807EE">
        <w:rPr>
          <w:color w:val="000000"/>
          <w:szCs w:val="24"/>
        </w:rPr>
        <w:t>representação ou contato ou quaisquer outras q</w:t>
      </w:r>
      <w:r>
        <w:rPr>
          <w:color w:val="000000"/>
          <w:szCs w:val="24"/>
        </w:rPr>
        <w:t>ue venham a ser utilizadas.</w:t>
      </w:r>
      <w:r w:rsidRPr="003F2109">
        <w:rPr>
          <w:b/>
          <w:color w:val="000000"/>
          <w:szCs w:val="24"/>
        </w:rPr>
        <w:t xml:space="preserve"> (NR)</w:t>
      </w:r>
    </w:p>
    <w:p w:rsidR="0012560D" w:rsidRPr="003807EE" w:rsidRDefault="0012560D" w:rsidP="00C122C4">
      <w:pPr>
        <w:pStyle w:val="Recuodecorpodetexto"/>
        <w:tabs>
          <w:tab w:val="left" w:pos="0"/>
          <w:tab w:val="left" w:pos="567"/>
          <w:tab w:val="left" w:pos="1418"/>
          <w:tab w:val="left" w:pos="2268"/>
        </w:tabs>
        <w:spacing w:line="360" w:lineRule="auto"/>
        <w:ind w:right="0" w:firstLine="567"/>
        <w:rPr>
          <w:color w:val="000000"/>
          <w:szCs w:val="24"/>
        </w:rPr>
      </w:pPr>
      <w:r w:rsidRPr="00E70F04">
        <w:rPr>
          <w:color w:val="000000"/>
          <w:szCs w:val="24"/>
        </w:rPr>
        <w:t xml:space="preserve">§2º </w:t>
      </w:r>
      <w:r w:rsidRPr="003807EE">
        <w:rPr>
          <w:color w:val="000000"/>
          <w:szCs w:val="24"/>
        </w:rPr>
        <w:t>No caso dos serviços a que se refere o subitem 22.01 da Lista, considera-se ocorrido o fato gerador e devido o imposto no Município de Dois Irmãos relativamente à extensão da rodovia explorada</w:t>
      </w:r>
      <w:r>
        <w:rPr>
          <w:color w:val="000000"/>
          <w:szCs w:val="24"/>
        </w:rPr>
        <w:t xml:space="preserve">, existente em seu território. </w:t>
      </w:r>
      <w:r w:rsidRPr="003F2109">
        <w:rPr>
          <w:b/>
          <w:szCs w:val="24"/>
        </w:rPr>
        <w:t>(NR)</w:t>
      </w:r>
    </w:p>
    <w:p w:rsidR="0012560D" w:rsidRPr="003807EE" w:rsidRDefault="0012560D" w:rsidP="00C122C4">
      <w:pPr>
        <w:pStyle w:val="Recuodecorpodetexto"/>
        <w:tabs>
          <w:tab w:val="left" w:pos="0"/>
          <w:tab w:val="left" w:pos="567"/>
          <w:tab w:val="left" w:pos="1418"/>
          <w:tab w:val="left" w:pos="2268"/>
        </w:tabs>
        <w:spacing w:line="360" w:lineRule="auto"/>
        <w:ind w:right="0" w:firstLine="567"/>
        <w:rPr>
          <w:color w:val="000000"/>
          <w:szCs w:val="24"/>
        </w:rPr>
      </w:pPr>
      <w:r w:rsidRPr="00E70F04">
        <w:rPr>
          <w:color w:val="000000"/>
          <w:szCs w:val="24"/>
        </w:rPr>
        <w:t xml:space="preserve"> § 3º </w:t>
      </w:r>
      <w:r w:rsidRPr="003807EE">
        <w:rPr>
          <w:color w:val="000000"/>
          <w:szCs w:val="24"/>
        </w:rPr>
        <w:t xml:space="preserve">No caso dos serviços a que se refere o subitem 3.04 da Lista, considera-se ocorrido o fato gerador e devido o imposto no Município de Dois Irmãos, relativamente à extensão de ferrovia, rodovia, postes, cabos, dutos e condutos de qualquer natureza, objetos de locação, sublocação, arrendamento, direito de passagem ou permissão de uso, compartilhado ou não, existente em seu território. </w:t>
      </w:r>
    </w:p>
    <w:p w:rsidR="0012560D" w:rsidRPr="003807EE" w:rsidRDefault="0012560D" w:rsidP="00C122C4">
      <w:pPr>
        <w:pStyle w:val="Recuodecorpodetexto"/>
        <w:spacing w:line="360" w:lineRule="auto"/>
        <w:ind w:right="0" w:firstLine="567"/>
        <w:rPr>
          <w:color w:val="000000"/>
          <w:szCs w:val="24"/>
        </w:rPr>
      </w:pPr>
      <w:r w:rsidRPr="00E70F04">
        <w:rPr>
          <w:color w:val="000000"/>
          <w:szCs w:val="24"/>
        </w:rPr>
        <w:t xml:space="preserve">§ 4º </w:t>
      </w:r>
      <w:r>
        <w:t>Considera-se ocorrido o fato gerador do imposto no local do estabelecimento prestador nos serviços executados em águas marítimas, excetuados os serviços descritos no subitem 20.01 da lista constante no § 1º do artigo 45</w:t>
      </w:r>
      <w:r w:rsidRPr="005649DD">
        <w:rPr>
          <w:b/>
        </w:rPr>
        <w:t>.</w:t>
      </w:r>
      <w:r w:rsidRPr="005649DD">
        <w:rPr>
          <w:b/>
          <w:szCs w:val="24"/>
        </w:rPr>
        <w:t xml:space="preserve"> (NR)</w:t>
      </w:r>
    </w:p>
    <w:p w:rsidR="0012560D" w:rsidRDefault="0012560D" w:rsidP="00C122C4">
      <w:pPr>
        <w:pStyle w:val="Recuodecorpodetexto"/>
        <w:tabs>
          <w:tab w:val="left" w:pos="567"/>
          <w:tab w:val="left" w:pos="1418"/>
        </w:tabs>
        <w:spacing w:line="360" w:lineRule="auto"/>
        <w:ind w:right="0" w:firstLine="567"/>
        <w:rPr>
          <w:b/>
          <w:color w:val="000000"/>
          <w:szCs w:val="24"/>
        </w:rPr>
      </w:pPr>
    </w:p>
    <w:p w:rsidR="0012560D" w:rsidRDefault="0012560D" w:rsidP="00C122C4">
      <w:pPr>
        <w:pStyle w:val="Recuodecorpodetexto"/>
        <w:tabs>
          <w:tab w:val="left" w:pos="567"/>
          <w:tab w:val="left" w:pos="1418"/>
        </w:tabs>
        <w:spacing w:line="360" w:lineRule="auto"/>
        <w:ind w:right="0" w:firstLine="567"/>
        <w:rPr>
          <w:color w:val="000000"/>
          <w:szCs w:val="24"/>
        </w:rPr>
      </w:pPr>
      <w:r>
        <w:rPr>
          <w:b/>
          <w:color w:val="000000"/>
          <w:szCs w:val="24"/>
        </w:rPr>
        <w:t>Art. 47B –</w:t>
      </w:r>
      <w:r w:rsidR="00C122C4">
        <w:rPr>
          <w:b/>
          <w:color w:val="000000"/>
          <w:szCs w:val="24"/>
        </w:rPr>
        <w:t xml:space="preserve"> </w:t>
      </w:r>
      <w:r w:rsidRPr="00C12845">
        <w:rPr>
          <w:color w:val="000000"/>
          <w:szCs w:val="24"/>
        </w:rPr>
        <w:t xml:space="preserve">Revogado </w:t>
      </w:r>
      <w:r w:rsidRPr="00C12845">
        <w:rPr>
          <w:b/>
          <w:color w:val="000000"/>
          <w:szCs w:val="24"/>
        </w:rPr>
        <w:t>(pela Lei nº4503/2017)</w:t>
      </w:r>
    </w:p>
    <w:p w:rsidR="0012560D" w:rsidRPr="005433B8" w:rsidRDefault="0012560D" w:rsidP="00C122C4">
      <w:pPr>
        <w:pStyle w:val="Recuodecorpodetexto"/>
        <w:tabs>
          <w:tab w:val="left" w:pos="567"/>
          <w:tab w:val="left" w:pos="1418"/>
        </w:tabs>
        <w:spacing w:line="360" w:lineRule="auto"/>
        <w:ind w:right="0" w:firstLine="0"/>
        <w:rPr>
          <w:color w:val="000000"/>
          <w:szCs w:val="24"/>
        </w:rPr>
      </w:pPr>
    </w:p>
    <w:p w:rsidR="0012560D" w:rsidRPr="001F1259" w:rsidRDefault="001F1259" w:rsidP="00C122C4">
      <w:pPr>
        <w:pStyle w:val="Ttulo2"/>
        <w:spacing w:line="360" w:lineRule="auto"/>
        <w:rPr>
          <w:i/>
          <w:iCs/>
          <w:color w:val="000000"/>
          <w:sz w:val="24"/>
          <w:szCs w:val="24"/>
        </w:rPr>
      </w:pPr>
      <w:r>
        <w:rPr>
          <w:color w:val="000000"/>
          <w:sz w:val="24"/>
          <w:szCs w:val="24"/>
        </w:rPr>
        <w:t>SEÇÃO</w:t>
      </w:r>
      <w:r w:rsidR="0012560D" w:rsidRPr="003807EE">
        <w:rPr>
          <w:color w:val="000000"/>
          <w:sz w:val="24"/>
          <w:szCs w:val="24"/>
        </w:rPr>
        <w:t xml:space="preserve"> II</w:t>
      </w:r>
    </w:p>
    <w:p w:rsidR="0012560D" w:rsidRPr="003807EE" w:rsidRDefault="0012560D" w:rsidP="00C122C4">
      <w:pPr>
        <w:pStyle w:val="Ttulo2"/>
        <w:spacing w:line="360" w:lineRule="auto"/>
        <w:rPr>
          <w:i/>
          <w:iCs/>
          <w:color w:val="000000"/>
          <w:sz w:val="24"/>
          <w:szCs w:val="24"/>
        </w:rPr>
      </w:pPr>
      <w:r w:rsidRPr="003807EE">
        <w:rPr>
          <w:color w:val="000000"/>
          <w:sz w:val="24"/>
          <w:szCs w:val="24"/>
        </w:rPr>
        <w:t>D</w:t>
      </w:r>
      <w:r w:rsidR="00AA34E6">
        <w:rPr>
          <w:color w:val="000000"/>
          <w:sz w:val="24"/>
          <w:szCs w:val="24"/>
        </w:rPr>
        <w:t>O</w:t>
      </w:r>
      <w:r w:rsidRPr="003807EE">
        <w:rPr>
          <w:color w:val="000000"/>
          <w:sz w:val="24"/>
          <w:szCs w:val="24"/>
        </w:rPr>
        <w:t xml:space="preserve"> C</w:t>
      </w:r>
      <w:r w:rsidR="00AA34E6">
        <w:rPr>
          <w:color w:val="000000"/>
          <w:sz w:val="24"/>
          <w:szCs w:val="24"/>
        </w:rPr>
        <w:t>ONTRIBUINTE</w:t>
      </w:r>
    </w:p>
    <w:p w:rsidR="007647BE" w:rsidRDefault="007647BE" w:rsidP="00C122C4">
      <w:pPr>
        <w:pStyle w:val="Recuodecorpodetexto"/>
        <w:tabs>
          <w:tab w:val="left" w:pos="567"/>
          <w:tab w:val="left" w:pos="1418"/>
        </w:tabs>
        <w:spacing w:line="360" w:lineRule="auto"/>
        <w:ind w:right="0" w:firstLine="0"/>
        <w:rPr>
          <w:b/>
          <w:color w:val="000000"/>
          <w:szCs w:val="24"/>
        </w:rPr>
      </w:pPr>
    </w:p>
    <w:p w:rsidR="0012560D" w:rsidRDefault="0012560D" w:rsidP="00C122C4">
      <w:pPr>
        <w:pStyle w:val="Recuodecorpodetexto"/>
        <w:tabs>
          <w:tab w:val="left" w:pos="567"/>
          <w:tab w:val="left" w:pos="1418"/>
        </w:tabs>
        <w:spacing w:line="360" w:lineRule="auto"/>
        <w:ind w:right="0" w:firstLine="567"/>
        <w:rPr>
          <w:color w:val="000000"/>
          <w:szCs w:val="24"/>
        </w:rPr>
      </w:pPr>
      <w:r w:rsidRPr="003807EE">
        <w:rPr>
          <w:b/>
          <w:color w:val="000000"/>
          <w:szCs w:val="24"/>
        </w:rPr>
        <w:t>Art. 48</w:t>
      </w:r>
      <w:r w:rsidRPr="003807EE">
        <w:rPr>
          <w:color w:val="000000"/>
          <w:szCs w:val="24"/>
        </w:rPr>
        <w:t xml:space="preserve">. Contribuinte do ISS é o prestador do serviço. </w:t>
      </w:r>
      <w:r w:rsidRPr="005649DD">
        <w:rPr>
          <w:b/>
          <w:color w:val="000000"/>
          <w:szCs w:val="24"/>
        </w:rPr>
        <w:t>(Redação dada pela nº4503/2017)</w:t>
      </w:r>
    </w:p>
    <w:p w:rsidR="00AA34E6" w:rsidRDefault="00AA34E6" w:rsidP="00C122C4">
      <w:pPr>
        <w:pStyle w:val="Recuodecorpodetexto"/>
        <w:tabs>
          <w:tab w:val="left" w:pos="567"/>
          <w:tab w:val="left" w:pos="1418"/>
        </w:tabs>
        <w:spacing w:line="360" w:lineRule="auto"/>
        <w:ind w:right="0" w:firstLine="567"/>
        <w:rPr>
          <w:b/>
          <w:color w:val="000000"/>
          <w:szCs w:val="24"/>
        </w:rPr>
      </w:pPr>
    </w:p>
    <w:p w:rsidR="0012560D" w:rsidRPr="003807EE" w:rsidRDefault="0012560D" w:rsidP="00C122C4">
      <w:pPr>
        <w:pStyle w:val="Recuodecorpodetexto"/>
        <w:tabs>
          <w:tab w:val="left" w:pos="567"/>
          <w:tab w:val="left" w:pos="1418"/>
        </w:tabs>
        <w:spacing w:line="360" w:lineRule="auto"/>
        <w:ind w:right="0" w:firstLine="567"/>
        <w:rPr>
          <w:color w:val="000000"/>
          <w:szCs w:val="24"/>
        </w:rPr>
      </w:pPr>
      <w:r w:rsidRPr="003807EE">
        <w:rPr>
          <w:b/>
          <w:color w:val="000000"/>
          <w:szCs w:val="24"/>
        </w:rPr>
        <w:t>Art. 49</w:t>
      </w:r>
      <w:r>
        <w:rPr>
          <w:b/>
          <w:color w:val="000000"/>
          <w:szCs w:val="24"/>
        </w:rPr>
        <w:t xml:space="preserve"> – </w:t>
      </w:r>
      <w:r w:rsidRPr="003807EE">
        <w:rPr>
          <w:color w:val="000000"/>
          <w:szCs w:val="24"/>
        </w:rPr>
        <w:t>São responsáveis pelo crédito tributário referente ao ISS, sem prejuízo da responsabilidade supletiva do contribuinte, pelo cumprimento total da obrigação, inclusive no que se ref</w:t>
      </w:r>
      <w:r>
        <w:rPr>
          <w:color w:val="000000"/>
          <w:szCs w:val="24"/>
        </w:rPr>
        <w:t xml:space="preserve">ere à multa e aos acréscimos: </w:t>
      </w:r>
      <w:r w:rsidRPr="00AA34E6">
        <w:rPr>
          <w:b/>
          <w:color w:val="000000"/>
          <w:szCs w:val="24"/>
        </w:rPr>
        <w:t>(Redação dada pela Lei nº4503/2017)</w:t>
      </w:r>
    </w:p>
    <w:p w:rsidR="0012560D" w:rsidRPr="00BE38C3" w:rsidRDefault="00E70F04" w:rsidP="00C122C4">
      <w:pPr>
        <w:pStyle w:val="Recuodecorpodetexto"/>
        <w:tabs>
          <w:tab w:val="left" w:pos="567"/>
          <w:tab w:val="left" w:pos="1418"/>
        </w:tabs>
        <w:spacing w:line="360" w:lineRule="auto"/>
        <w:ind w:right="0" w:firstLine="567"/>
        <w:rPr>
          <w:color w:val="000000"/>
          <w:szCs w:val="24"/>
        </w:rPr>
      </w:pPr>
      <w:r w:rsidRPr="00E70F04">
        <w:rPr>
          <w:color w:val="000000"/>
          <w:szCs w:val="24"/>
        </w:rPr>
        <w:t>I</w:t>
      </w:r>
      <w:r w:rsidR="0012560D" w:rsidRPr="00E70F04">
        <w:rPr>
          <w:color w:val="000000"/>
          <w:szCs w:val="24"/>
        </w:rPr>
        <w:t xml:space="preserve"> – </w:t>
      </w:r>
      <w:r w:rsidR="0012560D">
        <w:rPr>
          <w:color w:val="000000"/>
          <w:szCs w:val="24"/>
        </w:rPr>
        <w:t>O</w:t>
      </w:r>
      <w:r w:rsidR="0012560D" w:rsidRPr="00BE38C3">
        <w:rPr>
          <w:color w:val="000000"/>
          <w:szCs w:val="24"/>
        </w:rPr>
        <w:t xml:space="preserve"> tomador do </w:t>
      </w:r>
      <w:proofErr w:type="gramStart"/>
      <w:r w:rsidR="0012560D" w:rsidRPr="00BE38C3">
        <w:rPr>
          <w:color w:val="000000"/>
          <w:szCs w:val="24"/>
        </w:rPr>
        <w:t>serviço,</w:t>
      </w:r>
      <w:bookmarkStart w:id="1" w:name="_Hlk485818128"/>
      <w:proofErr w:type="gramEnd"/>
      <w:r w:rsidR="0012560D" w:rsidRPr="00BE38C3">
        <w:rPr>
          <w:szCs w:val="24"/>
        </w:rPr>
        <w:t>ainda que imune ou isento</w:t>
      </w:r>
      <w:bookmarkEnd w:id="1"/>
      <w:r w:rsidR="0012560D" w:rsidRPr="00BE38C3">
        <w:rPr>
          <w:color w:val="000000"/>
          <w:szCs w:val="24"/>
        </w:rPr>
        <w:t xml:space="preserve">, estabelecido no território do Município, relativamente aos serviços que lhe forem prestados por pessoas natural ou pessoas </w:t>
      </w:r>
      <w:r w:rsidR="0012560D" w:rsidRPr="00BE38C3">
        <w:rPr>
          <w:color w:val="000000"/>
          <w:szCs w:val="24"/>
        </w:rPr>
        <w:lastRenderedPageBreak/>
        <w:t>jurídicas sem estabelecimento licenciado, ou domicílio, no Município, ou não inscritos em seu cadastro fiscal, sempre que se trat</w:t>
      </w:r>
      <w:r w:rsidR="0012560D">
        <w:rPr>
          <w:color w:val="000000"/>
          <w:szCs w:val="24"/>
        </w:rPr>
        <w:t xml:space="preserve">ar de serviços referidos no </w:t>
      </w:r>
      <w:r w:rsidR="0012560D" w:rsidRPr="00BE38C3">
        <w:rPr>
          <w:i/>
          <w:color w:val="000000"/>
          <w:szCs w:val="24"/>
        </w:rPr>
        <w:t xml:space="preserve">caput </w:t>
      </w:r>
      <w:r w:rsidR="0012560D" w:rsidRPr="00BE38C3">
        <w:rPr>
          <w:color w:val="000000"/>
          <w:szCs w:val="24"/>
        </w:rPr>
        <w:t xml:space="preserve">do art. 47 desta Lei; </w:t>
      </w:r>
      <w:r w:rsidR="0012560D" w:rsidRPr="00BE38C3">
        <w:rPr>
          <w:b/>
          <w:color w:val="000000"/>
          <w:szCs w:val="24"/>
        </w:rPr>
        <w:t>(Redação dada pela Lei nº4503/2017)</w:t>
      </w:r>
    </w:p>
    <w:p w:rsidR="0012560D" w:rsidRPr="00E97358" w:rsidRDefault="0012560D" w:rsidP="00C122C4">
      <w:pPr>
        <w:pStyle w:val="Recuodecorpodetexto"/>
        <w:tabs>
          <w:tab w:val="left" w:pos="567"/>
          <w:tab w:val="left" w:pos="1418"/>
        </w:tabs>
        <w:spacing w:line="360" w:lineRule="auto"/>
        <w:ind w:right="0" w:firstLine="567"/>
        <w:rPr>
          <w:b/>
          <w:color w:val="000000"/>
          <w:szCs w:val="24"/>
        </w:rPr>
      </w:pPr>
      <w:r w:rsidRPr="003807EE">
        <w:rPr>
          <w:color w:val="000000"/>
          <w:szCs w:val="24"/>
        </w:rPr>
        <w:t xml:space="preserve">II – o tomador dos serviços, </w:t>
      </w:r>
      <w:r>
        <w:rPr>
          <w:szCs w:val="24"/>
        </w:rPr>
        <w:t xml:space="preserve">ainda que imune ou </w:t>
      </w:r>
      <w:proofErr w:type="gramStart"/>
      <w:r>
        <w:rPr>
          <w:szCs w:val="24"/>
        </w:rPr>
        <w:t>isento</w:t>
      </w:r>
      <w:proofErr w:type="gramEnd"/>
      <w:r>
        <w:rPr>
          <w:szCs w:val="24"/>
        </w:rPr>
        <w:t xml:space="preserve"> </w:t>
      </w:r>
      <w:r w:rsidRPr="003807EE">
        <w:rPr>
          <w:color w:val="000000"/>
          <w:szCs w:val="24"/>
        </w:rPr>
        <w:t>relativamente aos que lhe forem prestados por pessoa natural ou pessoas jurídicas, com estabelecimento ou domicílio no Município, quando não inscritos no cadastro fiscal;</w:t>
      </w:r>
      <w:r w:rsidRPr="00BE38C3">
        <w:rPr>
          <w:b/>
          <w:color w:val="000000"/>
          <w:szCs w:val="24"/>
        </w:rPr>
        <w:t xml:space="preserve"> (Redação dada pela Lei nº4503/2017)</w:t>
      </w:r>
    </w:p>
    <w:p w:rsidR="0012560D" w:rsidRPr="00E97358" w:rsidRDefault="0012560D" w:rsidP="00C122C4">
      <w:pPr>
        <w:pStyle w:val="Recuodecorpodetexto"/>
        <w:tabs>
          <w:tab w:val="left" w:pos="567"/>
          <w:tab w:val="left" w:pos="1418"/>
        </w:tabs>
        <w:spacing w:line="360" w:lineRule="auto"/>
        <w:ind w:right="0" w:firstLine="567"/>
        <w:rPr>
          <w:b/>
          <w:color w:val="000000"/>
          <w:szCs w:val="24"/>
        </w:rPr>
      </w:pPr>
      <w:r w:rsidRPr="003807EE">
        <w:rPr>
          <w:color w:val="000000"/>
          <w:szCs w:val="24"/>
        </w:rPr>
        <w:t>III – o tomador ou o intermediário do serviço</w:t>
      </w:r>
      <w:r w:rsidRPr="003807EE">
        <w:rPr>
          <w:szCs w:val="24"/>
        </w:rPr>
        <w:t xml:space="preserve">, ainda que imune ou </w:t>
      </w:r>
      <w:proofErr w:type="gramStart"/>
      <w:r w:rsidRPr="003807EE">
        <w:rPr>
          <w:szCs w:val="24"/>
        </w:rPr>
        <w:t>isento</w:t>
      </w:r>
      <w:proofErr w:type="gramEnd"/>
      <w:r w:rsidRPr="003807EE">
        <w:rPr>
          <w:color w:val="000000"/>
          <w:szCs w:val="24"/>
        </w:rPr>
        <w:t>, estabelecido ou domiciliado no Município, relativamente a serviço proveniente do exterior do País ou cuja prestação se tenha</w:t>
      </w:r>
      <w:r>
        <w:rPr>
          <w:color w:val="000000"/>
          <w:szCs w:val="24"/>
        </w:rPr>
        <w:t xml:space="preserve"> iniciado no exterior do País; </w:t>
      </w:r>
      <w:r w:rsidRPr="00BE38C3">
        <w:rPr>
          <w:b/>
          <w:color w:val="000000"/>
          <w:szCs w:val="24"/>
        </w:rPr>
        <w:t>(Redação dada pela Lei nº4503/2017)</w:t>
      </w:r>
    </w:p>
    <w:p w:rsidR="0012560D" w:rsidRDefault="0012560D" w:rsidP="00C122C4">
      <w:pPr>
        <w:pStyle w:val="Recuodecorpodetexto"/>
        <w:tabs>
          <w:tab w:val="left" w:pos="567"/>
          <w:tab w:val="left" w:pos="1418"/>
        </w:tabs>
        <w:spacing w:line="360" w:lineRule="auto"/>
        <w:ind w:right="0" w:firstLine="567"/>
        <w:rPr>
          <w:b/>
          <w:color w:val="000000"/>
          <w:szCs w:val="24"/>
        </w:rPr>
      </w:pPr>
      <w:r w:rsidRPr="003807EE">
        <w:rPr>
          <w:color w:val="000000"/>
          <w:szCs w:val="24"/>
        </w:rPr>
        <w:t xml:space="preserve">IV – a pessoa jurídica, ainda que imune ou </w:t>
      </w:r>
      <w:proofErr w:type="gramStart"/>
      <w:r w:rsidRPr="003807EE">
        <w:rPr>
          <w:color w:val="000000"/>
          <w:szCs w:val="24"/>
        </w:rPr>
        <w:t>isenta</w:t>
      </w:r>
      <w:proofErr w:type="gramEnd"/>
      <w:r w:rsidRPr="003807EE">
        <w:rPr>
          <w:color w:val="000000"/>
          <w:szCs w:val="24"/>
        </w:rPr>
        <w:t xml:space="preserve">, tomadora ou intermediária dos serviços descritos nos </w:t>
      </w:r>
      <w:proofErr w:type="spellStart"/>
      <w:r w:rsidRPr="003807EE">
        <w:rPr>
          <w:color w:val="000000"/>
          <w:szCs w:val="24"/>
        </w:rPr>
        <w:t>sub</w:t>
      </w:r>
      <w:r w:rsidR="00D2605E">
        <w:rPr>
          <w:color w:val="000000"/>
          <w:szCs w:val="24"/>
        </w:rPr>
        <w:t>í</w:t>
      </w:r>
      <w:r w:rsidRPr="003807EE">
        <w:rPr>
          <w:color w:val="000000"/>
          <w:szCs w:val="24"/>
        </w:rPr>
        <w:t>tens</w:t>
      </w:r>
      <w:proofErr w:type="spellEnd"/>
      <w:r w:rsidRPr="003807EE">
        <w:rPr>
          <w:color w:val="000000"/>
          <w:szCs w:val="24"/>
        </w:rPr>
        <w:t xml:space="preserve"> </w:t>
      </w:r>
      <w:r w:rsidRPr="002F1214">
        <w:rPr>
          <w:color w:val="000000"/>
        </w:rPr>
        <w:t> 3.05, 7.02, 7.04, 7.05, 7.09, 7.10, 7.12, 7.14, 7.15, 7.16, 7.17, 7.19, 11.02, 17.05 e 17.10</w:t>
      </w:r>
      <w:r w:rsidRPr="002F1214">
        <w:rPr>
          <w:color w:val="000000"/>
          <w:szCs w:val="24"/>
        </w:rPr>
        <w:t xml:space="preserve"> da Lis</w:t>
      </w:r>
      <w:r>
        <w:rPr>
          <w:color w:val="000000"/>
          <w:szCs w:val="24"/>
        </w:rPr>
        <w:t xml:space="preserve">ta do </w:t>
      </w:r>
      <w:r w:rsidRPr="003253B3">
        <w:rPr>
          <w:i/>
          <w:color w:val="000000"/>
          <w:szCs w:val="24"/>
        </w:rPr>
        <w:t>caput</w:t>
      </w:r>
      <w:r>
        <w:rPr>
          <w:color w:val="000000"/>
          <w:szCs w:val="24"/>
        </w:rPr>
        <w:t xml:space="preserve"> d</w:t>
      </w:r>
      <w:r w:rsidRPr="003807EE">
        <w:rPr>
          <w:color w:val="000000"/>
          <w:szCs w:val="24"/>
        </w:rPr>
        <w:t>o art. 45, sem prejuízo do disposto nos incis</w:t>
      </w:r>
      <w:r>
        <w:rPr>
          <w:color w:val="000000"/>
          <w:szCs w:val="24"/>
        </w:rPr>
        <w:t xml:space="preserve">os anteriores deste artigo. </w:t>
      </w:r>
      <w:r w:rsidRPr="00BE38C3">
        <w:rPr>
          <w:b/>
          <w:color w:val="000000"/>
          <w:szCs w:val="24"/>
        </w:rPr>
        <w:t>(Redação dada pela Lei nº4503</w:t>
      </w:r>
      <w:proofErr w:type="gramStart"/>
      <w:r w:rsidRPr="00BE38C3">
        <w:rPr>
          <w:b/>
          <w:color w:val="000000"/>
          <w:szCs w:val="24"/>
        </w:rPr>
        <w:t>/2017)</w:t>
      </w:r>
      <w:r w:rsidR="00AA34E6">
        <w:rPr>
          <w:b/>
          <w:color w:val="000000"/>
          <w:szCs w:val="24"/>
        </w:rPr>
        <w:t>]</w:t>
      </w:r>
      <w:proofErr w:type="gramEnd"/>
    </w:p>
    <w:p w:rsidR="0012560D" w:rsidRPr="003807EE" w:rsidRDefault="0012560D" w:rsidP="00C122C4">
      <w:pPr>
        <w:pStyle w:val="Recuodecorpodetexto"/>
        <w:tabs>
          <w:tab w:val="left" w:pos="567"/>
          <w:tab w:val="left" w:pos="1418"/>
        </w:tabs>
        <w:spacing w:line="360" w:lineRule="auto"/>
        <w:ind w:right="0" w:firstLine="567"/>
        <w:rPr>
          <w:color w:val="000000"/>
          <w:szCs w:val="24"/>
        </w:rPr>
      </w:pPr>
      <w:r w:rsidRPr="00E70F04">
        <w:rPr>
          <w:color w:val="000000"/>
          <w:szCs w:val="24"/>
        </w:rPr>
        <w:t>§ 1º</w:t>
      </w:r>
      <w:r w:rsidR="00E70F04">
        <w:rPr>
          <w:color w:val="000000"/>
          <w:szCs w:val="24"/>
        </w:rPr>
        <w:t xml:space="preserve"> </w:t>
      </w:r>
      <w:r w:rsidRPr="003807EE">
        <w:rPr>
          <w:color w:val="000000"/>
          <w:szCs w:val="24"/>
        </w:rPr>
        <w:t>A responsabilidade de que trata este artigo será efetivada mediante retenção na fonte e recolhimento do ISS devido, calculado sobre o preço do serviço, aplicada a alíquota correspondente, conforme tabela que con</w:t>
      </w:r>
      <w:r>
        <w:rPr>
          <w:color w:val="000000"/>
          <w:szCs w:val="24"/>
        </w:rPr>
        <w:t xml:space="preserve">stitui o Anexo I desta Lei. </w:t>
      </w:r>
      <w:r w:rsidRPr="001F1259">
        <w:rPr>
          <w:b/>
          <w:color w:val="000000"/>
          <w:szCs w:val="24"/>
        </w:rPr>
        <w:t>(Redação dada pela Lei nº4503/2017)</w:t>
      </w:r>
    </w:p>
    <w:p w:rsidR="0012560D" w:rsidRPr="00E70F04" w:rsidRDefault="0012560D" w:rsidP="00C122C4">
      <w:pPr>
        <w:pStyle w:val="Recuodecorpodetexto"/>
        <w:tabs>
          <w:tab w:val="left" w:pos="567"/>
          <w:tab w:val="left" w:pos="1418"/>
        </w:tabs>
        <w:spacing w:line="360" w:lineRule="auto"/>
        <w:ind w:right="0" w:firstLine="567"/>
        <w:rPr>
          <w:b/>
          <w:color w:val="000000"/>
          <w:szCs w:val="24"/>
        </w:rPr>
      </w:pPr>
      <w:r w:rsidRPr="00D2605E">
        <w:rPr>
          <w:color w:val="000000"/>
          <w:szCs w:val="24"/>
        </w:rPr>
        <w:t xml:space="preserve">§ 2º O valor do imposto retido na forma do § 1º deste artigo deverá ser recolhido até o último dia do mês </w:t>
      </w:r>
      <w:proofErr w:type="spellStart"/>
      <w:r w:rsidRPr="00D2605E">
        <w:rPr>
          <w:color w:val="000000"/>
          <w:szCs w:val="24"/>
        </w:rPr>
        <w:t>subsequente</w:t>
      </w:r>
      <w:proofErr w:type="spellEnd"/>
      <w:r w:rsidRPr="00D2605E">
        <w:rPr>
          <w:color w:val="000000"/>
          <w:szCs w:val="24"/>
        </w:rPr>
        <w:t xml:space="preserve"> à ocorrência do fato gerador. </w:t>
      </w:r>
      <w:r w:rsidRPr="00E70F04">
        <w:rPr>
          <w:b/>
          <w:color w:val="000000"/>
          <w:szCs w:val="24"/>
        </w:rPr>
        <w:t>(NR)</w:t>
      </w:r>
    </w:p>
    <w:p w:rsidR="0012560D" w:rsidRPr="00E97358" w:rsidRDefault="0012560D" w:rsidP="00C122C4">
      <w:pPr>
        <w:pStyle w:val="Recuodecorpodetexto"/>
        <w:tabs>
          <w:tab w:val="left" w:pos="567"/>
          <w:tab w:val="left" w:pos="1418"/>
        </w:tabs>
        <w:spacing w:line="360" w:lineRule="auto"/>
        <w:ind w:right="0" w:firstLine="567"/>
        <w:rPr>
          <w:b/>
          <w:color w:val="000000"/>
          <w:szCs w:val="24"/>
        </w:rPr>
      </w:pPr>
      <w:r w:rsidRPr="00E70F04">
        <w:rPr>
          <w:color w:val="000000"/>
          <w:szCs w:val="24"/>
        </w:rPr>
        <w:t>§</w:t>
      </w:r>
      <w:r w:rsidRPr="00E70F04">
        <w:rPr>
          <w:color w:val="000000"/>
          <w:sz w:val="28"/>
          <w:szCs w:val="28"/>
        </w:rPr>
        <w:t xml:space="preserve"> 3º</w:t>
      </w:r>
      <w:r w:rsidR="00E70F04" w:rsidRPr="00E70F04">
        <w:rPr>
          <w:color w:val="000000"/>
          <w:sz w:val="28"/>
          <w:szCs w:val="28"/>
        </w:rPr>
        <w:t xml:space="preserve"> </w:t>
      </w:r>
      <w:r w:rsidR="00C122C4">
        <w:rPr>
          <w:color w:val="000000"/>
          <w:sz w:val="28"/>
          <w:szCs w:val="28"/>
        </w:rPr>
        <w:t>O</w:t>
      </w:r>
      <w:r w:rsidRPr="00E70F04">
        <w:rPr>
          <w:color w:val="000000"/>
          <w:szCs w:val="24"/>
        </w:rPr>
        <w:t xml:space="preserve"> valor do imposto não recolhido no prazo referido no parágrafo anterior, será acrescido de juros, multa e atualização monetária nos termos desta </w:t>
      </w:r>
      <w:proofErr w:type="gramStart"/>
      <w:r w:rsidRPr="00E70F04">
        <w:rPr>
          <w:color w:val="000000"/>
          <w:szCs w:val="24"/>
        </w:rPr>
        <w:t>Lei.</w:t>
      </w:r>
      <w:proofErr w:type="gramEnd"/>
      <w:r w:rsidRPr="00345328">
        <w:rPr>
          <w:b/>
          <w:color w:val="000000"/>
          <w:szCs w:val="24"/>
        </w:rPr>
        <w:t>(Redação dada pela Lei nº4503/2017)</w:t>
      </w:r>
    </w:p>
    <w:p w:rsidR="0012560D" w:rsidRPr="00E97358" w:rsidRDefault="0012560D" w:rsidP="00C122C4">
      <w:pPr>
        <w:pStyle w:val="Recuodecorpodetexto"/>
        <w:tabs>
          <w:tab w:val="left" w:pos="567"/>
          <w:tab w:val="left" w:pos="1418"/>
        </w:tabs>
        <w:spacing w:line="360" w:lineRule="auto"/>
        <w:ind w:right="0" w:firstLine="567"/>
        <w:rPr>
          <w:b/>
          <w:color w:val="000000"/>
          <w:szCs w:val="24"/>
        </w:rPr>
      </w:pPr>
      <w:r w:rsidRPr="00E70F04">
        <w:rPr>
          <w:color w:val="000000"/>
          <w:szCs w:val="24"/>
        </w:rPr>
        <w:t>§ 4º Os responsáveis a que se refere este artigo são obrigados ao recolhimento integral do ISS devido, multa e acréscimos legais, independente</w:t>
      </w:r>
      <w:r w:rsidR="00D2605E">
        <w:rPr>
          <w:color w:val="000000"/>
          <w:szCs w:val="24"/>
        </w:rPr>
        <w:t>mente</w:t>
      </w:r>
      <w:r w:rsidRPr="00E70F04">
        <w:rPr>
          <w:color w:val="000000"/>
          <w:szCs w:val="24"/>
        </w:rPr>
        <w:t xml:space="preserve"> de ter sido efetuada sua retenção na fonte</w:t>
      </w:r>
      <w:r>
        <w:rPr>
          <w:color w:val="000000"/>
          <w:sz w:val="28"/>
          <w:szCs w:val="28"/>
        </w:rPr>
        <w:t xml:space="preserve">. </w:t>
      </w:r>
      <w:r w:rsidRPr="00345328">
        <w:rPr>
          <w:b/>
          <w:color w:val="000000"/>
          <w:szCs w:val="24"/>
        </w:rPr>
        <w:t>(Redação dada pela Lei nº4503/2017)</w:t>
      </w:r>
    </w:p>
    <w:p w:rsidR="0012560D" w:rsidRPr="00E70F04" w:rsidRDefault="0012560D" w:rsidP="00C122C4">
      <w:pPr>
        <w:pStyle w:val="Recuodecorpodetexto"/>
        <w:tabs>
          <w:tab w:val="left" w:pos="567"/>
          <w:tab w:val="left" w:pos="1418"/>
        </w:tabs>
        <w:spacing w:line="360" w:lineRule="auto"/>
        <w:ind w:right="0" w:firstLine="567"/>
        <w:rPr>
          <w:b/>
          <w:color w:val="000000"/>
          <w:szCs w:val="24"/>
        </w:rPr>
      </w:pPr>
      <w:r w:rsidRPr="00E70F04">
        <w:rPr>
          <w:color w:val="000000"/>
          <w:szCs w:val="24"/>
        </w:rPr>
        <w:t xml:space="preserve">§ 5º Os contribuintes alcançados pela retenção do ISS, assim como os responsáveis que a efetuarem, manterão controle próprio das operações e respectivos valores sujeitos a esse regime. </w:t>
      </w:r>
      <w:r w:rsidRPr="00E70F04">
        <w:rPr>
          <w:b/>
          <w:color w:val="000000"/>
          <w:szCs w:val="24"/>
        </w:rPr>
        <w:t>(Redação dada pela Lei nº4503/2017)</w:t>
      </w:r>
    </w:p>
    <w:p w:rsidR="0012560D" w:rsidRPr="00E70F04" w:rsidRDefault="0012560D" w:rsidP="00C122C4">
      <w:pPr>
        <w:pStyle w:val="Recuodecorpodetexto"/>
        <w:tabs>
          <w:tab w:val="left" w:pos="567"/>
          <w:tab w:val="left" w:pos="1418"/>
        </w:tabs>
        <w:spacing w:line="360" w:lineRule="auto"/>
        <w:ind w:right="0" w:firstLine="567"/>
        <w:rPr>
          <w:b/>
          <w:color w:val="000000"/>
          <w:szCs w:val="24"/>
        </w:rPr>
      </w:pPr>
      <w:r w:rsidRPr="00E70F04">
        <w:rPr>
          <w:color w:val="000000"/>
          <w:szCs w:val="24"/>
        </w:rPr>
        <w:lastRenderedPageBreak/>
        <w:t xml:space="preserve">§ 6º No caso de prestação de serviços ao próprio Município, sempre que, nos termos desta lei, for ele o credor do ISS, o respectivo valor será retido quando do pagamento do serviço e apropriado como receita, entregando-se comprovante de quitação ao contribuinte. </w:t>
      </w:r>
      <w:r w:rsidRPr="00E70F04">
        <w:rPr>
          <w:b/>
          <w:color w:val="000000"/>
          <w:szCs w:val="24"/>
        </w:rPr>
        <w:t>(Redação acrescida pela Lei nº4503/2017)</w:t>
      </w:r>
    </w:p>
    <w:p w:rsidR="0012560D" w:rsidRPr="00E70F04" w:rsidRDefault="0012560D" w:rsidP="00C122C4">
      <w:pPr>
        <w:pStyle w:val="Recuodecorpodetexto"/>
        <w:tabs>
          <w:tab w:val="left" w:pos="567"/>
          <w:tab w:val="left" w:pos="1418"/>
        </w:tabs>
        <w:spacing w:line="360" w:lineRule="auto"/>
        <w:ind w:right="0" w:firstLine="567"/>
        <w:rPr>
          <w:b/>
          <w:color w:val="000000"/>
          <w:szCs w:val="24"/>
        </w:rPr>
      </w:pPr>
      <w:r w:rsidRPr="00995C92">
        <w:rPr>
          <w:color w:val="000000"/>
          <w:szCs w:val="24"/>
        </w:rPr>
        <w:t>§ 7º</w:t>
      </w:r>
      <w:proofErr w:type="gramStart"/>
      <w:r w:rsidR="00D2605E">
        <w:rPr>
          <w:b/>
          <w:color w:val="000000"/>
          <w:szCs w:val="24"/>
        </w:rPr>
        <w:t xml:space="preserve"> </w:t>
      </w:r>
      <w:r w:rsidRPr="00E70F04">
        <w:rPr>
          <w:color w:val="000000"/>
          <w:szCs w:val="24"/>
        </w:rPr>
        <w:t xml:space="preserve"> </w:t>
      </w:r>
      <w:proofErr w:type="gramEnd"/>
      <w:r w:rsidRPr="00E70F04">
        <w:rPr>
          <w:color w:val="000000"/>
          <w:szCs w:val="24"/>
        </w:rPr>
        <w:t xml:space="preserve">Na hipótese de descumprimento do disposto no </w:t>
      </w:r>
      <w:r w:rsidRPr="00E70F04">
        <w:rPr>
          <w:i/>
          <w:color w:val="000000"/>
          <w:szCs w:val="24"/>
        </w:rPr>
        <w:t>caput</w:t>
      </w:r>
      <w:r w:rsidRPr="00E70F04">
        <w:rPr>
          <w:color w:val="000000"/>
          <w:szCs w:val="24"/>
        </w:rPr>
        <w:t xml:space="preserve"> ou no § 1º, ambos do art. 52, o imposto será devido no local do estabelecimento do tomador ou intermediário do serviço ou, na falta de estabelecimento, onde ele estiver domiciliado. </w:t>
      </w:r>
      <w:r w:rsidRPr="00E70F04">
        <w:rPr>
          <w:b/>
          <w:color w:val="000000"/>
          <w:szCs w:val="24"/>
        </w:rPr>
        <w:t xml:space="preserve">(Redação acrescida pela Lei nº4503/2017)  </w:t>
      </w:r>
    </w:p>
    <w:p w:rsidR="0012560D" w:rsidRPr="00E70F04" w:rsidRDefault="00995C92" w:rsidP="00C122C4">
      <w:pPr>
        <w:pStyle w:val="Recuodecorpodetexto"/>
        <w:tabs>
          <w:tab w:val="left" w:pos="567"/>
          <w:tab w:val="left" w:pos="1418"/>
        </w:tabs>
        <w:spacing w:line="360" w:lineRule="auto"/>
        <w:ind w:right="0" w:firstLine="567"/>
        <w:rPr>
          <w:color w:val="000000"/>
          <w:szCs w:val="24"/>
        </w:rPr>
      </w:pPr>
      <w:r>
        <w:rPr>
          <w:color w:val="000000"/>
          <w:szCs w:val="24"/>
        </w:rPr>
        <w:t>§ 8º</w:t>
      </w:r>
      <w:proofErr w:type="gramStart"/>
      <w:r>
        <w:rPr>
          <w:color w:val="000000"/>
          <w:szCs w:val="24"/>
        </w:rPr>
        <w:t xml:space="preserve"> </w:t>
      </w:r>
      <w:r w:rsidR="0012560D" w:rsidRPr="00E70F04">
        <w:rPr>
          <w:color w:val="000000"/>
          <w:szCs w:val="24"/>
        </w:rPr>
        <w:t> </w:t>
      </w:r>
      <w:proofErr w:type="gramEnd"/>
      <w:r w:rsidR="0012560D" w:rsidRPr="00E70F04">
        <w:rPr>
          <w:color w:val="000000"/>
          <w:szCs w:val="24"/>
        </w:rPr>
        <w:t>No caso dos serviços descritos nos subitens 10.04 e 15.09, o valor do imposto é devido ao Município declarado como domicílio tributário da pessoa jurídica ou física tomadora do serviço, conforme informação prestada por este. </w:t>
      </w:r>
      <w:r w:rsidR="0012560D" w:rsidRPr="00E70F04">
        <w:rPr>
          <w:b/>
          <w:color w:val="000000"/>
          <w:szCs w:val="24"/>
        </w:rPr>
        <w:t>(NR)</w:t>
      </w:r>
    </w:p>
    <w:p w:rsidR="0012560D" w:rsidRPr="00E70F04" w:rsidRDefault="0012560D" w:rsidP="00C122C4">
      <w:pPr>
        <w:spacing w:line="360" w:lineRule="auto"/>
        <w:ind w:firstLine="567"/>
        <w:jc w:val="both"/>
        <w:textAlignment w:val="baseline"/>
        <w:rPr>
          <w:b/>
          <w:color w:val="000000"/>
          <w:sz w:val="24"/>
          <w:szCs w:val="24"/>
        </w:rPr>
      </w:pPr>
      <w:r w:rsidRPr="00E70F04">
        <w:rPr>
          <w:color w:val="000000"/>
          <w:sz w:val="24"/>
          <w:szCs w:val="24"/>
        </w:rPr>
        <w:t>§ 9</w:t>
      </w:r>
      <w:r w:rsidRPr="00E70F04">
        <w:rPr>
          <w:color w:val="000000"/>
          <w:sz w:val="24"/>
          <w:szCs w:val="24"/>
          <w:u w:val="single"/>
          <w:vertAlign w:val="superscript"/>
        </w:rPr>
        <w:t>o</w:t>
      </w:r>
      <w:r w:rsidRPr="00E70F04">
        <w:rPr>
          <w:color w:val="000000"/>
          <w:sz w:val="24"/>
          <w:szCs w:val="24"/>
        </w:rPr>
        <w:t>  No caso dos serviços prestados pelas administradoras de cartão de crédito e débito, descritos no subitem 15.01, os terminais eletrônicos ou as máquinas das operações efetivadas deverão ser registrados no local do domicílio do tomador do</w:t>
      </w:r>
      <w:r w:rsidR="008D49D3">
        <w:rPr>
          <w:color w:val="000000"/>
          <w:sz w:val="24"/>
          <w:szCs w:val="24"/>
        </w:rPr>
        <w:t xml:space="preserve"> serviço.</w:t>
      </w:r>
      <w:r w:rsidRPr="00E70F04">
        <w:rPr>
          <w:color w:val="000000"/>
          <w:sz w:val="24"/>
          <w:szCs w:val="24"/>
        </w:rPr>
        <w:t> </w:t>
      </w:r>
      <w:r w:rsidRPr="00E70F04">
        <w:rPr>
          <w:b/>
          <w:color w:val="000000"/>
          <w:sz w:val="24"/>
          <w:szCs w:val="24"/>
        </w:rPr>
        <w:t>(NR)</w:t>
      </w:r>
    </w:p>
    <w:p w:rsidR="0012560D" w:rsidRDefault="0012560D" w:rsidP="00C122C4">
      <w:pPr>
        <w:spacing w:line="360" w:lineRule="auto"/>
        <w:ind w:firstLine="567"/>
        <w:jc w:val="both"/>
        <w:textAlignment w:val="baseline"/>
        <w:rPr>
          <w:b/>
          <w:color w:val="000000"/>
          <w:sz w:val="24"/>
          <w:szCs w:val="24"/>
        </w:rPr>
      </w:pPr>
    </w:p>
    <w:p w:rsidR="00A07FFA" w:rsidRPr="001F1259" w:rsidRDefault="00A07FFA" w:rsidP="00C122C4">
      <w:pPr>
        <w:pStyle w:val="Recuodecorpodetexto"/>
        <w:tabs>
          <w:tab w:val="left" w:pos="567"/>
          <w:tab w:val="left" w:pos="1418"/>
          <w:tab w:val="left" w:pos="5387"/>
        </w:tabs>
        <w:spacing w:line="360" w:lineRule="auto"/>
        <w:ind w:right="0" w:firstLine="567"/>
        <w:rPr>
          <w:b/>
          <w:color w:val="000000"/>
          <w:szCs w:val="24"/>
        </w:rPr>
      </w:pPr>
      <w:r>
        <w:rPr>
          <w:b/>
          <w:color w:val="000000"/>
          <w:szCs w:val="24"/>
        </w:rPr>
        <w:t xml:space="preserve">Art.49A </w:t>
      </w:r>
      <w:r w:rsidR="00995C92">
        <w:rPr>
          <w:b/>
          <w:color w:val="000000"/>
          <w:szCs w:val="24"/>
        </w:rPr>
        <w:t>–</w:t>
      </w:r>
      <w:r>
        <w:rPr>
          <w:b/>
          <w:color w:val="000000"/>
          <w:szCs w:val="24"/>
        </w:rPr>
        <w:t xml:space="preserve"> </w:t>
      </w:r>
      <w:r w:rsidRPr="001F1259">
        <w:rPr>
          <w:color w:val="000000"/>
          <w:szCs w:val="24"/>
        </w:rPr>
        <w:t>Revogado</w:t>
      </w:r>
      <w:r w:rsidR="00995C92">
        <w:rPr>
          <w:color w:val="000000"/>
          <w:szCs w:val="24"/>
        </w:rPr>
        <w:t xml:space="preserve"> </w:t>
      </w:r>
      <w:r w:rsidRPr="001F1259">
        <w:rPr>
          <w:b/>
          <w:color w:val="000000"/>
          <w:szCs w:val="24"/>
        </w:rPr>
        <w:t>(pela Lei nº4503/2017)</w:t>
      </w:r>
    </w:p>
    <w:p w:rsidR="00A07FFA" w:rsidRPr="00E70F04" w:rsidRDefault="00A07FFA" w:rsidP="00C122C4">
      <w:pPr>
        <w:spacing w:line="360" w:lineRule="auto"/>
        <w:ind w:firstLine="567"/>
        <w:jc w:val="both"/>
        <w:textAlignment w:val="baseline"/>
        <w:rPr>
          <w:b/>
          <w:color w:val="000000"/>
          <w:sz w:val="24"/>
          <w:szCs w:val="24"/>
        </w:rPr>
      </w:pPr>
    </w:p>
    <w:p w:rsidR="0012560D" w:rsidRPr="001F1259" w:rsidRDefault="0012560D" w:rsidP="00C122C4">
      <w:pPr>
        <w:pStyle w:val="Recuodecorpodetexto"/>
        <w:tabs>
          <w:tab w:val="left" w:pos="567"/>
          <w:tab w:val="left" w:pos="1418"/>
          <w:tab w:val="left" w:pos="5387"/>
        </w:tabs>
        <w:spacing w:line="360" w:lineRule="auto"/>
        <w:ind w:right="0" w:firstLine="567"/>
        <w:rPr>
          <w:b/>
          <w:color w:val="000000"/>
          <w:szCs w:val="24"/>
        </w:rPr>
      </w:pPr>
      <w:r w:rsidRPr="00E70F04">
        <w:rPr>
          <w:b/>
          <w:color w:val="000000"/>
          <w:szCs w:val="24"/>
        </w:rPr>
        <w:t xml:space="preserve">Art. 49B – </w:t>
      </w:r>
      <w:r w:rsidRPr="001F1259">
        <w:rPr>
          <w:color w:val="000000"/>
          <w:szCs w:val="24"/>
        </w:rPr>
        <w:t>Revogado</w:t>
      </w:r>
      <w:r w:rsidR="00995C92">
        <w:rPr>
          <w:color w:val="000000"/>
          <w:szCs w:val="24"/>
        </w:rPr>
        <w:t xml:space="preserve"> </w:t>
      </w:r>
      <w:r w:rsidRPr="001F1259">
        <w:rPr>
          <w:b/>
          <w:color w:val="000000"/>
          <w:szCs w:val="24"/>
        </w:rPr>
        <w:t>(pela Lei nº4503/2017)</w:t>
      </w:r>
    </w:p>
    <w:p w:rsidR="00E70F04" w:rsidRPr="001F1259" w:rsidRDefault="00E70F04" w:rsidP="00C122C4">
      <w:pPr>
        <w:pStyle w:val="Recuodecorpodetexto"/>
        <w:tabs>
          <w:tab w:val="left" w:pos="567"/>
          <w:tab w:val="left" w:pos="1418"/>
          <w:tab w:val="left" w:pos="5387"/>
        </w:tabs>
        <w:spacing w:line="360" w:lineRule="auto"/>
        <w:ind w:right="0" w:firstLine="567"/>
        <w:jc w:val="center"/>
        <w:rPr>
          <w:b/>
          <w:color w:val="000000"/>
          <w:szCs w:val="24"/>
        </w:rPr>
      </w:pPr>
    </w:p>
    <w:p w:rsidR="0012560D" w:rsidRPr="005433B8" w:rsidRDefault="001F1259" w:rsidP="00C122C4">
      <w:pPr>
        <w:pStyle w:val="Recuodecorpodetexto"/>
        <w:tabs>
          <w:tab w:val="left" w:pos="567"/>
          <w:tab w:val="left" w:pos="1418"/>
          <w:tab w:val="left" w:pos="5387"/>
        </w:tabs>
        <w:spacing w:line="360" w:lineRule="auto"/>
        <w:ind w:right="0" w:firstLine="0"/>
        <w:jc w:val="center"/>
        <w:rPr>
          <w:b/>
          <w:color w:val="000000"/>
          <w:sz w:val="28"/>
          <w:szCs w:val="28"/>
        </w:rPr>
      </w:pPr>
      <w:r>
        <w:rPr>
          <w:b/>
          <w:color w:val="000000"/>
          <w:szCs w:val="24"/>
        </w:rPr>
        <w:t>SEÇÃO</w:t>
      </w:r>
      <w:r w:rsidR="0012560D" w:rsidRPr="005433B8">
        <w:rPr>
          <w:b/>
          <w:color w:val="000000"/>
          <w:szCs w:val="24"/>
        </w:rPr>
        <w:t xml:space="preserve"> III</w:t>
      </w:r>
    </w:p>
    <w:p w:rsidR="0012560D" w:rsidRDefault="001F1259" w:rsidP="00C122C4">
      <w:pPr>
        <w:pStyle w:val="Ttulo2"/>
        <w:spacing w:line="360" w:lineRule="auto"/>
        <w:rPr>
          <w:color w:val="000000"/>
          <w:sz w:val="24"/>
          <w:szCs w:val="24"/>
        </w:rPr>
      </w:pPr>
      <w:r>
        <w:rPr>
          <w:color w:val="000000"/>
          <w:sz w:val="24"/>
          <w:szCs w:val="24"/>
        </w:rPr>
        <w:t>DA BASE DE CÁLCULO E ALÍQUOTA</w:t>
      </w:r>
    </w:p>
    <w:p w:rsidR="00E70F04" w:rsidRPr="00E70F04" w:rsidRDefault="00E70F04" w:rsidP="00C122C4">
      <w:pPr>
        <w:spacing w:line="360" w:lineRule="auto"/>
        <w:ind w:firstLine="567"/>
      </w:pPr>
    </w:p>
    <w:p w:rsidR="0012560D" w:rsidRDefault="0012560D" w:rsidP="00C122C4">
      <w:pPr>
        <w:pStyle w:val="Ttulo2"/>
        <w:spacing w:line="360" w:lineRule="auto"/>
        <w:ind w:firstLine="567"/>
        <w:jc w:val="both"/>
        <w:rPr>
          <w:iCs/>
          <w:color w:val="000000"/>
          <w:sz w:val="24"/>
          <w:szCs w:val="24"/>
        </w:rPr>
      </w:pPr>
      <w:r w:rsidRPr="00F82F59">
        <w:rPr>
          <w:color w:val="000000"/>
          <w:sz w:val="24"/>
          <w:szCs w:val="24"/>
        </w:rPr>
        <w:t xml:space="preserve">Art. 50 </w:t>
      </w:r>
      <w:r>
        <w:rPr>
          <w:color w:val="000000"/>
          <w:szCs w:val="24"/>
        </w:rPr>
        <w:t xml:space="preserve">- </w:t>
      </w:r>
      <w:r w:rsidRPr="008D49D3">
        <w:rPr>
          <w:b w:val="0"/>
          <w:color w:val="000000"/>
          <w:sz w:val="24"/>
          <w:szCs w:val="24"/>
        </w:rPr>
        <w:t xml:space="preserve">A base de cálculo do ISS é o preço do </w:t>
      </w:r>
      <w:proofErr w:type="gramStart"/>
      <w:r w:rsidRPr="008D49D3">
        <w:rPr>
          <w:b w:val="0"/>
          <w:color w:val="000000"/>
          <w:sz w:val="24"/>
          <w:szCs w:val="24"/>
        </w:rPr>
        <w:t>serviço.</w:t>
      </w:r>
      <w:proofErr w:type="gramEnd"/>
      <w:r w:rsidRPr="008D49D3">
        <w:rPr>
          <w:iCs/>
          <w:color w:val="000000"/>
          <w:sz w:val="24"/>
          <w:szCs w:val="24"/>
        </w:rPr>
        <w:t>(Redação dada pela Lei nº4503/2017)</w:t>
      </w:r>
    </w:p>
    <w:p w:rsidR="00995C92" w:rsidRPr="00995C92" w:rsidRDefault="00995C92" w:rsidP="00995C92"/>
    <w:p w:rsidR="0012560D" w:rsidRPr="008D49D3" w:rsidRDefault="00995C92" w:rsidP="00C122C4">
      <w:pPr>
        <w:pStyle w:val="Ttulo2"/>
        <w:spacing w:line="360" w:lineRule="auto"/>
        <w:ind w:firstLine="567"/>
        <w:jc w:val="both"/>
        <w:rPr>
          <w:iCs/>
          <w:color w:val="000000"/>
          <w:sz w:val="24"/>
          <w:szCs w:val="24"/>
        </w:rPr>
      </w:pPr>
      <w:r>
        <w:rPr>
          <w:b w:val="0"/>
          <w:color w:val="000000"/>
          <w:sz w:val="24"/>
          <w:szCs w:val="24"/>
        </w:rPr>
        <w:lastRenderedPageBreak/>
        <w:t>Parágrafo único.</w:t>
      </w:r>
      <w:r w:rsidR="0012560D" w:rsidRPr="008D49D3">
        <w:rPr>
          <w:b w:val="0"/>
          <w:color w:val="000000"/>
          <w:sz w:val="24"/>
          <w:szCs w:val="24"/>
        </w:rPr>
        <w:t xml:space="preserve"> Quando os serviços descritos no subitem 3.04, da Lista do §1º do art.45, forem prestados no território de mais de um Município, a base de cálculo será proporcional, conforme o caso, à extensão da ferrovia, rodovia, dutos e condutos de qualquer natureza, ou número de postes localizados em cada Município.</w:t>
      </w:r>
      <w:r>
        <w:rPr>
          <w:b w:val="0"/>
          <w:color w:val="000000"/>
          <w:sz w:val="24"/>
          <w:szCs w:val="24"/>
        </w:rPr>
        <w:t xml:space="preserve"> </w:t>
      </w:r>
      <w:r w:rsidR="0012560D" w:rsidRPr="008D49D3">
        <w:rPr>
          <w:iCs/>
          <w:color w:val="000000"/>
          <w:sz w:val="24"/>
          <w:szCs w:val="24"/>
        </w:rPr>
        <w:t>(Redação acrescida pela Lei nº4503/2017)</w:t>
      </w:r>
    </w:p>
    <w:p w:rsidR="00065F14" w:rsidRDefault="00065F14" w:rsidP="00C122C4">
      <w:pPr>
        <w:spacing w:line="360" w:lineRule="auto"/>
        <w:jc w:val="both"/>
        <w:rPr>
          <w:color w:val="000000"/>
          <w:sz w:val="24"/>
          <w:szCs w:val="24"/>
        </w:rPr>
      </w:pPr>
    </w:p>
    <w:p w:rsidR="0012560D" w:rsidRDefault="0012560D" w:rsidP="00C122C4">
      <w:pPr>
        <w:pStyle w:val="Recuodecorpodetexto"/>
        <w:tabs>
          <w:tab w:val="left" w:pos="0"/>
          <w:tab w:val="left" w:pos="567"/>
          <w:tab w:val="left" w:pos="1418"/>
          <w:tab w:val="left" w:pos="2268"/>
        </w:tabs>
        <w:spacing w:line="360" w:lineRule="auto"/>
        <w:ind w:right="0" w:firstLine="567"/>
        <w:rPr>
          <w:szCs w:val="24"/>
        </w:rPr>
      </w:pPr>
      <w:r w:rsidRPr="00B32D27">
        <w:rPr>
          <w:b/>
          <w:szCs w:val="24"/>
        </w:rPr>
        <w:t>Art. 50A</w:t>
      </w:r>
      <w:r>
        <w:rPr>
          <w:szCs w:val="24"/>
        </w:rPr>
        <w:t xml:space="preserve"> –</w:t>
      </w:r>
      <w:r w:rsidRPr="00C41D1D">
        <w:rPr>
          <w:szCs w:val="24"/>
        </w:rPr>
        <w:t xml:space="preserve"> Revogado</w:t>
      </w:r>
      <w:r w:rsidR="00995C92">
        <w:rPr>
          <w:szCs w:val="24"/>
        </w:rPr>
        <w:t xml:space="preserve"> </w:t>
      </w:r>
      <w:r w:rsidRPr="00C41D1D">
        <w:rPr>
          <w:b/>
          <w:szCs w:val="24"/>
        </w:rPr>
        <w:t>(pela Lei nº4503/2017)</w:t>
      </w:r>
    </w:p>
    <w:p w:rsidR="00E70F04" w:rsidRDefault="00E70F04" w:rsidP="00C122C4">
      <w:pPr>
        <w:pStyle w:val="Recuodecorpodetexto"/>
        <w:tabs>
          <w:tab w:val="left" w:pos="0"/>
          <w:tab w:val="left" w:pos="567"/>
          <w:tab w:val="left" w:pos="1418"/>
          <w:tab w:val="left" w:pos="2268"/>
        </w:tabs>
        <w:spacing w:line="360" w:lineRule="auto"/>
        <w:ind w:right="0" w:firstLine="567"/>
        <w:rPr>
          <w:b/>
          <w:szCs w:val="24"/>
        </w:rPr>
      </w:pPr>
    </w:p>
    <w:p w:rsidR="0012560D" w:rsidRPr="00B32D27" w:rsidRDefault="0012560D" w:rsidP="00C122C4">
      <w:pPr>
        <w:pStyle w:val="Recuodecorpodetexto"/>
        <w:tabs>
          <w:tab w:val="left" w:pos="0"/>
          <w:tab w:val="left" w:pos="567"/>
          <w:tab w:val="left" w:pos="1418"/>
          <w:tab w:val="left" w:pos="2268"/>
        </w:tabs>
        <w:spacing w:line="360" w:lineRule="auto"/>
        <w:ind w:right="0" w:firstLine="567"/>
        <w:rPr>
          <w:b/>
          <w:szCs w:val="24"/>
        </w:rPr>
      </w:pPr>
      <w:r w:rsidRPr="00B32D27">
        <w:rPr>
          <w:b/>
          <w:szCs w:val="24"/>
        </w:rPr>
        <w:t>Art</w:t>
      </w:r>
      <w:r>
        <w:rPr>
          <w:b/>
          <w:szCs w:val="24"/>
        </w:rPr>
        <w:t>.</w:t>
      </w:r>
      <w:r w:rsidRPr="00B32D27">
        <w:rPr>
          <w:b/>
          <w:szCs w:val="24"/>
        </w:rPr>
        <w:t>50B</w:t>
      </w:r>
      <w:r>
        <w:rPr>
          <w:b/>
          <w:szCs w:val="24"/>
        </w:rPr>
        <w:t xml:space="preserve"> – </w:t>
      </w:r>
      <w:r w:rsidRPr="00C41D1D">
        <w:rPr>
          <w:szCs w:val="24"/>
        </w:rPr>
        <w:t xml:space="preserve">Revogado </w:t>
      </w:r>
      <w:r w:rsidRPr="00C41D1D">
        <w:rPr>
          <w:b/>
          <w:szCs w:val="24"/>
        </w:rPr>
        <w:t>(pela Lei nº4503/2017)</w:t>
      </w:r>
    </w:p>
    <w:p w:rsidR="00E70F04" w:rsidRDefault="00E70F04" w:rsidP="00C122C4">
      <w:pPr>
        <w:pStyle w:val="Recuodecorpodetexto"/>
        <w:tabs>
          <w:tab w:val="left" w:pos="0"/>
          <w:tab w:val="left" w:pos="567"/>
          <w:tab w:val="left" w:pos="1418"/>
          <w:tab w:val="left" w:pos="2268"/>
        </w:tabs>
        <w:spacing w:line="360" w:lineRule="auto"/>
        <w:ind w:right="0" w:firstLine="567"/>
        <w:rPr>
          <w:color w:val="000000"/>
          <w:szCs w:val="24"/>
        </w:rPr>
      </w:pPr>
    </w:p>
    <w:p w:rsidR="00065F14" w:rsidRPr="008D49D3" w:rsidRDefault="0012560D" w:rsidP="00C122C4">
      <w:pPr>
        <w:spacing w:line="360" w:lineRule="auto"/>
        <w:ind w:firstLine="567"/>
        <w:jc w:val="both"/>
        <w:rPr>
          <w:b/>
          <w:bCs/>
          <w:sz w:val="24"/>
          <w:szCs w:val="24"/>
          <w:u w:val="single"/>
        </w:rPr>
      </w:pPr>
      <w:r w:rsidRPr="00AC2590">
        <w:rPr>
          <w:b/>
          <w:color w:val="000000"/>
          <w:sz w:val="24"/>
          <w:szCs w:val="24"/>
        </w:rPr>
        <w:t>Art. 50C –</w:t>
      </w:r>
      <w:r w:rsidR="00995C92">
        <w:rPr>
          <w:b/>
          <w:color w:val="000000"/>
          <w:sz w:val="24"/>
          <w:szCs w:val="24"/>
        </w:rPr>
        <w:t xml:space="preserve"> </w:t>
      </w:r>
      <w:r w:rsidR="00065F14" w:rsidRPr="00065F14">
        <w:rPr>
          <w:sz w:val="24"/>
          <w:szCs w:val="24"/>
        </w:rPr>
        <w:t>Não se inclui na base de cálculo do ISS o valor dos materiais fornecidos pelo prestador dos serviços previstos nos itens 7.02 e 7.05 da Lista do §1º do art. 45, os quais não poderão exceder a 50% (</w:t>
      </w:r>
      <w:proofErr w:type="spellStart"/>
      <w:r w:rsidR="00065F14" w:rsidRPr="00065F14">
        <w:rPr>
          <w:sz w:val="24"/>
          <w:szCs w:val="24"/>
        </w:rPr>
        <w:t>cinquenta</w:t>
      </w:r>
      <w:proofErr w:type="spellEnd"/>
      <w:r w:rsidR="00065F14" w:rsidRPr="00065F14">
        <w:rPr>
          <w:sz w:val="24"/>
          <w:szCs w:val="24"/>
        </w:rPr>
        <w:t xml:space="preserve"> por cento), do valor contratado e necessariamente devem ser comprovados por documentação idônea, sendo facultado à Fazenda Municipal requisitar informações mediante instauração do competente procedimento fiscal, observado o prazo decadencial para lançamento do </w:t>
      </w:r>
      <w:proofErr w:type="gramStart"/>
      <w:r w:rsidR="00065F14" w:rsidRPr="00065F14">
        <w:rPr>
          <w:sz w:val="24"/>
          <w:szCs w:val="24"/>
        </w:rPr>
        <w:t>imposto.</w:t>
      </w:r>
      <w:proofErr w:type="gramEnd"/>
      <w:r w:rsidR="00065F14" w:rsidRPr="008D49D3">
        <w:rPr>
          <w:b/>
          <w:bCs/>
          <w:sz w:val="24"/>
          <w:szCs w:val="24"/>
        </w:rPr>
        <w:t>(Redação dada pela Lei n4038/2014)</w:t>
      </w:r>
    </w:p>
    <w:p w:rsidR="00E70F04" w:rsidRDefault="00E70F04" w:rsidP="00C122C4">
      <w:pPr>
        <w:pStyle w:val="Recuodecorpodetexto"/>
        <w:tabs>
          <w:tab w:val="left" w:pos="0"/>
          <w:tab w:val="left" w:pos="567"/>
          <w:tab w:val="left" w:pos="1418"/>
          <w:tab w:val="left" w:pos="2268"/>
        </w:tabs>
        <w:spacing w:line="360" w:lineRule="auto"/>
        <w:ind w:right="0" w:firstLine="567"/>
        <w:rPr>
          <w:b/>
          <w:color w:val="000000"/>
          <w:szCs w:val="24"/>
        </w:rPr>
      </w:pPr>
    </w:p>
    <w:p w:rsidR="0012560D" w:rsidRDefault="0012560D" w:rsidP="00C122C4">
      <w:pPr>
        <w:pStyle w:val="Recuodecorpodetexto"/>
        <w:tabs>
          <w:tab w:val="left" w:pos="0"/>
          <w:tab w:val="left" w:pos="567"/>
          <w:tab w:val="left" w:pos="1418"/>
          <w:tab w:val="left" w:pos="2268"/>
        </w:tabs>
        <w:spacing w:line="360" w:lineRule="auto"/>
        <w:ind w:right="0" w:firstLine="567"/>
        <w:rPr>
          <w:color w:val="000000"/>
          <w:szCs w:val="24"/>
        </w:rPr>
      </w:pPr>
      <w:r>
        <w:rPr>
          <w:b/>
          <w:color w:val="000000"/>
          <w:szCs w:val="24"/>
        </w:rPr>
        <w:t xml:space="preserve">Art. 51 </w:t>
      </w:r>
      <w:r w:rsidRPr="00786E13">
        <w:rPr>
          <w:b/>
          <w:color w:val="000000"/>
          <w:szCs w:val="24"/>
        </w:rPr>
        <w:t xml:space="preserve">– </w:t>
      </w:r>
      <w:r w:rsidRPr="008E472C">
        <w:rPr>
          <w:color w:val="000000"/>
          <w:szCs w:val="24"/>
        </w:rPr>
        <w:t>Revogado</w:t>
      </w:r>
      <w:r w:rsidRPr="008E472C">
        <w:rPr>
          <w:b/>
          <w:color w:val="000000"/>
          <w:szCs w:val="24"/>
        </w:rPr>
        <w:t xml:space="preserve"> (pela Lei nº. 2074/2003)</w:t>
      </w:r>
    </w:p>
    <w:p w:rsidR="00E70F04" w:rsidRDefault="00E70F04" w:rsidP="00C122C4">
      <w:pPr>
        <w:pStyle w:val="Recuodecorpodetexto"/>
        <w:tabs>
          <w:tab w:val="left" w:pos="0"/>
          <w:tab w:val="left" w:pos="567"/>
          <w:tab w:val="left" w:pos="1418"/>
          <w:tab w:val="left" w:pos="2268"/>
        </w:tabs>
        <w:spacing w:line="360" w:lineRule="auto"/>
        <w:ind w:right="0" w:firstLine="567"/>
        <w:rPr>
          <w:b/>
          <w:color w:val="000000"/>
          <w:szCs w:val="24"/>
        </w:rPr>
      </w:pPr>
    </w:p>
    <w:p w:rsidR="0012560D" w:rsidRPr="003807EE" w:rsidRDefault="0012560D" w:rsidP="00C122C4">
      <w:pPr>
        <w:pStyle w:val="Recuodecorpodetexto"/>
        <w:tabs>
          <w:tab w:val="left" w:pos="0"/>
          <w:tab w:val="left" w:pos="567"/>
          <w:tab w:val="left" w:pos="1418"/>
          <w:tab w:val="left" w:pos="2268"/>
        </w:tabs>
        <w:spacing w:line="360" w:lineRule="auto"/>
        <w:ind w:right="0" w:firstLine="567"/>
        <w:rPr>
          <w:color w:val="000000"/>
          <w:szCs w:val="24"/>
        </w:rPr>
      </w:pPr>
      <w:r w:rsidRPr="003807EE">
        <w:rPr>
          <w:b/>
          <w:color w:val="000000"/>
          <w:szCs w:val="24"/>
        </w:rPr>
        <w:t>Art. 52</w:t>
      </w:r>
      <w:r>
        <w:rPr>
          <w:color w:val="000000"/>
          <w:szCs w:val="24"/>
        </w:rPr>
        <w:t xml:space="preserve"> -</w:t>
      </w:r>
      <w:r w:rsidRPr="003807EE">
        <w:rPr>
          <w:color w:val="000000"/>
          <w:szCs w:val="24"/>
        </w:rPr>
        <w:t xml:space="preserve"> As alíquotas do ISS são as constantes da Tabela que constitui o Anexo, Tabela I desta Lei</w:t>
      </w:r>
      <w:r>
        <w:rPr>
          <w:color w:val="000000"/>
          <w:szCs w:val="24"/>
        </w:rPr>
        <w:t xml:space="preserve">, observada a mínima </w:t>
      </w:r>
      <w:proofErr w:type="gramStart"/>
      <w:r>
        <w:rPr>
          <w:color w:val="000000"/>
          <w:szCs w:val="24"/>
        </w:rPr>
        <w:t>de 2% (dois por cento) e máxima de 5%</w:t>
      </w:r>
      <w:proofErr w:type="gramEnd"/>
      <w:r>
        <w:rPr>
          <w:color w:val="000000"/>
          <w:szCs w:val="24"/>
        </w:rPr>
        <w:t xml:space="preserve"> (cinco por cento)</w:t>
      </w:r>
      <w:r w:rsidRPr="003807EE">
        <w:rPr>
          <w:color w:val="000000"/>
          <w:szCs w:val="24"/>
        </w:rPr>
        <w:t>.</w:t>
      </w:r>
      <w:r w:rsidR="00995C92">
        <w:rPr>
          <w:color w:val="000000"/>
          <w:szCs w:val="24"/>
        </w:rPr>
        <w:t xml:space="preserve"> </w:t>
      </w:r>
      <w:r w:rsidR="008D49D3">
        <w:rPr>
          <w:b/>
          <w:color w:val="000000"/>
          <w:szCs w:val="24"/>
        </w:rPr>
        <w:t>(N</w:t>
      </w:r>
      <w:r w:rsidR="008E472C" w:rsidRPr="008E472C">
        <w:rPr>
          <w:b/>
          <w:color w:val="000000"/>
          <w:szCs w:val="24"/>
        </w:rPr>
        <w:t>R)</w:t>
      </w:r>
    </w:p>
    <w:p w:rsidR="0012560D" w:rsidRPr="003807EE" w:rsidRDefault="0012560D" w:rsidP="00C122C4">
      <w:pPr>
        <w:pStyle w:val="Recuodecorpodetexto"/>
        <w:tabs>
          <w:tab w:val="left" w:pos="0"/>
          <w:tab w:val="left" w:pos="567"/>
          <w:tab w:val="left" w:pos="1418"/>
          <w:tab w:val="left" w:pos="2268"/>
        </w:tabs>
        <w:spacing w:line="360" w:lineRule="auto"/>
        <w:ind w:right="0" w:firstLine="567"/>
        <w:rPr>
          <w:color w:val="000000"/>
          <w:szCs w:val="24"/>
        </w:rPr>
      </w:pPr>
      <w:r w:rsidRPr="00E70F04">
        <w:rPr>
          <w:color w:val="000000"/>
          <w:szCs w:val="24"/>
        </w:rPr>
        <w:t xml:space="preserve">§ 1º </w:t>
      </w:r>
      <w:r w:rsidRPr="003807EE">
        <w:rPr>
          <w:color w:val="000000"/>
          <w:szCs w:val="24"/>
        </w:rPr>
        <w:t xml:space="preserve">O imposto não será objeto de concessão de isenções, incentivos ou benefícios tributários ou financeiros, inclusive de redução de base de cálculo ou de crédito presumido ou outorgado, ou sob qualquer outra forma que resulte, direta ou indiretamente, em carga tributária menor que a decorrente da aplicação da alíquota mínima estabelecida no caput, exceto para os serviços a que se referem os subitens 7.02, 7.05 e 16.01 da Lista do § 1º do art. 45. </w:t>
      </w:r>
      <w:r w:rsidRPr="008E6C78">
        <w:rPr>
          <w:b/>
          <w:color w:val="000000"/>
          <w:szCs w:val="24"/>
        </w:rPr>
        <w:t>(NR)</w:t>
      </w:r>
    </w:p>
    <w:p w:rsidR="0012560D" w:rsidRPr="003807EE" w:rsidRDefault="0012560D" w:rsidP="00C122C4">
      <w:pPr>
        <w:tabs>
          <w:tab w:val="left" w:pos="567"/>
          <w:tab w:val="left" w:pos="1418"/>
          <w:tab w:val="left" w:pos="2552"/>
          <w:tab w:val="left" w:pos="5387"/>
        </w:tabs>
        <w:spacing w:line="360" w:lineRule="auto"/>
        <w:ind w:firstLine="567"/>
        <w:jc w:val="both"/>
        <w:rPr>
          <w:color w:val="000000"/>
          <w:sz w:val="24"/>
          <w:szCs w:val="24"/>
        </w:rPr>
      </w:pPr>
      <w:r w:rsidRPr="00E70F04">
        <w:rPr>
          <w:color w:val="000000"/>
          <w:sz w:val="24"/>
          <w:szCs w:val="24"/>
        </w:rPr>
        <w:t xml:space="preserve">§ 2º </w:t>
      </w:r>
      <w:r w:rsidRPr="003807EE">
        <w:rPr>
          <w:color w:val="000000"/>
          <w:sz w:val="24"/>
          <w:szCs w:val="24"/>
        </w:rPr>
        <w:t xml:space="preserve">Quando a natureza do serviço prestado tiver enquadramento em mais de uma alíquota, o imposto será calculado pela de maior valor, salvo quando o contribuinte discriminar a sua receita, de forma a possibilitar o cálculo pelas alíquotas em que se </w:t>
      </w:r>
      <w:proofErr w:type="gramStart"/>
      <w:r w:rsidRPr="003807EE">
        <w:rPr>
          <w:color w:val="000000"/>
          <w:sz w:val="24"/>
          <w:szCs w:val="24"/>
        </w:rPr>
        <w:t>enquadrar.</w:t>
      </w:r>
      <w:proofErr w:type="gramEnd"/>
      <w:r w:rsidRPr="008E6C78">
        <w:rPr>
          <w:b/>
          <w:color w:val="000000"/>
          <w:sz w:val="24"/>
          <w:szCs w:val="24"/>
        </w:rPr>
        <w:t>(NR)</w:t>
      </w:r>
    </w:p>
    <w:p w:rsidR="0012560D" w:rsidRDefault="0012560D" w:rsidP="00C122C4">
      <w:pPr>
        <w:tabs>
          <w:tab w:val="left" w:pos="567"/>
          <w:tab w:val="left" w:pos="1418"/>
          <w:tab w:val="left" w:pos="2552"/>
          <w:tab w:val="left" w:pos="5387"/>
        </w:tabs>
        <w:spacing w:line="360" w:lineRule="auto"/>
        <w:ind w:firstLine="567"/>
        <w:rPr>
          <w:color w:val="000000"/>
          <w:sz w:val="24"/>
          <w:szCs w:val="24"/>
        </w:rPr>
      </w:pPr>
      <w:r w:rsidRPr="00E70F04">
        <w:rPr>
          <w:color w:val="000000"/>
          <w:sz w:val="24"/>
          <w:szCs w:val="24"/>
        </w:rPr>
        <w:lastRenderedPageBreak/>
        <w:t>§ 3º</w:t>
      </w:r>
      <w:r w:rsidR="00E70F04">
        <w:rPr>
          <w:color w:val="000000"/>
          <w:sz w:val="24"/>
          <w:szCs w:val="24"/>
        </w:rPr>
        <w:t xml:space="preserve"> </w:t>
      </w:r>
      <w:r w:rsidRPr="003807EE">
        <w:rPr>
          <w:color w:val="000000"/>
          <w:sz w:val="24"/>
          <w:szCs w:val="24"/>
        </w:rPr>
        <w:t xml:space="preserve">A atividade não prevista na tabela será tributada de conformidade com a atividade que apresentar com ela maior semelhança de características. </w:t>
      </w:r>
      <w:r w:rsidRPr="008E6C78">
        <w:rPr>
          <w:b/>
          <w:color w:val="000000"/>
          <w:sz w:val="24"/>
          <w:szCs w:val="24"/>
        </w:rPr>
        <w:t>(NR)</w:t>
      </w:r>
    </w:p>
    <w:p w:rsidR="0012560D" w:rsidRPr="003807EE" w:rsidRDefault="0012560D" w:rsidP="00C122C4">
      <w:pPr>
        <w:tabs>
          <w:tab w:val="left" w:pos="567"/>
          <w:tab w:val="left" w:pos="1418"/>
          <w:tab w:val="left" w:pos="2552"/>
          <w:tab w:val="left" w:pos="5387"/>
        </w:tabs>
        <w:spacing w:line="360" w:lineRule="auto"/>
        <w:ind w:firstLine="567"/>
        <w:jc w:val="both"/>
        <w:rPr>
          <w:color w:val="000000"/>
          <w:sz w:val="24"/>
          <w:szCs w:val="24"/>
        </w:rPr>
      </w:pPr>
      <w:r w:rsidRPr="00E70F04">
        <w:rPr>
          <w:color w:val="000000"/>
          <w:sz w:val="24"/>
          <w:szCs w:val="24"/>
        </w:rPr>
        <w:t xml:space="preserve">§ 4º </w:t>
      </w:r>
      <w:r w:rsidRPr="003807EE">
        <w:rPr>
          <w:color w:val="000000"/>
          <w:sz w:val="24"/>
          <w:szCs w:val="24"/>
        </w:rPr>
        <w:t xml:space="preserve">O contribuinte sujeito à alíquota variável escriturará, em livro de registro especial, dentro do prazo de 15 (quinze) dias no máximo, o valor diário dos serviços prestados, bem como emitirá, para cada usuário, uma nota simplificada, de acordo com os modelos aprovados pela Fazenda </w:t>
      </w:r>
      <w:proofErr w:type="gramStart"/>
      <w:r w:rsidRPr="003807EE">
        <w:rPr>
          <w:color w:val="000000"/>
          <w:sz w:val="24"/>
          <w:szCs w:val="24"/>
        </w:rPr>
        <w:t>Municipal.</w:t>
      </w:r>
      <w:proofErr w:type="gramEnd"/>
      <w:r w:rsidRPr="00C172B3">
        <w:rPr>
          <w:b/>
          <w:color w:val="000000"/>
          <w:sz w:val="24"/>
          <w:szCs w:val="24"/>
        </w:rPr>
        <w:t>(NR)</w:t>
      </w:r>
    </w:p>
    <w:p w:rsidR="0012560D" w:rsidRPr="00C172B3" w:rsidRDefault="0012560D" w:rsidP="00C122C4">
      <w:pPr>
        <w:tabs>
          <w:tab w:val="left" w:pos="567"/>
          <w:tab w:val="left" w:pos="1418"/>
          <w:tab w:val="left" w:pos="2552"/>
          <w:tab w:val="left" w:pos="5387"/>
        </w:tabs>
        <w:spacing w:line="360" w:lineRule="auto"/>
        <w:ind w:firstLine="567"/>
        <w:jc w:val="both"/>
        <w:rPr>
          <w:b/>
          <w:color w:val="000000"/>
          <w:sz w:val="24"/>
          <w:szCs w:val="24"/>
        </w:rPr>
      </w:pPr>
      <w:r w:rsidRPr="00E70F04">
        <w:rPr>
          <w:color w:val="000000"/>
          <w:sz w:val="24"/>
          <w:szCs w:val="24"/>
        </w:rPr>
        <w:t xml:space="preserve">§ 5º </w:t>
      </w:r>
      <w:r w:rsidRPr="003807EE">
        <w:rPr>
          <w:color w:val="000000"/>
          <w:sz w:val="24"/>
          <w:szCs w:val="24"/>
        </w:rPr>
        <w:t xml:space="preserve">Quando a natureza da operação, ou as condições em que se realizar, tornarem impraticável ou desnecessária a emissão de nota de serviço, a juízo da Fazenda Municipal, poderá ser dispensado o contribuinte das exigências deste artigo, calculando-se o imposto com base na receita estimada ou apurada na forma que for estabelecida em </w:t>
      </w:r>
      <w:proofErr w:type="gramStart"/>
      <w:r w:rsidRPr="003807EE">
        <w:rPr>
          <w:color w:val="000000"/>
          <w:sz w:val="24"/>
          <w:szCs w:val="24"/>
        </w:rPr>
        <w:t>regulamento.</w:t>
      </w:r>
      <w:proofErr w:type="gramEnd"/>
      <w:r w:rsidRPr="00C172B3">
        <w:rPr>
          <w:b/>
          <w:color w:val="000000"/>
          <w:sz w:val="24"/>
          <w:szCs w:val="24"/>
        </w:rPr>
        <w:t>(NR)</w:t>
      </w:r>
    </w:p>
    <w:p w:rsidR="0012560D" w:rsidRPr="003807EE" w:rsidRDefault="0012560D" w:rsidP="00C122C4">
      <w:pPr>
        <w:tabs>
          <w:tab w:val="left" w:pos="567"/>
          <w:tab w:val="left" w:pos="1418"/>
          <w:tab w:val="left" w:pos="2552"/>
          <w:tab w:val="left" w:pos="5387"/>
        </w:tabs>
        <w:spacing w:line="360" w:lineRule="auto"/>
        <w:ind w:firstLine="567"/>
        <w:rPr>
          <w:b/>
          <w:color w:val="000000"/>
          <w:szCs w:val="24"/>
        </w:rPr>
      </w:pPr>
    </w:p>
    <w:p w:rsidR="0012560D" w:rsidRPr="0008741D" w:rsidRDefault="0012560D" w:rsidP="00C122C4">
      <w:pPr>
        <w:pStyle w:val="Recuodecorpodetexto"/>
        <w:tabs>
          <w:tab w:val="left" w:pos="0"/>
          <w:tab w:val="left" w:pos="567"/>
          <w:tab w:val="left" w:pos="1418"/>
          <w:tab w:val="left" w:pos="2268"/>
        </w:tabs>
        <w:spacing w:line="360" w:lineRule="auto"/>
        <w:ind w:right="0" w:firstLine="567"/>
        <w:rPr>
          <w:b/>
          <w:color w:val="000000"/>
          <w:szCs w:val="24"/>
        </w:rPr>
      </w:pPr>
      <w:r>
        <w:rPr>
          <w:b/>
          <w:color w:val="000000"/>
          <w:szCs w:val="24"/>
        </w:rPr>
        <w:t>A</w:t>
      </w:r>
      <w:r w:rsidRPr="003807EE">
        <w:rPr>
          <w:b/>
          <w:color w:val="000000"/>
          <w:szCs w:val="24"/>
        </w:rPr>
        <w:t>rt. 53</w:t>
      </w:r>
      <w:r w:rsidRPr="003807EE">
        <w:rPr>
          <w:color w:val="000000"/>
          <w:szCs w:val="24"/>
        </w:rPr>
        <w:t xml:space="preserve">. Quando se tratar de prestação de serviços sob a forma de trabalho pessoal do próprio contribuinte, o ISS será calculado por meio de alíquota fixa, em função da natureza do serviço, na forma da Tabela que constitui o Anexo desta Lei. </w:t>
      </w:r>
      <w:r w:rsidRPr="0008741D">
        <w:rPr>
          <w:b/>
          <w:color w:val="000000"/>
          <w:szCs w:val="24"/>
        </w:rPr>
        <w:t>(Redação dada pela Lei nº4503/2017)</w:t>
      </w:r>
    </w:p>
    <w:p w:rsidR="0012560D" w:rsidRPr="003807EE" w:rsidRDefault="0012560D" w:rsidP="00C122C4">
      <w:pPr>
        <w:pStyle w:val="Recuodecorpodetexto"/>
        <w:tabs>
          <w:tab w:val="left" w:pos="0"/>
          <w:tab w:val="left" w:pos="567"/>
          <w:tab w:val="left" w:pos="1418"/>
          <w:tab w:val="left" w:pos="2268"/>
        </w:tabs>
        <w:spacing w:line="360" w:lineRule="auto"/>
        <w:ind w:right="0" w:firstLine="567"/>
        <w:rPr>
          <w:color w:val="000000"/>
          <w:szCs w:val="24"/>
        </w:rPr>
      </w:pPr>
      <w:r w:rsidRPr="00E70F04">
        <w:rPr>
          <w:color w:val="000000"/>
          <w:szCs w:val="24"/>
        </w:rPr>
        <w:t>§ 1º</w:t>
      </w:r>
      <w:r w:rsidR="00E70F04">
        <w:rPr>
          <w:color w:val="000000"/>
          <w:szCs w:val="24"/>
        </w:rPr>
        <w:t xml:space="preserve"> </w:t>
      </w:r>
      <w:r w:rsidRPr="003807EE">
        <w:rPr>
          <w:color w:val="000000"/>
          <w:szCs w:val="24"/>
        </w:rPr>
        <w:t xml:space="preserve">Ficarão sujeitos ao ISS por meio de alíquota fixa, quando prestados por sociedades </w:t>
      </w:r>
      <w:proofErr w:type="spellStart"/>
      <w:r w:rsidRPr="003807EE">
        <w:rPr>
          <w:color w:val="000000"/>
          <w:szCs w:val="24"/>
        </w:rPr>
        <w:t>uniprofissionais</w:t>
      </w:r>
      <w:proofErr w:type="spellEnd"/>
      <w:r w:rsidRPr="003807EE">
        <w:rPr>
          <w:color w:val="000000"/>
          <w:szCs w:val="24"/>
        </w:rPr>
        <w:t xml:space="preserve">, os seguintes serviços: </w:t>
      </w:r>
    </w:p>
    <w:p w:rsidR="0012560D" w:rsidRPr="003807EE" w:rsidRDefault="0012560D" w:rsidP="00C122C4">
      <w:pPr>
        <w:pStyle w:val="Recuodecorpodetexto"/>
        <w:tabs>
          <w:tab w:val="left" w:pos="0"/>
          <w:tab w:val="left" w:pos="567"/>
          <w:tab w:val="left" w:pos="1418"/>
          <w:tab w:val="left" w:pos="2268"/>
        </w:tabs>
        <w:spacing w:line="360" w:lineRule="auto"/>
        <w:ind w:right="0" w:firstLine="567"/>
        <w:rPr>
          <w:color w:val="000000"/>
          <w:szCs w:val="24"/>
        </w:rPr>
      </w:pPr>
      <w:r w:rsidRPr="003807EE">
        <w:rPr>
          <w:color w:val="000000"/>
          <w:szCs w:val="24"/>
        </w:rPr>
        <w:t xml:space="preserve">I – medicina e biomedicina; </w:t>
      </w:r>
    </w:p>
    <w:p w:rsidR="0012560D" w:rsidRPr="003807EE" w:rsidRDefault="0012560D" w:rsidP="00C122C4">
      <w:pPr>
        <w:pStyle w:val="Recuodecorpodetexto"/>
        <w:tabs>
          <w:tab w:val="left" w:pos="0"/>
          <w:tab w:val="left" w:pos="567"/>
          <w:tab w:val="left" w:pos="1418"/>
          <w:tab w:val="left" w:pos="2268"/>
        </w:tabs>
        <w:spacing w:line="360" w:lineRule="auto"/>
        <w:ind w:right="0" w:firstLine="567"/>
        <w:rPr>
          <w:color w:val="000000"/>
          <w:szCs w:val="24"/>
        </w:rPr>
      </w:pPr>
      <w:r w:rsidRPr="003807EE">
        <w:rPr>
          <w:color w:val="000000"/>
          <w:szCs w:val="24"/>
        </w:rPr>
        <w:t xml:space="preserve">II – análises clínicas, patologia, eletricidade médica, radioterapia, quimioterapia, </w:t>
      </w:r>
      <w:proofErr w:type="spellStart"/>
      <w:r w:rsidRPr="003807EE">
        <w:rPr>
          <w:color w:val="000000"/>
          <w:szCs w:val="24"/>
        </w:rPr>
        <w:t>ultrasonografia</w:t>
      </w:r>
      <w:proofErr w:type="spellEnd"/>
      <w:r w:rsidRPr="003807EE">
        <w:rPr>
          <w:color w:val="000000"/>
          <w:szCs w:val="24"/>
        </w:rPr>
        <w:t xml:space="preserve">, ressonância magnética, radiologia, tomografia e congêneres; </w:t>
      </w:r>
    </w:p>
    <w:p w:rsidR="0012560D" w:rsidRPr="003807EE" w:rsidRDefault="0012560D" w:rsidP="00C122C4">
      <w:pPr>
        <w:pStyle w:val="Recuodecorpodetexto"/>
        <w:tabs>
          <w:tab w:val="left" w:pos="0"/>
          <w:tab w:val="left" w:pos="567"/>
          <w:tab w:val="left" w:pos="1418"/>
          <w:tab w:val="left" w:pos="2268"/>
        </w:tabs>
        <w:spacing w:line="360" w:lineRule="auto"/>
        <w:ind w:right="0" w:firstLine="567"/>
        <w:rPr>
          <w:color w:val="000000"/>
          <w:szCs w:val="24"/>
        </w:rPr>
      </w:pPr>
      <w:r w:rsidRPr="003807EE">
        <w:rPr>
          <w:color w:val="000000"/>
          <w:szCs w:val="24"/>
        </w:rPr>
        <w:t xml:space="preserve">III – enfermagem, inclusive serviços auxiliares; </w:t>
      </w:r>
    </w:p>
    <w:p w:rsidR="0012560D" w:rsidRPr="003807EE" w:rsidRDefault="0012560D" w:rsidP="00C122C4">
      <w:pPr>
        <w:pStyle w:val="Recuodecorpodetexto"/>
        <w:tabs>
          <w:tab w:val="left" w:pos="0"/>
          <w:tab w:val="left" w:pos="567"/>
          <w:tab w:val="left" w:pos="1418"/>
          <w:tab w:val="left" w:pos="2268"/>
        </w:tabs>
        <w:spacing w:line="360" w:lineRule="auto"/>
        <w:ind w:right="0" w:firstLine="567"/>
        <w:rPr>
          <w:color w:val="000000"/>
          <w:szCs w:val="24"/>
        </w:rPr>
      </w:pPr>
      <w:r w:rsidRPr="003807EE">
        <w:rPr>
          <w:color w:val="000000"/>
          <w:szCs w:val="24"/>
        </w:rPr>
        <w:t xml:space="preserve">IV – terapia ocupacional, fisioterapia e </w:t>
      </w:r>
      <w:proofErr w:type="spellStart"/>
      <w:r w:rsidRPr="003807EE">
        <w:rPr>
          <w:color w:val="000000"/>
          <w:szCs w:val="24"/>
        </w:rPr>
        <w:t>fonoaudiologia</w:t>
      </w:r>
      <w:proofErr w:type="spellEnd"/>
      <w:r w:rsidRPr="003807EE">
        <w:rPr>
          <w:color w:val="000000"/>
          <w:szCs w:val="24"/>
        </w:rPr>
        <w:t xml:space="preserve">; </w:t>
      </w:r>
    </w:p>
    <w:p w:rsidR="0012560D" w:rsidRPr="003807EE" w:rsidRDefault="0012560D" w:rsidP="00C122C4">
      <w:pPr>
        <w:pStyle w:val="Recuodecorpodetexto"/>
        <w:tabs>
          <w:tab w:val="left" w:pos="0"/>
          <w:tab w:val="left" w:pos="567"/>
          <w:tab w:val="left" w:pos="1418"/>
          <w:tab w:val="left" w:pos="2268"/>
        </w:tabs>
        <w:spacing w:line="360" w:lineRule="auto"/>
        <w:ind w:right="0" w:firstLine="567"/>
        <w:rPr>
          <w:color w:val="000000"/>
          <w:szCs w:val="24"/>
        </w:rPr>
      </w:pPr>
      <w:r w:rsidRPr="003807EE">
        <w:rPr>
          <w:color w:val="000000"/>
          <w:szCs w:val="24"/>
        </w:rPr>
        <w:t>V – obstetrícia;</w:t>
      </w:r>
    </w:p>
    <w:p w:rsidR="0012560D" w:rsidRPr="003807EE" w:rsidRDefault="0012560D" w:rsidP="00C122C4">
      <w:pPr>
        <w:pStyle w:val="Recuodecorpodetexto"/>
        <w:tabs>
          <w:tab w:val="left" w:pos="0"/>
          <w:tab w:val="left" w:pos="567"/>
          <w:tab w:val="left" w:pos="1418"/>
          <w:tab w:val="left" w:pos="2268"/>
        </w:tabs>
        <w:spacing w:line="360" w:lineRule="auto"/>
        <w:ind w:right="0" w:firstLine="567"/>
        <w:rPr>
          <w:color w:val="000000"/>
          <w:szCs w:val="24"/>
        </w:rPr>
      </w:pPr>
      <w:r w:rsidRPr="003807EE">
        <w:rPr>
          <w:color w:val="000000"/>
          <w:szCs w:val="24"/>
        </w:rPr>
        <w:t xml:space="preserve">VI – odontologia; </w:t>
      </w:r>
    </w:p>
    <w:p w:rsidR="0012560D" w:rsidRPr="003807EE" w:rsidRDefault="0012560D" w:rsidP="00C122C4">
      <w:pPr>
        <w:pStyle w:val="Recuodecorpodetexto"/>
        <w:tabs>
          <w:tab w:val="left" w:pos="0"/>
          <w:tab w:val="left" w:pos="567"/>
          <w:tab w:val="left" w:pos="1418"/>
          <w:tab w:val="left" w:pos="2268"/>
        </w:tabs>
        <w:spacing w:line="360" w:lineRule="auto"/>
        <w:ind w:right="0" w:firstLine="567"/>
        <w:rPr>
          <w:color w:val="000000"/>
          <w:szCs w:val="24"/>
        </w:rPr>
      </w:pPr>
      <w:r w:rsidRPr="003807EE">
        <w:rPr>
          <w:color w:val="000000"/>
          <w:szCs w:val="24"/>
        </w:rPr>
        <w:t xml:space="preserve">VII – </w:t>
      </w:r>
      <w:proofErr w:type="spellStart"/>
      <w:r w:rsidRPr="003807EE">
        <w:rPr>
          <w:color w:val="000000"/>
          <w:szCs w:val="24"/>
        </w:rPr>
        <w:t>ortóptica</w:t>
      </w:r>
      <w:proofErr w:type="spellEnd"/>
      <w:r w:rsidRPr="003807EE">
        <w:rPr>
          <w:color w:val="000000"/>
          <w:szCs w:val="24"/>
        </w:rPr>
        <w:t xml:space="preserve">; </w:t>
      </w:r>
    </w:p>
    <w:p w:rsidR="0012560D" w:rsidRPr="003807EE" w:rsidRDefault="0012560D" w:rsidP="00C122C4">
      <w:pPr>
        <w:pStyle w:val="Recuodecorpodetexto"/>
        <w:tabs>
          <w:tab w:val="left" w:pos="0"/>
          <w:tab w:val="left" w:pos="142"/>
          <w:tab w:val="left" w:pos="567"/>
          <w:tab w:val="left" w:pos="1418"/>
          <w:tab w:val="left" w:pos="2268"/>
        </w:tabs>
        <w:spacing w:line="360" w:lineRule="auto"/>
        <w:ind w:right="0" w:firstLine="567"/>
        <w:rPr>
          <w:color w:val="000000"/>
          <w:szCs w:val="24"/>
        </w:rPr>
      </w:pPr>
      <w:r w:rsidRPr="003807EE">
        <w:rPr>
          <w:color w:val="000000"/>
          <w:szCs w:val="24"/>
        </w:rPr>
        <w:t>VIII – próteses sob encomenda;</w:t>
      </w:r>
    </w:p>
    <w:p w:rsidR="0012560D" w:rsidRPr="003807EE" w:rsidRDefault="0012560D" w:rsidP="00C122C4">
      <w:pPr>
        <w:pStyle w:val="Recuodecorpodetexto"/>
        <w:tabs>
          <w:tab w:val="left" w:pos="0"/>
          <w:tab w:val="left" w:pos="142"/>
          <w:tab w:val="left" w:pos="567"/>
          <w:tab w:val="left" w:pos="1418"/>
          <w:tab w:val="left" w:pos="2268"/>
        </w:tabs>
        <w:spacing w:line="360" w:lineRule="auto"/>
        <w:ind w:right="0" w:firstLine="567"/>
        <w:rPr>
          <w:color w:val="000000"/>
          <w:szCs w:val="24"/>
        </w:rPr>
      </w:pPr>
      <w:r w:rsidRPr="003807EE">
        <w:rPr>
          <w:color w:val="000000"/>
          <w:szCs w:val="24"/>
        </w:rPr>
        <w:t>IX – psicologia;</w:t>
      </w:r>
    </w:p>
    <w:p w:rsidR="0012560D" w:rsidRPr="003807EE" w:rsidRDefault="0012560D" w:rsidP="00C122C4">
      <w:pPr>
        <w:pStyle w:val="Recuodecorpodetexto"/>
        <w:tabs>
          <w:tab w:val="left" w:pos="0"/>
          <w:tab w:val="left" w:pos="142"/>
          <w:tab w:val="left" w:pos="567"/>
          <w:tab w:val="left" w:pos="1418"/>
          <w:tab w:val="left" w:pos="2268"/>
        </w:tabs>
        <w:spacing w:line="360" w:lineRule="auto"/>
        <w:ind w:right="0" w:firstLine="567"/>
        <w:rPr>
          <w:color w:val="000000"/>
          <w:szCs w:val="24"/>
        </w:rPr>
      </w:pPr>
      <w:r w:rsidRPr="003807EE">
        <w:rPr>
          <w:color w:val="000000"/>
          <w:szCs w:val="24"/>
        </w:rPr>
        <w:t xml:space="preserve">X – serviços de medicina, assistência </w:t>
      </w:r>
      <w:proofErr w:type="gramStart"/>
      <w:r w:rsidRPr="003807EE">
        <w:rPr>
          <w:color w:val="000000"/>
          <w:szCs w:val="24"/>
        </w:rPr>
        <w:t>veterinária e congêneres</w:t>
      </w:r>
      <w:proofErr w:type="gramEnd"/>
      <w:r w:rsidRPr="003807EE">
        <w:rPr>
          <w:color w:val="000000"/>
          <w:szCs w:val="24"/>
        </w:rPr>
        <w:t xml:space="preserve">; </w:t>
      </w:r>
    </w:p>
    <w:p w:rsidR="0012560D" w:rsidRPr="003807EE" w:rsidRDefault="0012560D" w:rsidP="00C122C4">
      <w:pPr>
        <w:pStyle w:val="Recuodecorpodetexto"/>
        <w:tabs>
          <w:tab w:val="left" w:pos="0"/>
          <w:tab w:val="left" w:pos="142"/>
          <w:tab w:val="left" w:pos="567"/>
          <w:tab w:val="left" w:pos="1418"/>
          <w:tab w:val="left" w:pos="2268"/>
        </w:tabs>
        <w:spacing w:line="360" w:lineRule="auto"/>
        <w:ind w:right="0" w:firstLine="567"/>
        <w:rPr>
          <w:color w:val="000000"/>
          <w:szCs w:val="24"/>
        </w:rPr>
      </w:pPr>
      <w:r w:rsidRPr="003807EE">
        <w:rPr>
          <w:color w:val="000000"/>
          <w:szCs w:val="24"/>
        </w:rPr>
        <w:lastRenderedPageBreak/>
        <w:t xml:space="preserve">XI – engenharia, agronomia, agrimensura, arquitetura, geologia, urbanismo, paisagismo e congêneres; </w:t>
      </w:r>
    </w:p>
    <w:p w:rsidR="0012560D" w:rsidRPr="003807EE" w:rsidRDefault="0012560D" w:rsidP="00C122C4">
      <w:pPr>
        <w:pStyle w:val="Recuodecorpodetexto"/>
        <w:tabs>
          <w:tab w:val="left" w:pos="0"/>
          <w:tab w:val="left" w:pos="142"/>
          <w:tab w:val="left" w:pos="567"/>
          <w:tab w:val="left" w:pos="1418"/>
          <w:tab w:val="left" w:pos="2268"/>
        </w:tabs>
        <w:spacing w:line="360" w:lineRule="auto"/>
        <w:ind w:right="0" w:firstLine="567"/>
        <w:rPr>
          <w:color w:val="000000"/>
          <w:szCs w:val="24"/>
        </w:rPr>
      </w:pPr>
      <w:r w:rsidRPr="003807EE">
        <w:rPr>
          <w:color w:val="000000"/>
          <w:szCs w:val="24"/>
        </w:rPr>
        <w:t xml:space="preserve">XII – agenciamento, corretagem ou intermediação de direitos de propriedade. Industrial, artística ou literária; </w:t>
      </w:r>
    </w:p>
    <w:p w:rsidR="0012560D" w:rsidRPr="003807EE" w:rsidRDefault="0012560D" w:rsidP="00C122C4">
      <w:pPr>
        <w:pStyle w:val="Recuodecorpodetexto"/>
        <w:tabs>
          <w:tab w:val="left" w:pos="0"/>
          <w:tab w:val="left" w:pos="142"/>
          <w:tab w:val="left" w:pos="567"/>
          <w:tab w:val="left" w:pos="1418"/>
          <w:tab w:val="left" w:pos="2268"/>
        </w:tabs>
        <w:spacing w:line="360" w:lineRule="auto"/>
        <w:ind w:right="0" w:firstLine="567"/>
        <w:rPr>
          <w:color w:val="000000"/>
          <w:szCs w:val="24"/>
        </w:rPr>
      </w:pPr>
      <w:r w:rsidRPr="003807EE">
        <w:rPr>
          <w:color w:val="000000"/>
          <w:szCs w:val="24"/>
        </w:rPr>
        <w:t xml:space="preserve">XIII – advocacia; </w:t>
      </w:r>
    </w:p>
    <w:p w:rsidR="0012560D" w:rsidRPr="003807EE" w:rsidRDefault="0012560D" w:rsidP="00C122C4">
      <w:pPr>
        <w:pStyle w:val="Recuodecorpodetexto"/>
        <w:tabs>
          <w:tab w:val="left" w:pos="0"/>
          <w:tab w:val="left" w:pos="142"/>
          <w:tab w:val="left" w:pos="567"/>
          <w:tab w:val="left" w:pos="1418"/>
          <w:tab w:val="left" w:pos="2268"/>
        </w:tabs>
        <w:spacing w:line="360" w:lineRule="auto"/>
        <w:ind w:right="0" w:firstLine="567"/>
        <w:rPr>
          <w:color w:val="000000"/>
          <w:szCs w:val="24"/>
        </w:rPr>
      </w:pPr>
      <w:r w:rsidRPr="003807EE">
        <w:rPr>
          <w:color w:val="000000"/>
          <w:szCs w:val="24"/>
        </w:rPr>
        <w:t xml:space="preserve">XIV – auditoria; </w:t>
      </w:r>
    </w:p>
    <w:p w:rsidR="0012560D" w:rsidRPr="003807EE" w:rsidRDefault="0012560D" w:rsidP="00C122C4">
      <w:pPr>
        <w:pStyle w:val="Recuodecorpodetexto"/>
        <w:tabs>
          <w:tab w:val="left" w:pos="0"/>
          <w:tab w:val="left" w:pos="142"/>
          <w:tab w:val="left" w:pos="567"/>
          <w:tab w:val="left" w:pos="1418"/>
          <w:tab w:val="left" w:pos="2268"/>
        </w:tabs>
        <w:spacing w:line="360" w:lineRule="auto"/>
        <w:ind w:right="0" w:firstLine="567"/>
        <w:rPr>
          <w:color w:val="000000"/>
          <w:szCs w:val="24"/>
        </w:rPr>
      </w:pPr>
      <w:r w:rsidRPr="003807EE">
        <w:rPr>
          <w:color w:val="000000"/>
          <w:szCs w:val="24"/>
        </w:rPr>
        <w:t xml:space="preserve">XV – contabilidade, inclusive serviços técnicos e auxiliares; </w:t>
      </w:r>
    </w:p>
    <w:p w:rsidR="0012560D" w:rsidRPr="003807EE" w:rsidRDefault="0012560D" w:rsidP="00C122C4">
      <w:pPr>
        <w:pStyle w:val="Recuodecorpodetexto"/>
        <w:tabs>
          <w:tab w:val="left" w:pos="0"/>
          <w:tab w:val="left" w:pos="142"/>
          <w:tab w:val="left" w:pos="567"/>
          <w:tab w:val="left" w:pos="1418"/>
          <w:tab w:val="left" w:pos="2268"/>
        </w:tabs>
        <w:spacing w:line="360" w:lineRule="auto"/>
        <w:ind w:right="0" w:firstLine="567"/>
        <w:rPr>
          <w:color w:val="000000"/>
          <w:szCs w:val="24"/>
        </w:rPr>
      </w:pPr>
      <w:r w:rsidRPr="003807EE">
        <w:rPr>
          <w:color w:val="000000"/>
          <w:szCs w:val="24"/>
        </w:rPr>
        <w:t xml:space="preserve">XVI – consultoria e assessoria econômica ou financeira. </w:t>
      </w:r>
      <w:r w:rsidRPr="0008741D">
        <w:rPr>
          <w:b/>
          <w:color w:val="000000"/>
          <w:szCs w:val="24"/>
        </w:rPr>
        <w:t>(Redação acrescida pela Lei nº4503/2017)</w:t>
      </w:r>
    </w:p>
    <w:p w:rsidR="0012560D" w:rsidRPr="0008741D" w:rsidRDefault="0012560D" w:rsidP="00C122C4">
      <w:pPr>
        <w:pStyle w:val="Recuodecorpodetexto"/>
        <w:tabs>
          <w:tab w:val="left" w:pos="0"/>
          <w:tab w:val="left" w:pos="142"/>
          <w:tab w:val="left" w:pos="567"/>
          <w:tab w:val="left" w:pos="1418"/>
          <w:tab w:val="left" w:pos="2268"/>
        </w:tabs>
        <w:spacing w:line="360" w:lineRule="auto"/>
        <w:ind w:right="0" w:firstLine="567"/>
        <w:rPr>
          <w:b/>
          <w:color w:val="000000"/>
          <w:szCs w:val="24"/>
        </w:rPr>
      </w:pPr>
      <w:r w:rsidRPr="00E70F04">
        <w:rPr>
          <w:color w:val="000000"/>
          <w:szCs w:val="24"/>
        </w:rPr>
        <w:t>§ 2º</w:t>
      </w:r>
      <w:r w:rsidR="00E70F04">
        <w:rPr>
          <w:color w:val="000000"/>
          <w:szCs w:val="24"/>
        </w:rPr>
        <w:t xml:space="preserve"> </w:t>
      </w:r>
      <w:r w:rsidRPr="003807EE">
        <w:rPr>
          <w:color w:val="000000"/>
          <w:szCs w:val="24"/>
        </w:rPr>
        <w:t xml:space="preserve">Nas hipóteses do </w:t>
      </w:r>
      <w:r w:rsidRPr="00E70F04">
        <w:rPr>
          <w:color w:val="000000"/>
          <w:szCs w:val="24"/>
        </w:rPr>
        <w:t>§</w:t>
      </w:r>
      <w:r w:rsidR="00E70F04" w:rsidRPr="00E70F04">
        <w:rPr>
          <w:color w:val="000000"/>
          <w:szCs w:val="24"/>
        </w:rPr>
        <w:t>1º</w:t>
      </w:r>
      <w:r w:rsidRPr="003807EE">
        <w:rPr>
          <w:color w:val="000000"/>
          <w:szCs w:val="24"/>
        </w:rPr>
        <w:t>, o valor fixo do ISS será devido relativamente a cada profissional habilitado, sócio, empregado ou não, que preste serviço em nome da sociedade, embora assumindo responsabilidade pessoal, nos termos da legisla</w:t>
      </w:r>
      <w:r>
        <w:rPr>
          <w:color w:val="000000"/>
          <w:szCs w:val="24"/>
        </w:rPr>
        <w:t xml:space="preserve">ção profissional aplicável. </w:t>
      </w:r>
      <w:r w:rsidRPr="0008741D">
        <w:rPr>
          <w:b/>
          <w:color w:val="000000"/>
          <w:szCs w:val="24"/>
        </w:rPr>
        <w:t>(Redação acrescida pela Lei nº4503/2017)</w:t>
      </w:r>
    </w:p>
    <w:p w:rsidR="0012560D" w:rsidRDefault="0012560D" w:rsidP="00C122C4">
      <w:pPr>
        <w:pStyle w:val="Recuodecorpodetexto"/>
        <w:tabs>
          <w:tab w:val="left" w:pos="0"/>
          <w:tab w:val="left" w:pos="142"/>
          <w:tab w:val="left" w:pos="567"/>
          <w:tab w:val="left" w:pos="1418"/>
          <w:tab w:val="left" w:pos="2268"/>
        </w:tabs>
        <w:spacing w:line="360" w:lineRule="auto"/>
        <w:ind w:right="0" w:firstLine="0"/>
        <w:rPr>
          <w:color w:val="000000"/>
          <w:szCs w:val="24"/>
        </w:rPr>
      </w:pPr>
    </w:p>
    <w:p w:rsidR="0012560D" w:rsidRDefault="0012560D" w:rsidP="00C122C4">
      <w:pPr>
        <w:pStyle w:val="Recuodecorpodetexto"/>
        <w:tabs>
          <w:tab w:val="left" w:pos="0"/>
          <w:tab w:val="left" w:pos="567"/>
          <w:tab w:val="left" w:pos="1418"/>
          <w:tab w:val="left" w:pos="2268"/>
        </w:tabs>
        <w:spacing w:line="360" w:lineRule="auto"/>
        <w:ind w:right="0" w:firstLine="0"/>
        <w:jc w:val="center"/>
        <w:rPr>
          <w:b/>
          <w:color w:val="000000"/>
          <w:szCs w:val="24"/>
        </w:rPr>
      </w:pPr>
      <w:r>
        <w:rPr>
          <w:b/>
          <w:color w:val="000000"/>
          <w:szCs w:val="24"/>
        </w:rPr>
        <w:t>SEÇÃO IV</w:t>
      </w:r>
    </w:p>
    <w:p w:rsidR="0012560D" w:rsidRDefault="0012560D" w:rsidP="00C122C4">
      <w:pPr>
        <w:pStyle w:val="Recuodecorpodetexto"/>
        <w:tabs>
          <w:tab w:val="left" w:pos="0"/>
          <w:tab w:val="left" w:pos="567"/>
          <w:tab w:val="left" w:pos="1418"/>
          <w:tab w:val="left" w:pos="2268"/>
        </w:tabs>
        <w:spacing w:line="360" w:lineRule="auto"/>
        <w:ind w:right="0" w:firstLine="0"/>
        <w:jc w:val="center"/>
        <w:rPr>
          <w:b/>
          <w:color w:val="000000"/>
          <w:szCs w:val="24"/>
        </w:rPr>
      </w:pPr>
      <w:r>
        <w:rPr>
          <w:b/>
          <w:color w:val="000000"/>
          <w:szCs w:val="24"/>
        </w:rPr>
        <w:t>DO ARBITRAMENTO</w:t>
      </w:r>
    </w:p>
    <w:p w:rsidR="00E70F04" w:rsidRDefault="00E70F04" w:rsidP="00C122C4">
      <w:pPr>
        <w:pStyle w:val="Recuodecorpodetexto"/>
        <w:tabs>
          <w:tab w:val="left" w:pos="0"/>
          <w:tab w:val="left" w:pos="567"/>
          <w:tab w:val="left" w:pos="1418"/>
          <w:tab w:val="left" w:pos="2268"/>
        </w:tabs>
        <w:spacing w:line="360" w:lineRule="auto"/>
        <w:ind w:right="0" w:firstLine="567"/>
        <w:rPr>
          <w:b/>
          <w:color w:val="000000"/>
          <w:szCs w:val="24"/>
        </w:rPr>
      </w:pPr>
    </w:p>
    <w:p w:rsidR="0012560D" w:rsidRDefault="0012560D" w:rsidP="00C122C4">
      <w:pPr>
        <w:pStyle w:val="Recuodecorpodetexto"/>
        <w:tabs>
          <w:tab w:val="left" w:pos="0"/>
          <w:tab w:val="left" w:pos="567"/>
          <w:tab w:val="left" w:pos="1418"/>
          <w:tab w:val="left" w:pos="2268"/>
        </w:tabs>
        <w:spacing w:line="360" w:lineRule="auto"/>
        <w:ind w:right="0" w:firstLine="567"/>
        <w:rPr>
          <w:b/>
          <w:color w:val="000000"/>
          <w:szCs w:val="24"/>
        </w:rPr>
      </w:pPr>
      <w:r>
        <w:rPr>
          <w:b/>
          <w:color w:val="000000"/>
          <w:szCs w:val="24"/>
        </w:rPr>
        <w:t xml:space="preserve">Art. 53A – </w:t>
      </w:r>
      <w:r w:rsidRPr="008E472C">
        <w:rPr>
          <w:color w:val="000000"/>
          <w:szCs w:val="24"/>
        </w:rPr>
        <w:t>Revogado</w:t>
      </w:r>
      <w:r w:rsidR="00995C92">
        <w:rPr>
          <w:color w:val="000000"/>
          <w:szCs w:val="24"/>
        </w:rPr>
        <w:t xml:space="preserve"> </w:t>
      </w:r>
      <w:r w:rsidRPr="008E472C">
        <w:rPr>
          <w:b/>
          <w:color w:val="000000"/>
          <w:szCs w:val="24"/>
        </w:rPr>
        <w:t>(pela Lei nº</w:t>
      </w:r>
      <w:r w:rsidR="00A3300E" w:rsidRPr="008E472C">
        <w:rPr>
          <w:b/>
          <w:color w:val="000000"/>
          <w:szCs w:val="24"/>
        </w:rPr>
        <w:t>4503</w:t>
      </w:r>
      <w:r w:rsidRPr="008E472C">
        <w:rPr>
          <w:b/>
          <w:color w:val="000000"/>
          <w:szCs w:val="24"/>
        </w:rPr>
        <w:t>/2017)</w:t>
      </w:r>
    </w:p>
    <w:p w:rsidR="00E70F04" w:rsidRDefault="00E70F04" w:rsidP="00C122C4">
      <w:pPr>
        <w:tabs>
          <w:tab w:val="left" w:pos="567"/>
          <w:tab w:val="left" w:pos="1418"/>
          <w:tab w:val="left" w:pos="2552"/>
          <w:tab w:val="left" w:pos="5387"/>
        </w:tabs>
        <w:spacing w:line="360" w:lineRule="auto"/>
        <w:ind w:firstLine="567"/>
        <w:jc w:val="both"/>
        <w:rPr>
          <w:b/>
          <w:color w:val="000000"/>
          <w:szCs w:val="24"/>
        </w:rPr>
      </w:pPr>
    </w:p>
    <w:p w:rsidR="0012560D" w:rsidRPr="003807EE" w:rsidRDefault="0012560D" w:rsidP="00C122C4">
      <w:pPr>
        <w:tabs>
          <w:tab w:val="left" w:pos="567"/>
          <w:tab w:val="left" w:pos="1418"/>
          <w:tab w:val="left" w:pos="2552"/>
          <w:tab w:val="left" w:pos="5387"/>
        </w:tabs>
        <w:spacing w:line="360" w:lineRule="auto"/>
        <w:ind w:firstLine="567"/>
        <w:jc w:val="both"/>
        <w:rPr>
          <w:color w:val="000000"/>
          <w:sz w:val="24"/>
          <w:szCs w:val="24"/>
        </w:rPr>
      </w:pPr>
      <w:r w:rsidRPr="003807EE">
        <w:rPr>
          <w:b/>
          <w:color w:val="000000"/>
          <w:sz w:val="24"/>
          <w:szCs w:val="24"/>
        </w:rPr>
        <w:t>Art. 54</w:t>
      </w:r>
      <w:r>
        <w:rPr>
          <w:b/>
          <w:color w:val="000000"/>
          <w:sz w:val="24"/>
          <w:szCs w:val="24"/>
        </w:rPr>
        <w:t xml:space="preserve"> - </w:t>
      </w:r>
      <w:r w:rsidRPr="003807EE">
        <w:rPr>
          <w:color w:val="000000"/>
          <w:sz w:val="24"/>
          <w:szCs w:val="24"/>
        </w:rPr>
        <w:t>Sem prejuízo da aplicação das penalidades cabíveis, a receita bruta poderá ser arbitrada pelo fisco municipal, levando em consideração os preços adotados em atividades semelhantes, nos casos em que:</w:t>
      </w:r>
    </w:p>
    <w:p w:rsidR="0012560D" w:rsidRPr="003807EE" w:rsidRDefault="0012560D" w:rsidP="00C122C4">
      <w:pPr>
        <w:tabs>
          <w:tab w:val="left" w:pos="567"/>
          <w:tab w:val="left" w:pos="1418"/>
          <w:tab w:val="left" w:pos="2552"/>
          <w:tab w:val="left" w:pos="4536"/>
          <w:tab w:val="left" w:pos="5387"/>
        </w:tabs>
        <w:spacing w:line="360" w:lineRule="auto"/>
        <w:ind w:firstLine="567"/>
        <w:jc w:val="both"/>
        <w:rPr>
          <w:color w:val="000000"/>
          <w:sz w:val="24"/>
          <w:szCs w:val="24"/>
        </w:rPr>
      </w:pPr>
      <w:r w:rsidRPr="003807EE">
        <w:rPr>
          <w:color w:val="000000"/>
          <w:sz w:val="24"/>
          <w:szCs w:val="24"/>
        </w:rPr>
        <w:t>I - o contribuinte não exibir à fiscalização os elementos necessários à comprovação de sua receita, inclusive nos casos de perda ou extravio dos livros ou documentos fiscais ou contábeis;</w:t>
      </w:r>
    </w:p>
    <w:p w:rsidR="0012560D" w:rsidRDefault="0012560D" w:rsidP="00C122C4">
      <w:pPr>
        <w:tabs>
          <w:tab w:val="left" w:pos="567"/>
          <w:tab w:val="left" w:pos="1418"/>
          <w:tab w:val="left" w:pos="2552"/>
          <w:tab w:val="left" w:pos="4536"/>
          <w:tab w:val="left" w:pos="5387"/>
        </w:tabs>
        <w:spacing w:line="360" w:lineRule="auto"/>
        <w:ind w:firstLine="567"/>
        <w:jc w:val="both"/>
        <w:rPr>
          <w:color w:val="000000"/>
          <w:sz w:val="24"/>
          <w:szCs w:val="24"/>
        </w:rPr>
      </w:pPr>
      <w:r w:rsidRPr="003807EE">
        <w:rPr>
          <w:color w:val="000000"/>
          <w:sz w:val="24"/>
          <w:szCs w:val="24"/>
        </w:rPr>
        <w:t>II - houver fundadas suspeitas de que os documentos fiscais ou contábeis não reflitam a receita bruta realizada ou o preço real dos serviços;</w:t>
      </w:r>
    </w:p>
    <w:p w:rsidR="0012560D" w:rsidRPr="003807EE" w:rsidRDefault="0012560D" w:rsidP="00C122C4">
      <w:pPr>
        <w:tabs>
          <w:tab w:val="left" w:pos="567"/>
          <w:tab w:val="left" w:pos="1418"/>
          <w:tab w:val="left" w:pos="2552"/>
          <w:tab w:val="left" w:pos="4536"/>
          <w:tab w:val="left" w:pos="5387"/>
        </w:tabs>
        <w:spacing w:line="360" w:lineRule="auto"/>
        <w:ind w:firstLine="567"/>
        <w:jc w:val="both"/>
        <w:rPr>
          <w:color w:val="000000"/>
          <w:sz w:val="24"/>
          <w:szCs w:val="24"/>
        </w:rPr>
      </w:pPr>
      <w:r w:rsidRPr="003807EE">
        <w:rPr>
          <w:color w:val="000000"/>
          <w:sz w:val="24"/>
          <w:szCs w:val="24"/>
        </w:rPr>
        <w:t xml:space="preserve">III - o contribuinte não estiver inscrito no Cadastro do </w:t>
      </w:r>
      <w:proofErr w:type="gramStart"/>
      <w:r w:rsidRPr="003807EE">
        <w:rPr>
          <w:color w:val="000000"/>
          <w:sz w:val="24"/>
          <w:szCs w:val="24"/>
        </w:rPr>
        <w:t>ISSQN.</w:t>
      </w:r>
      <w:proofErr w:type="gramEnd"/>
      <w:r w:rsidRPr="00B6141A">
        <w:rPr>
          <w:b/>
          <w:color w:val="000000"/>
          <w:sz w:val="24"/>
          <w:szCs w:val="24"/>
        </w:rPr>
        <w:t>(NR)</w:t>
      </w:r>
    </w:p>
    <w:p w:rsidR="0012560D" w:rsidRDefault="0012560D" w:rsidP="00C122C4">
      <w:pPr>
        <w:pStyle w:val="Recuodecorpodetexto"/>
        <w:tabs>
          <w:tab w:val="left" w:pos="0"/>
          <w:tab w:val="left" w:pos="567"/>
          <w:tab w:val="left" w:pos="1418"/>
          <w:tab w:val="left" w:pos="2268"/>
        </w:tabs>
        <w:spacing w:line="360" w:lineRule="auto"/>
        <w:ind w:right="0" w:firstLine="567"/>
        <w:rPr>
          <w:color w:val="000000"/>
          <w:szCs w:val="24"/>
        </w:rPr>
      </w:pPr>
    </w:p>
    <w:p w:rsidR="0012560D" w:rsidRPr="008D49D3" w:rsidRDefault="0012560D" w:rsidP="00C122C4">
      <w:pPr>
        <w:spacing w:line="360" w:lineRule="auto"/>
        <w:ind w:firstLine="567"/>
        <w:jc w:val="both"/>
        <w:rPr>
          <w:sz w:val="24"/>
          <w:szCs w:val="24"/>
        </w:rPr>
      </w:pPr>
      <w:r w:rsidRPr="008D49D3">
        <w:rPr>
          <w:b/>
          <w:sz w:val="24"/>
          <w:szCs w:val="24"/>
        </w:rPr>
        <w:lastRenderedPageBreak/>
        <w:t>Art. 55</w:t>
      </w:r>
      <w:r w:rsidRPr="008D49D3">
        <w:rPr>
          <w:sz w:val="24"/>
          <w:szCs w:val="24"/>
        </w:rPr>
        <w:t xml:space="preserve"> - Na construção civil, quando se tornar difícil a verificação do preço do serviço ou os elementos apresentados forem considerados inidôneos, poderá tal preço ser fixado pela Secretaria Municipal da Fazenda, em pauta de valores, considerando o valor do custo unitário básico da construção - CUB, editado mensalmente</w:t>
      </w:r>
      <w:proofErr w:type="gramStart"/>
      <w:r w:rsidRPr="008D49D3">
        <w:rPr>
          <w:sz w:val="24"/>
          <w:szCs w:val="24"/>
        </w:rPr>
        <w:t xml:space="preserve">  </w:t>
      </w:r>
      <w:proofErr w:type="gramEnd"/>
      <w:r w:rsidRPr="008D49D3">
        <w:rPr>
          <w:sz w:val="24"/>
          <w:szCs w:val="24"/>
        </w:rPr>
        <w:t xml:space="preserve">pelo Sindicato da Indústria  da Construção Civil do  Rio Grande do Sul, quando então o Imposto Sobre Serviços de Qualquer Natureza poderá ser cobrado ou retido na fonte, por ocasião do licenciamento da obra, a uma alíquota de 2% ( dois por centro) sobre o preço do serviço  calculado, nos termos em que dispuser o regulamento a ser baixado pelo Executivo. </w:t>
      </w:r>
    </w:p>
    <w:p w:rsidR="0012560D" w:rsidRPr="008D49D3" w:rsidRDefault="0012560D" w:rsidP="00C122C4">
      <w:pPr>
        <w:spacing w:line="360" w:lineRule="auto"/>
        <w:ind w:firstLine="567"/>
        <w:jc w:val="both"/>
        <w:rPr>
          <w:sz w:val="24"/>
          <w:szCs w:val="24"/>
        </w:rPr>
      </w:pPr>
      <w:r w:rsidRPr="008D49D3">
        <w:rPr>
          <w:sz w:val="24"/>
          <w:szCs w:val="24"/>
        </w:rPr>
        <w:t xml:space="preserve">§ 1º No caso de pagamento do Imposto nos termos do que prevê o caput deste artigo, o contribuinte poderá optar pelo pagamento à vista com desconto de 10% (dez por cento) ou parcelado e até 10 (dez) meses, com prestação mínima equivalente a </w:t>
      </w:r>
      <w:r w:rsidR="00137EC1">
        <w:rPr>
          <w:sz w:val="24"/>
          <w:szCs w:val="24"/>
        </w:rPr>
        <w:t xml:space="preserve">25% da BCM (vinte cinco por cento da Base de Cálculo do Município) </w:t>
      </w:r>
      <w:r w:rsidRPr="008D49D3">
        <w:rPr>
          <w:sz w:val="24"/>
          <w:szCs w:val="24"/>
        </w:rPr>
        <w:t xml:space="preserve">com atualização das parcelas, de acordo com o índice de correção disposto em Lei. </w:t>
      </w:r>
    </w:p>
    <w:p w:rsidR="0012560D" w:rsidRPr="008D49D3" w:rsidRDefault="0012560D" w:rsidP="00C122C4">
      <w:pPr>
        <w:spacing w:line="360" w:lineRule="auto"/>
        <w:ind w:firstLine="567"/>
        <w:jc w:val="both"/>
        <w:rPr>
          <w:b/>
          <w:sz w:val="24"/>
          <w:szCs w:val="24"/>
          <w:u w:val="single"/>
        </w:rPr>
      </w:pPr>
      <w:r w:rsidRPr="008D49D3">
        <w:rPr>
          <w:sz w:val="24"/>
          <w:szCs w:val="24"/>
        </w:rPr>
        <w:t xml:space="preserve">§ 2º Eventual diferença verificada entre o preço efetivamente apurado e o declarado pelo contribuinte ou responsável pelo pagamento, acarretará à respectiva exigibilidade deste montante. </w:t>
      </w:r>
      <w:r w:rsidRPr="008D49D3">
        <w:rPr>
          <w:b/>
          <w:sz w:val="24"/>
          <w:szCs w:val="24"/>
        </w:rPr>
        <w:t>(NR)</w:t>
      </w:r>
    </w:p>
    <w:p w:rsidR="0012560D" w:rsidRPr="008D49D3" w:rsidRDefault="0012560D" w:rsidP="00C122C4">
      <w:pPr>
        <w:spacing w:line="360" w:lineRule="auto"/>
        <w:ind w:firstLine="567"/>
        <w:jc w:val="both"/>
        <w:rPr>
          <w:sz w:val="24"/>
          <w:szCs w:val="24"/>
        </w:rPr>
      </w:pPr>
    </w:p>
    <w:p w:rsidR="0012560D" w:rsidRPr="008D49D3" w:rsidRDefault="0012560D" w:rsidP="00C122C4">
      <w:pPr>
        <w:pStyle w:val="Recuodecorpodetexto3"/>
        <w:spacing w:line="360" w:lineRule="auto"/>
        <w:ind w:firstLine="567"/>
        <w:rPr>
          <w:szCs w:val="24"/>
        </w:rPr>
      </w:pPr>
      <w:r w:rsidRPr="008D49D3">
        <w:rPr>
          <w:b/>
          <w:szCs w:val="24"/>
        </w:rPr>
        <w:t xml:space="preserve">Art. 56 </w:t>
      </w:r>
      <w:r w:rsidRPr="008D49D3">
        <w:rPr>
          <w:szCs w:val="24"/>
        </w:rPr>
        <w:t xml:space="preserve">- Quando a natureza do serviço prestado tiver enquadramento em mais de uma alíquota, o imposto será calculado pelo de maior valor, salvo quando o contribuinte discriminar a sua receita, de forma a possibilitar o cálculo pelas alíquotas em que se enquadrar. </w:t>
      </w:r>
      <w:r w:rsidRPr="008D49D3">
        <w:rPr>
          <w:b/>
          <w:szCs w:val="24"/>
        </w:rPr>
        <w:t>(NR)</w:t>
      </w:r>
    </w:p>
    <w:p w:rsidR="0012560D" w:rsidRDefault="0012560D" w:rsidP="00C122C4">
      <w:pPr>
        <w:tabs>
          <w:tab w:val="left" w:pos="567"/>
          <w:tab w:val="left" w:pos="1418"/>
          <w:tab w:val="left" w:pos="2552"/>
          <w:tab w:val="left" w:pos="5387"/>
        </w:tabs>
        <w:spacing w:line="360" w:lineRule="auto"/>
        <w:ind w:firstLine="567"/>
        <w:rPr>
          <w:sz w:val="24"/>
        </w:rPr>
      </w:pPr>
      <w:r w:rsidRPr="008D49D3">
        <w:rPr>
          <w:b/>
          <w:color w:val="000000"/>
          <w:sz w:val="24"/>
          <w:szCs w:val="24"/>
        </w:rPr>
        <w:tab/>
      </w:r>
      <w:r w:rsidRPr="008D49D3">
        <w:rPr>
          <w:b/>
          <w:color w:val="000000"/>
          <w:sz w:val="24"/>
          <w:szCs w:val="24"/>
        </w:rPr>
        <w:tab/>
      </w:r>
    </w:p>
    <w:p w:rsidR="0012560D" w:rsidRPr="00137EC1" w:rsidRDefault="0012560D" w:rsidP="00C122C4">
      <w:pPr>
        <w:pStyle w:val="Recuodecorpodetexto3"/>
        <w:spacing w:line="360" w:lineRule="auto"/>
        <w:ind w:firstLine="567"/>
        <w:rPr>
          <w:szCs w:val="24"/>
        </w:rPr>
      </w:pPr>
      <w:r>
        <w:rPr>
          <w:b/>
        </w:rPr>
        <w:t>Art. 57</w:t>
      </w:r>
      <w:r>
        <w:t xml:space="preserve"> - A atividade não prevista na lista será tributada em conformidade com a atividade que apresentar com ela maior semelhança de características. </w:t>
      </w:r>
      <w:r w:rsidRPr="00137EC1">
        <w:rPr>
          <w:b/>
          <w:szCs w:val="24"/>
        </w:rPr>
        <w:t>(NR)</w:t>
      </w:r>
    </w:p>
    <w:p w:rsidR="0012560D" w:rsidRDefault="0012560D" w:rsidP="00C122C4">
      <w:pPr>
        <w:pStyle w:val="Recuodecorpodetexto3"/>
        <w:spacing w:line="360" w:lineRule="auto"/>
        <w:ind w:firstLine="567"/>
      </w:pPr>
    </w:p>
    <w:p w:rsidR="0012560D" w:rsidRDefault="0012560D" w:rsidP="00C122C4">
      <w:pPr>
        <w:spacing w:line="360" w:lineRule="auto"/>
        <w:jc w:val="center"/>
        <w:rPr>
          <w:b/>
          <w:sz w:val="24"/>
        </w:rPr>
      </w:pPr>
      <w:r>
        <w:rPr>
          <w:b/>
          <w:sz w:val="24"/>
        </w:rPr>
        <w:t>SEÇÃO V</w:t>
      </w:r>
    </w:p>
    <w:p w:rsidR="0012560D" w:rsidRDefault="0012560D" w:rsidP="00C122C4">
      <w:pPr>
        <w:tabs>
          <w:tab w:val="left" w:pos="567"/>
          <w:tab w:val="left" w:pos="1418"/>
          <w:tab w:val="left" w:pos="2552"/>
          <w:tab w:val="left" w:pos="5387"/>
        </w:tabs>
        <w:spacing w:line="360" w:lineRule="auto"/>
        <w:jc w:val="center"/>
        <w:rPr>
          <w:b/>
          <w:color w:val="000000"/>
          <w:sz w:val="24"/>
          <w:szCs w:val="24"/>
        </w:rPr>
      </w:pPr>
      <w:r>
        <w:rPr>
          <w:b/>
          <w:color w:val="000000"/>
          <w:sz w:val="24"/>
          <w:szCs w:val="24"/>
        </w:rPr>
        <w:t xml:space="preserve">DA INSCRIÇÃO NO CADASTRO DO </w:t>
      </w:r>
      <w:proofErr w:type="gramStart"/>
      <w:r>
        <w:rPr>
          <w:b/>
          <w:color w:val="000000"/>
          <w:sz w:val="24"/>
          <w:szCs w:val="24"/>
        </w:rPr>
        <w:t>ISS</w:t>
      </w:r>
      <w:r w:rsidR="00F414CE" w:rsidRPr="00F414CE">
        <w:rPr>
          <w:b/>
          <w:color w:val="000000"/>
          <w:sz w:val="24"/>
          <w:szCs w:val="24"/>
        </w:rPr>
        <w:t>(</w:t>
      </w:r>
      <w:proofErr w:type="gramEnd"/>
      <w:r w:rsidR="00F414CE" w:rsidRPr="00F414CE">
        <w:rPr>
          <w:b/>
          <w:color w:val="000000"/>
          <w:sz w:val="24"/>
          <w:szCs w:val="24"/>
        </w:rPr>
        <w:t>NR)</w:t>
      </w:r>
    </w:p>
    <w:p w:rsidR="00F60F87" w:rsidRDefault="00F60F87" w:rsidP="00C122C4">
      <w:pPr>
        <w:tabs>
          <w:tab w:val="left" w:pos="567"/>
          <w:tab w:val="left" w:pos="1418"/>
          <w:tab w:val="left" w:pos="2552"/>
          <w:tab w:val="left" w:pos="5387"/>
        </w:tabs>
        <w:spacing w:line="360" w:lineRule="auto"/>
        <w:rPr>
          <w:b/>
          <w:color w:val="000000"/>
          <w:sz w:val="24"/>
          <w:szCs w:val="24"/>
        </w:rPr>
      </w:pPr>
    </w:p>
    <w:p w:rsidR="0012560D" w:rsidRDefault="0012560D" w:rsidP="00C122C4">
      <w:pPr>
        <w:tabs>
          <w:tab w:val="left" w:pos="567"/>
          <w:tab w:val="left" w:pos="1418"/>
          <w:tab w:val="left" w:pos="2552"/>
          <w:tab w:val="left" w:pos="5387"/>
        </w:tabs>
        <w:spacing w:line="360" w:lineRule="auto"/>
        <w:ind w:firstLine="567"/>
        <w:jc w:val="both"/>
        <w:rPr>
          <w:color w:val="000000"/>
          <w:sz w:val="24"/>
          <w:szCs w:val="24"/>
        </w:rPr>
      </w:pPr>
      <w:r>
        <w:rPr>
          <w:b/>
          <w:color w:val="000000"/>
          <w:sz w:val="24"/>
          <w:szCs w:val="24"/>
        </w:rPr>
        <w:t>Art. 58 -</w:t>
      </w:r>
      <w:r w:rsidRPr="003807EE">
        <w:rPr>
          <w:color w:val="000000"/>
          <w:sz w:val="24"/>
          <w:szCs w:val="24"/>
        </w:rPr>
        <w:t xml:space="preserve"> Estão sujeitas à inscrição obrigatória no Cadastro do ISS as pessoas naturais ou jurídicas enquadradas no art. 45 ainda que imunes ou </w:t>
      </w:r>
      <w:proofErr w:type="gramStart"/>
      <w:r w:rsidRPr="003807EE">
        <w:rPr>
          <w:color w:val="000000"/>
          <w:sz w:val="24"/>
          <w:szCs w:val="24"/>
        </w:rPr>
        <w:t>isentas</w:t>
      </w:r>
      <w:proofErr w:type="gramEnd"/>
      <w:r w:rsidRPr="003807EE">
        <w:rPr>
          <w:color w:val="000000"/>
          <w:sz w:val="24"/>
          <w:szCs w:val="24"/>
        </w:rPr>
        <w:t xml:space="preserve"> do pagamento do imposto. </w:t>
      </w:r>
    </w:p>
    <w:p w:rsidR="00995C92" w:rsidRPr="00995C92" w:rsidRDefault="00995C92" w:rsidP="00C122C4">
      <w:pPr>
        <w:tabs>
          <w:tab w:val="left" w:pos="567"/>
          <w:tab w:val="left" w:pos="1418"/>
          <w:tab w:val="left" w:pos="2552"/>
          <w:tab w:val="left" w:pos="5387"/>
        </w:tabs>
        <w:spacing w:line="360" w:lineRule="auto"/>
        <w:ind w:firstLine="567"/>
        <w:jc w:val="both"/>
        <w:rPr>
          <w:color w:val="000000"/>
          <w:sz w:val="6"/>
          <w:szCs w:val="6"/>
        </w:rPr>
      </w:pPr>
    </w:p>
    <w:p w:rsidR="0012560D" w:rsidRDefault="0012560D" w:rsidP="00C122C4">
      <w:pPr>
        <w:tabs>
          <w:tab w:val="left" w:pos="567"/>
          <w:tab w:val="left" w:pos="1418"/>
          <w:tab w:val="left" w:pos="2552"/>
          <w:tab w:val="left" w:pos="5387"/>
        </w:tabs>
        <w:spacing w:line="360" w:lineRule="auto"/>
        <w:ind w:firstLine="567"/>
        <w:jc w:val="both"/>
        <w:rPr>
          <w:b/>
          <w:sz w:val="28"/>
          <w:szCs w:val="28"/>
        </w:rPr>
      </w:pPr>
      <w:r w:rsidRPr="00F60F87">
        <w:rPr>
          <w:color w:val="000000"/>
          <w:sz w:val="24"/>
          <w:szCs w:val="24"/>
        </w:rPr>
        <w:t>Parágrafo único</w:t>
      </w:r>
      <w:r w:rsidR="00F60F87">
        <w:rPr>
          <w:color w:val="000000"/>
          <w:sz w:val="24"/>
          <w:szCs w:val="24"/>
        </w:rPr>
        <w:t xml:space="preserve"> - </w:t>
      </w:r>
      <w:r w:rsidRPr="003807EE">
        <w:rPr>
          <w:color w:val="000000"/>
          <w:sz w:val="24"/>
          <w:szCs w:val="24"/>
        </w:rPr>
        <w:t>A inscrição será feita pelo contribuinte ou seu representante legal an</w:t>
      </w:r>
      <w:r>
        <w:rPr>
          <w:color w:val="000000"/>
          <w:sz w:val="24"/>
          <w:szCs w:val="24"/>
        </w:rPr>
        <w:t>tes do início da atividade.</w:t>
      </w:r>
      <w:r w:rsidR="00995C92">
        <w:rPr>
          <w:color w:val="000000"/>
          <w:sz w:val="24"/>
          <w:szCs w:val="24"/>
        </w:rPr>
        <w:t xml:space="preserve"> </w:t>
      </w:r>
      <w:r w:rsidRPr="00137EC1">
        <w:rPr>
          <w:b/>
          <w:sz w:val="24"/>
          <w:szCs w:val="24"/>
        </w:rPr>
        <w:t>(NR)</w:t>
      </w:r>
    </w:p>
    <w:p w:rsidR="00F60F87" w:rsidRPr="003807EE" w:rsidRDefault="00F60F87" w:rsidP="00C122C4">
      <w:pPr>
        <w:tabs>
          <w:tab w:val="left" w:pos="567"/>
          <w:tab w:val="left" w:pos="1418"/>
          <w:tab w:val="left" w:pos="2552"/>
          <w:tab w:val="left" w:pos="5387"/>
        </w:tabs>
        <w:spacing w:line="360" w:lineRule="auto"/>
        <w:ind w:firstLine="567"/>
        <w:rPr>
          <w:color w:val="000000"/>
          <w:sz w:val="24"/>
          <w:szCs w:val="24"/>
        </w:rPr>
      </w:pPr>
    </w:p>
    <w:p w:rsidR="0012560D" w:rsidRPr="003807EE" w:rsidRDefault="0012560D" w:rsidP="00C122C4">
      <w:pPr>
        <w:tabs>
          <w:tab w:val="left" w:pos="567"/>
          <w:tab w:val="left" w:pos="1418"/>
          <w:tab w:val="left" w:pos="2552"/>
          <w:tab w:val="left" w:pos="5387"/>
        </w:tabs>
        <w:spacing w:line="360" w:lineRule="auto"/>
        <w:ind w:firstLine="567"/>
        <w:jc w:val="both"/>
        <w:rPr>
          <w:color w:val="000000"/>
          <w:sz w:val="24"/>
          <w:szCs w:val="24"/>
        </w:rPr>
      </w:pPr>
      <w:r>
        <w:rPr>
          <w:b/>
          <w:color w:val="000000"/>
          <w:sz w:val="24"/>
          <w:szCs w:val="24"/>
        </w:rPr>
        <w:t>Art. 59</w:t>
      </w:r>
      <w:r w:rsidRPr="003807EE">
        <w:rPr>
          <w:color w:val="000000"/>
          <w:sz w:val="24"/>
          <w:szCs w:val="24"/>
        </w:rPr>
        <w:t xml:space="preserve">. Far-se-á a inscrição de ofício quando não forem cumpridas as disposições contidas no artigo </w:t>
      </w:r>
      <w:proofErr w:type="gramStart"/>
      <w:r w:rsidRPr="003807EE">
        <w:rPr>
          <w:color w:val="000000"/>
          <w:sz w:val="24"/>
          <w:szCs w:val="24"/>
        </w:rPr>
        <w:t>anterior.</w:t>
      </w:r>
      <w:proofErr w:type="gramEnd"/>
      <w:r w:rsidRPr="00137EC1">
        <w:rPr>
          <w:b/>
          <w:sz w:val="24"/>
          <w:szCs w:val="24"/>
        </w:rPr>
        <w:t>(NR)</w:t>
      </w:r>
    </w:p>
    <w:p w:rsidR="00F60F87" w:rsidRDefault="00F60F87" w:rsidP="00C122C4">
      <w:pPr>
        <w:tabs>
          <w:tab w:val="left" w:pos="567"/>
          <w:tab w:val="left" w:pos="1418"/>
          <w:tab w:val="left" w:pos="2552"/>
          <w:tab w:val="left" w:pos="4536"/>
          <w:tab w:val="left" w:pos="5387"/>
        </w:tabs>
        <w:spacing w:line="360" w:lineRule="auto"/>
        <w:ind w:firstLine="567"/>
        <w:jc w:val="both"/>
        <w:rPr>
          <w:color w:val="000000"/>
          <w:sz w:val="24"/>
          <w:szCs w:val="24"/>
        </w:rPr>
      </w:pPr>
    </w:p>
    <w:p w:rsidR="0012560D" w:rsidRPr="003807EE" w:rsidRDefault="0012560D" w:rsidP="00C122C4">
      <w:pPr>
        <w:tabs>
          <w:tab w:val="left" w:pos="567"/>
          <w:tab w:val="left" w:pos="1418"/>
          <w:tab w:val="left" w:pos="2552"/>
          <w:tab w:val="left" w:pos="4536"/>
          <w:tab w:val="left" w:pos="5387"/>
        </w:tabs>
        <w:spacing w:line="360" w:lineRule="auto"/>
        <w:ind w:firstLine="567"/>
        <w:jc w:val="both"/>
        <w:rPr>
          <w:color w:val="000000"/>
          <w:sz w:val="24"/>
          <w:szCs w:val="24"/>
        </w:rPr>
      </w:pPr>
      <w:r>
        <w:rPr>
          <w:b/>
          <w:color w:val="000000"/>
          <w:sz w:val="24"/>
          <w:szCs w:val="24"/>
        </w:rPr>
        <w:t>Art. 60 -</w:t>
      </w:r>
      <w:r w:rsidRPr="003807EE">
        <w:rPr>
          <w:color w:val="000000"/>
          <w:sz w:val="24"/>
          <w:szCs w:val="24"/>
        </w:rPr>
        <w:t xml:space="preserve"> Para efeito de inscrição, constituem atividades distintas as que: </w:t>
      </w:r>
    </w:p>
    <w:p w:rsidR="0012560D" w:rsidRPr="003807EE" w:rsidRDefault="0012560D" w:rsidP="00C122C4">
      <w:pPr>
        <w:tabs>
          <w:tab w:val="left" w:pos="567"/>
          <w:tab w:val="left" w:pos="1418"/>
          <w:tab w:val="left" w:pos="2552"/>
          <w:tab w:val="left" w:pos="4536"/>
          <w:tab w:val="left" w:pos="5387"/>
        </w:tabs>
        <w:spacing w:line="360" w:lineRule="auto"/>
        <w:ind w:firstLine="567"/>
        <w:jc w:val="both"/>
        <w:rPr>
          <w:color w:val="000000"/>
          <w:sz w:val="24"/>
          <w:szCs w:val="24"/>
        </w:rPr>
      </w:pPr>
      <w:r w:rsidRPr="003807EE">
        <w:rPr>
          <w:color w:val="000000"/>
          <w:sz w:val="24"/>
          <w:szCs w:val="24"/>
        </w:rPr>
        <w:t>I - exercidas no mesmo local, ainda que sujeitas à mesma alíquota, correspondam a diferentes pe</w:t>
      </w:r>
      <w:r>
        <w:rPr>
          <w:color w:val="000000"/>
          <w:sz w:val="24"/>
          <w:szCs w:val="24"/>
        </w:rPr>
        <w:t xml:space="preserve">ssoas físicas ou jurídicas; </w:t>
      </w:r>
    </w:p>
    <w:p w:rsidR="0012560D" w:rsidRPr="003807EE" w:rsidRDefault="0012560D" w:rsidP="00C122C4">
      <w:pPr>
        <w:tabs>
          <w:tab w:val="left" w:pos="567"/>
          <w:tab w:val="left" w:pos="1418"/>
          <w:tab w:val="left" w:pos="2552"/>
          <w:tab w:val="left" w:pos="4536"/>
          <w:tab w:val="left" w:pos="5387"/>
        </w:tabs>
        <w:spacing w:line="360" w:lineRule="auto"/>
        <w:ind w:firstLine="567"/>
        <w:jc w:val="both"/>
        <w:rPr>
          <w:color w:val="000000"/>
          <w:sz w:val="24"/>
          <w:szCs w:val="24"/>
        </w:rPr>
      </w:pPr>
      <w:r w:rsidRPr="003807EE">
        <w:rPr>
          <w:color w:val="000000"/>
          <w:sz w:val="24"/>
          <w:szCs w:val="24"/>
        </w:rPr>
        <w:t>II - embora exercidas pelo mesmo contribuinte, estejam localizadas em prédios distint</w:t>
      </w:r>
      <w:r>
        <w:rPr>
          <w:color w:val="000000"/>
          <w:sz w:val="24"/>
          <w:szCs w:val="24"/>
        </w:rPr>
        <w:t xml:space="preserve">os ou locais diversos; </w:t>
      </w:r>
    </w:p>
    <w:p w:rsidR="0012560D" w:rsidRPr="003807EE" w:rsidRDefault="0012560D" w:rsidP="00C122C4">
      <w:pPr>
        <w:tabs>
          <w:tab w:val="left" w:pos="567"/>
          <w:tab w:val="left" w:pos="1418"/>
          <w:tab w:val="left" w:pos="2552"/>
          <w:tab w:val="left" w:pos="4536"/>
          <w:tab w:val="left" w:pos="5387"/>
        </w:tabs>
        <w:spacing w:line="360" w:lineRule="auto"/>
        <w:ind w:firstLine="567"/>
        <w:jc w:val="both"/>
        <w:rPr>
          <w:color w:val="000000"/>
          <w:sz w:val="24"/>
          <w:szCs w:val="24"/>
        </w:rPr>
      </w:pPr>
      <w:r w:rsidRPr="003807EE">
        <w:rPr>
          <w:color w:val="000000"/>
          <w:sz w:val="24"/>
          <w:szCs w:val="24"/>
        </w:rPr>
        <w:t>III - estiverem sujeitas a alíquotas fixas e variáveis.</w:t>
      </w:r>
    </w:p>
    <w:p w:rsidR="00995C92" w:rsidRPr="00995C92" w:rsidRDefault="00995C92" w:rsidP="00C122C4">
      <w:pPr>
        <w:tabs>
          <w:tab w:val="left" w:pos="567"/>
          <w:tab w:val="left" w:pos="1418"/>
          <w:tab w:val="left" w:pos="2552"/>
          <w:tab w:val="left" w:pos="5387"/>
        </w:tabs>
        <w:spacing w:line="360" w:lineRule="auto"/>
        <w:ind w:firstLine="567"/>
        <w:jc w:val="both"/>
        <w:rPr>
          <w:color w:val="000000"/>
          <w:sz w:val="6"/>
          <w:szCs w:val="6"/>
        </w:rPr>
      </w:pPr>
    </w:p>
    <w:p w:rsidR="0012560D" w:rsidRPr="003807EE" w:rsidRDefault="0012560D" w:rsidP="00C122C4">
      <w:pPr>
        <w:tabs>
          <w:tab w:val="left" w:pos="567"/>
          <w:tab w:val="left" w:pos="1418"/>
          <w:tab w:val="left" w:pos="2552"/>
          <w:tab w:val="left" w:pos="5387"/>
        </w:tabs>
        <w:spacing w:line="360" w:lineRule="auto"/>
        <w:ind w:firstLine="567"/>
        <w:jc w:val="both"/>
        <w:rPr>
          <w:color w:val="000000"/>
          <w:sz w:val="24"/>
          <w:szCs w:val="24"/>
        </w:rPr>
      </w:pPr>
      <w:r w:rsidRPr="00F60F87">
        <w:rPr>
          <w:color w:val="000000"/>
          <w:sz w:val="24"/>
          <w:szCs w:val="24"/>
        </w:rPr>
        <w:t>Parágrafo único</w:t>
      </w:r>
      <w:r w:rsidR="00F60F87">
        <w:rPr>
          <w:color w:val="000000"/>
          <w:sz w:val="24"/>
          <w:szCs w:val="24"/>
        </w:rPr>
        <w:t xml:space="preserve"> - </w:t>
      </w:r>
      <w:r w:rsidRPr="003807EE">
        <w:rPr>
          <w:color w:val="000000"/>
          <w:sz w:val="24"/>
          <w:szCs w:val="24"/>
        </w:rPr>
        <w:t>Não são considerados locais diversos dois ou mais imóveis contíguos, com comunicação interna, nem em vários pavimentos de um m</w:t>
      </w:r>
      <w:r>
        <w:rPr>
          <w:color w:val="000000"/>
          <w:sz w:val="24"/>
          <w:szCs w:val="24"/>
        </w:rPr>
        <w:t xml:space="preserve">esmo imóvel. </w:t>
      </w:r>
      <w:r w:rsidRPr="00137EC1">
        <w:rPr>
          <w:b/>
          <w:sz w:val="24"/>
          <w:szCs w:val="24"/>
        </w:rPr>
        <w:t>(NR)</w:t>
      </w:r>
    </w:p>
    <w:p w:rsidR="00F60F87" w:rsidRDefault="00F60F87" w:rsidP="00C122C4">
      <w:pPr>
        <w:tabs>
          <w:tab w:val="left" w:pos="567"/>
          <w:tab w:val="left" w:pos="1418"/>
          <w:tab w:val="left" w:pos="2552"/>
          <w:tab w:val="left" w:pos="5387"/>
        </w:tabs>
        <w:spacing w:line="360" w:lineRule="auto"/>
        <w:ind w:firstLine="567"/>
        <w:jc w:val="both"/>
        <w:rPr>
          <w:b/>
          <w:color w:val="000000"/>
          <w:sz w:val="24"/>
          <w:szCs w:val="24"/>
        </w:rPr>
      </w:pPr>
    </w:p>
    <w:p w:rsidR="0012560D" w:rsidRDefault="0012560D" w:rsidP="00C122C4">
      <w:pPr>
        <w:tabs>
          <w:tab w:val="left" w:pos="567"/>
          <w:tab w:val="left" w:pos="1418"/>
          <w:tab w:val="left" w:pos="2552"/>
          <w:tab w:val="left" w:pos="5387"/>
        </w:tabs>
        <w:spacing w:line="360" w:lineRule="auto"/>
        <w:ind w:firstLine="567"/>
        <w:jc w:val="both"/>
        <w:rPr>
          <w:color w:val="000000"/>
          <w:sz w:val="24"/>
          <w:szCs w:val="24"/>
        </w:rPr>
      </w:pPr>
      <w:r>
        <w:rPr>
          <w:b/>
          <w:color w:val="000000"/>
          <w:sz w:val="24"/>
          <w:szCs w:val="24"/>
        </w:rPr>
        <w:t>Art. 61 -</w:t>
      </w:r>
      <w:r w:rsidRPr="003807EE">
        <w:rPr>
          <w:color w:val="000000"/>
          <w:sz w:val="24"/>
          <w:szCs w:val="24"/>
        </w:rPr>
        <w:t xml:space="preserve"> Sempre que se alterar o nome, a firma, a razão ou a denominação social, localização ou, ainda, a natureza da atividade, </w:t>
      </w:r>
      <w:r w:rsidRPr="003807EE">
        <w:rPr>
          <w:sz w:val="24"/>
          <w:szCs w:val="24"/>
        </w:rPr>
        <w:t>independentemente de eventual alteração de alíquota</w:t>
      </w:r>
      <w:r w:rsidRPr="003807EE">
        <w:rPr>
          <w:color w:val="000000"/>
          <w:sz w:val="24"/>
          <w:szCs w:val="24"/>
        </w:rPr>
        <w:t xml:space="preserve">, deverá ser feita a devida comunicação à Fazenda Municipal, dentro do prazo de 30 (trinta) dias. </w:t>
      </w:r>
    </w:p>
    <w:p w:rsidR="0035461E" w:rsidRPr="0035461E" w:rsidRDefault="0035461E" w:rsidP="00C122C4">
      <w:pPr>
        <w:tabs>
          <w:tab w:val="left" w:pos="567"/>
          <w:tab w:val="left" w:pos="1418"/>
          <w:tab w:val="left" w:pos="2552"/>
          <w:tab w:val="left" w:pos="5387"/>
        </w:tabs>
        <w:spacing w:line="360" w:lineRule="auto"/>
        <w:ind w:firstLine="567"/>
        <w:jc w:val="both"/>
        <w:rPr>
          <w:color w:val="000000"/>
          <w:sz w:val="6"/>
          <w:szCs w:val="6"/>
        </w:rPr>
      </w:pPr>
    </w:p>
    <w:p w:rsidR="0012560D" w:rsidRDefault="0012560D" w:rsidP="00C122C4">
      <w:pPr>
        <w:tabs>
          <w:tab w:val="left" w:pos="567"/>
          <w:tab w:val="left" w:pos="1418"/>
          <w:tab w:val="left" w:pos="2552"/>
          <w:tab w:val="left" w:pos="5387"/>
        </w:tabs>
        <w:spacing w:line="360" w:lineRule="auto"/>
        <w:ind w:firstLine="567"/>
        <w:jc w:val="both"/>
        <w:rPr>
          <w:sz w:val="24"/>
          <w:szCs w:val="24"/>
        </w:rPr>
      </w:pPr>
      <w:r w:rsidRPr="00F60F87">
        <w:rPr>
          <w:color w:val="000000"/>
          <w:sz w:val="24"/>
          <w:szCs w:val="24"/>
        </w:rPr>
        <w:t>Parágrafo único</w:t>
      </w:r>
      <w:r w:rsidR="0035461E">
        <w:rPr>
          <w:color w:val="000000"/>
          <w:sz w:val="24"/>
          <w:szCs w:val="24"/>
        </w:rPr>
        <w:t>.</w:t>
      </w:r>
      <w:r w:rsidR="00F60F87">
        <w:rPr>
          <w:color w:val="000000"/>
          <w:sz w:val="24"/>
          <w:szCs w:val="24"/>
        </w:rPr>
        <w:t xml:space="preserve"> </w:t>
      </w:r>
      <w:r w:rsidRPr="003807EE">
        <w:rPr>
          <w:color w:val="000000"/>
          <w:sz w:val="24"/>
          <w:szCs w:val="24"/>
        </w:rPr>
        <w:t>O não cumprimento do disposto neste artigo determinará a alteração de ofício</w:t>
      </w:r>
      <w:r w:rsidRPr="003807EE">
        <w:rPr>
          <w:sz w:val="24"/>
          <w:szCs w:val="24"/>
        </w:rPr>
        <w:t>.</w:t>
      </w:r>
      <w:r w:rsidR="0035461E">
        <w:rPr>
          <w:sz w:val="24"/>
          <w:szCs w:val="24"/>
        </w:rPr>
        <w:t xml:space="preserve"> </w:t>
      </w:r>
      <w:r w:rsidRPr="00137EC1">
        <w:rPr>
          <w:b/>
          <w:sz w:val="24"/>
          <w:szCs w:val="24"/>
        </w:rPr>
        <w:t>(NR)</w:t>
      </w:r>
    </w:p>
    <w:p w:rsidR="00A016DC" w:rsidRDefault="00A016DC" w:rsidP="00C122C4">
      <w:pPr>
        <w:tabs>
          <w:tab w:val="left" w:pos="567"/>
        </w:tabs>
        <w:spacing w:line="360" w:lineRule="auto"/>
        <w:ind w:right="51"/>
        <w:jc w:val="both"/>
        <w:rPr>
          <w:b/>
          <w:color w:val="000000"/>
          <w:sz w:val="24"/>
          <w:szCs w:val="24"/>
        </w:rPr>
      </w:pPr>
    </w:p>
    <w:p w:rsidR="00A016DC" w:rsidRPr="00A016DC" w:rsidRDefault="0012560D" w:rsidP="00C122C4">
      <w:pPr>
        <w:tabs>
          <w:tab w:val="left" w:pos="567"/>
        </w:tabs>
        <w:spacing w:line="360" w:lineRule="auto"/>
        <w:ind w:right="51" w:firstLine="567"/>
        <w:jc w:val="both"/>
        <w:rPr>
          <w:sz w:val="24"/>
          <w:szCs w:val="24"/>
        </w:rPr>
      </w:pPr>
      <w:r w:rsidRPr="00A016DC">
        <w:rPr>
          <w:b/>
          <w:color w:val="000000"/>
          <w:sz w:val="24"/>
          <w:szCs w:val="24"/>
        </w:rPr>
        <w:t xml:space="preserve">Art. 62 - </w:t>
      </w:r>
      <w:r w:rsidR="00A016DC" w:rsidRPr="00A016DC">
        <w:rPr>
          <w:sz w:val="24"/>
          <w:szCs w:val="24"/>
        </w:rPr>
        <w:t>A cessação de atividades será comunicada no prazo de 30 (trinta) dias, através de requerimento.</w:t>
      </w:r>
    </w:p>
    <w:p w:rsidR="00A016DC" w:rsidRPr="00A016DC" w:rsidRDefault="00A016DC" w:rsidP="00C122C4">
      <w:pPr>
        <w:pStyle w:val="Recuodecorpodetexto3"/>
        <w:tabs>
          <w:tab w:val="left" w:pos="567"/>
        </w:tabs>
        <w:spacing w:line="360" w:lineRule="auto"/>
        <w:ind w:firstLine="567"/>
        <w:rPr>
          <w:szCs w:val="24"/>
        </w:rPr>
      </w:pPr>
      <w:r w:rsidRPr="00A016DC">
        <w:rPr>
          <w:szCs w:val="24"/>
        </w:rPr>
        <w:t xml:space="preserve">§ 1º Dar-se-á a baixa da inscrição, após verificação da procedência da comunicação, sem prejuízo da cobrança do imposto e acréscimos devidos, até o final do mês: </w:t>
      </w:r>
    </w:p>
    <w:p w:rsidR="00A016DC" w:rsidRPr="00A016DC" w:rsidRDefault="00A016DC" w:rsidP="00C122C4">
      <w:pPr>
        <w:pStyle w:val="Recuodecorpodetexto3"/>
        <w:tabs>
          <w:tab w:val="left" w:pos="567"/>
        </w:tabs>
        <w:spacing w:line="360" w:lineRule="auto"/>
        <w:ind w:firstLine="567"/>
        <w:rPr>
          <w:szCs w:val="24"/>
        </w:rPr>
      </w:pPr>
      <w:r w:rsidRPr="00A016DC">
        <w:rPr>
          <w:szCs w:val="24"/>
        </w:rPr>
        <w:t xml:space="preserve">I - em que ocorrer a cessação das atividades, quando comunicado no prazo previsto no caput deste artigo; </w:t>
      </w:r>
    </w:p>
    <w:p w:rsidR="00A016DC" w:rsidRPr="00A016DC" w:rsidRDefault="00A016DC" w:rsidP="00C122C4">
      <w:pPr>
        <w:pStyle w:val="Recuodecorpodetexto3"/>
        <w:tabs>
          <w:tab w:val="left" w:pos="567"/>
        </w:tabs>
        <w:spacing w:line="360" w:lineRule="auto"/>
        <w:ind w:firstLine="567"/>
        <w:rPr>
          <w:szCs w:val="24"/>
        </w:rPr>
      </w:pPr>
      <w:r w:rsidRPr="00A016DC">
        <w:rPr>
          <w:szCs w:val="24"/>
        </w:rPr>
        <w:lastRenderedPageBreak/>
        <w:t>II - em que se fizer a comunicação, quando feita fora do prazo refer</w:t>
      </w:r>
      <w:r>
        <w:rPr>
          <w:szCs w:val="24"/>
        </w:rPr>
        <w:t xml:space="preserve">ido no caput deste artigo. </w:t>
      </w:r>
    </w:p>
    <w:p w:rsidR="00A016DC" w:rsidRPr="00A016DC" w:rsidRDefault="00A016DC" w:rsidP="00C122C4">
      <w:pPr>
        <w:tabs>
          <w:tab w:val="left" w:pos="567"/>
        </w:tabs>
        <w:spacing w:line="360" w:lineRule="auto"/>
        <w:ind w:right="51" w:firstLine="567"/>
        <w:jc w:val="both"/>
        <w:rPr>
          <w:sz w:val="24"/>
          <w:szCs w:val="24"/>
        </w:rPr>
      </w:pPr>
      <w:r w:rsidRPr="00137EC1">
        <w:rPr>
          <w:sz w:val="24"/>
          <w:szCs w:val="24"/>
        </w:rPr>
        <w:t xml:space="preserve">§ 2º </w:t>
      </w:r>
      <w:r w:rsidRPr="00A016DC">
        <w:rPr>
          <w:sz w:val="24"/>
          <w:szCs w:val="24"/>
        </w:rPr>
        <w:t xml:space="preserve">O não cumprimento do disposto neste artigo, implicará na baixa de ofício, sem prejuízo da cobrança do imposto e acréscimos devidos, até o fim do exercício em que estiver ocorrendo </w:t>
      </w:r>
      <w:proofErr w:type="gramStart"/>
      <w:r w:rsidRPr="00A016DC">
        <w:rPr>
          <w:sz w:val="24"/>
          <w:szCs w:val="24"/>
        </w:rPr>
        <w:t>a</w:t>
      </w:r>
      <w:proofErr w:type="gramEnd"/>
      <w:r w:rsidRPr="00A016DC">
        <w:rPr>
          <w:sz w:val="24"/>
          <w:szCs w:val="24"/>
        </w:rPr>
        <w:t xml:space="preserve"> cessação.</w:t>
      </w:r>
    </w:p>
    <w:p w:rsidR="00A016DC" w:rsidRPr="00A016DC" w:rsidRDefault="00A016DC" w:rsidP="00C122C4">
      <w:pPr>
        <w:tabs>
          <w:tab w:val="left" w:pos="567"/>
        </w:tabs>
        <w:spacing w:line="360" w:lineRule="auto"/>
        <w:ind w:right="51" w:firstLine="567"/>
        <w:jc w:val="both"/>
        <w:rPr>
          <w:sz w:val="24"/>
          <w:szCs w:val="24"/>
        </w:rPr>
      </w:pPr>
      <w:r w:rsidRPr="00137EC1">
        <w:rPr>
          <w:sz w:val="24"/>
          <w:szCs w:val="24"/>
        </w:rPr>
        <w:t xml:space="preserve">§ 3º </w:t>
      </w:r>
      <w:r w:rsidRPr="00A016DC">
        <w:rPr>
          <w:sz w:val="24"/>
          <w:szCs w:val="24"/>
        </w:rPr>
        <w:t>A baixa da inscrição não importará na dispensa do pagamento dos tributos devidos, inclusive os que vierem a ser apurados, através da revisão dos elementos fiscais e contábeis, pelos agentes da Fazenda Municipal.</w:t>
      </w:r>
    </w:p>
    <w:p w:rsidR="0012560D" w:rsidRPr="003807EE" w:rsidRDefault="00A016DC" w:rsidP="00C122C4">
      <w:pPr>
        <w:tabs>
          <w:tab w:val="left" w:pos="567"/>
        </w:tabs>
        <w:spacing w:line="360" w:lineRule="auto"/>
        <w:ind w:right="51" w:firstLine="567"/>
        <w:jc w:val="both"/>
        <w:rPr>
          <w:sz w:val="24"/>
          <w:szCs w:val="24"/>
        </w:rPr>
      </w:pPr>
      <w:r w:rsidRPr="00137EC1">
        <w:rPr>
          <w:sz w:val="24"/>
          <w:szCs w:val="24"/>
        </w:rPr>
        <w:t xml:space="preserve">§ 4º </w:t>
      </w:r>
      <w:r w:rsidRPr="00A016DC">
        <w:rPr>
          <w:sz w:val="24"/>
          <w:szCs w:val="24"/>
        </w:rPr>
        <w:t>Decorridos 02 (dois) exercícios sem pagamento do Imposto Sobre Serviços de Qualquer Natureza – ISSQN</w:t>
      </w:r>
      <w:proofErr w:type="gramStart"/>
      <w:r w:rsidRPr="00A016DC">
        <w:rPr>
          <w:sz w:val="24"/>
          <w:szCs w:val="24"/>
        </w:rPr>
        <w:t>, presumir-se-á</w:t>
      </w:r>
      <w:proofErr w:type="gramEnd"/>
      <w:r w:rsidRPr="00A016DC">
        <w:rPr>
          <w:sz w:val="24"/>
          <w:szCs w:val="24"/>
        </w:rPr>
        <w:t xml:space="preserve"> a cessação da atividade e poderá ser baixada a inscrição, de ofício, sem prejuízo da cobrança de imposto lançado, com os acréscimos legais.</w:t>
      </w:r>
      <w:r w:rsidR="0012560D" w:rsidRPr="00137EC1">
        <w:rPr>
          <w:b/>
          <w:sz w:val="24"/>
          <w:szCs w:val="24"/>
        </w:rPr>
        <w:t>(NR)</w:t>
      </w:r>
    </w:p>
    <w:p w:rsidR="00F60F87" w:rsidRDefault="00F60F87" w:rsidP="00C122C4">
      <w:pPr>
        <w:pStyle w:val="Ttulo2"/>
        <w:tabs>
          <w:tab w:val="left" w:pos="567"/>
        </w:tabs>
        <w:spacing w:line="360" w:lineRule="auto"/>
        <w:ind w:firstLine="567"/>
        <w:jc w:val="both"/>
        <w:rPr>
          <w:color w:val="000000"/>
          <w:sz w:val="24"/>
          <w:szCs w:val="24"/>
        </w:rPr>
      </w:pPr>
    </w:p>
    <w:p w:rsidR="0012560D" w:rsidRPr="003807EE" w:rsidRDefault="00FA5E24" w:rsidP="00C122C4">
      <w:pPr>
        <w:pStyle w:val="Ttulo2"/>
        <w:spacing w:line="360" w:lineRule="auto"/>
        <w:rPr>
          <w:i/>
          <w:iCs/>
          <w:color w:val="000000"/>
          <w:sz w:val="24"/>
          <w:szCs w:val="24"/>
        </w:rPr>
      </w:pPr>
      <w:proofErr w:type="gramStart"/>
      <w:r>
        <w:rPr>
          <w:color w:val="000000"/>
          <w:sz w:val="24"/>
          <w:szCs w:val="24"/>
        </w:rPr>
        <w:t>SEÇÃO</w:t>
      </w:r>
      <w:r w:rsidR="0012560D" w:rsidRPr="003807EE">
        <w:rPr>
          <w:color w:val="000000"/>
          <w:sz w:val="24"/>
          <w:szCs w:val="24"/>
        </w:rPr>
        <w:t xml:space="preserve"> V</w:t>
      </w:r>
      <w:r w:rsidR="0012560D">
        <w:rPr>
          <w:color w:val="000000"/>
          <w:sz w:val="24"/>
          <w:szCs w:val="24"/>
        </w:rPr>
        <w:t>I</w:t>
      </w:r>
      <w:proofErr w:type="gramEnd"/>
    </w:p>
    <w:p w:rsidR="0012560D" w:rsidRPr="003807EE" w:rsidRDefault="00FA5E24" w:rsidP="00C122C4">
      <w:pPr>
        <w:pStyle w:val="Ttulo2"/>
        <w:spacing w:line="360" w:lineRule="auto"/>
        <w:rPr>
          <w:i/>
          <w:iCs/>
          <w:color w:val="000000"/>
          <w:sz w:val="24"/>
          <w:szCs w:val="24"/>
        </w:rPr>
      </w:pPr>
      <w:r>
        <w:rPr>
          <w:color w:val="000000"/>
          <w:sz w:val="24"/>
          <w:szCs w:val="24"/>
        </w:rPr>
        <w:t>DO LANÇAMENTO</w:t>
      </w:r>
    </w:p>
    <w:p w:rsidR="00F60F87" w:rsidRDefault="00F60F87" w:rsidP="00C122C4">
      <w:pPr>
        <w:pStyle w:val="Ttulo2"/>
        <w:spacing w:line="360" w:lineRule="auto"/>
        <w:ind w:firstLine="567"/>
        <w:jc w:val="both"/>
        <w:rPr>
          <w:color w:val="000000"/>
          <w:sz w:val="24"/>
          <w:szCs w:val="24"/>
        </w:rPr>
      </w:pPr>
    </w:p>
    <w:p w:rsidR="0012560D" w:rsidRDefault="0012560D" w:rsidP="00C122C4">
      <w:pPr>
        <w:pStyle w:val="Ttulo2"/>
        <w:spacing w:line="360" w:lineRule="auto"/>
        <w:ind w:firstLine="567"/>
        <w:jc w:val="both"/>
        <w:rPr>
          <w:b w:val="0"/>
          <w:color w:val="000000"/>
          <w:sz w:val="24"/>
          <w:szCs w:val="24"/>
        </w:rPr>
      </w:pPr>
      <w:r>
        <w:rPr>
          <w:color w:val="000000"/>
          <w:sz w:val="24"/>
          <w:szCs w:val="24"/>
        </w:rPr>
        <w:t>Art. 63 -</w:t>
      </w:r>
      <w:r w:rsidRPr="003807EE">
        <w:rPr>
          <w:b w:val="0"/>
          <w:color w:val="000000"/>
          <w:sz w:val="24"/>
          <w:szCs w:val="24"/>
        </w:rPr>
        <w:t xml:space="preserve"> O imposto é lançado com base nos elementos do Cadastro Fiscal e, quando for o caso, nas declarações apresentadas pelo co</w:t>
      </w:r>
      <w:r>
        <w:rPr>
          <w:b w:val="0"/>
          <w:color w:val="000000"/>
          <w:sz w:val="24"/>
          <w:szCs w:val="24"/>
        </w:rPr>
        <w:t xml:space="preserve">ntribuinte, por meio da guia de recolhimento mensal. </w:t>
      </w:r>
    </w:p>
    <w:p w:rsidR="0035461E" w:rsidRPr="0035461E" w:rsidRDefault="0035461E" w:rsidP="0035461E">
      <w:pPr>
        <w:rPr>
          <w:sz w:val="6"/>
          <w:szCs w:val="6"/>
        </w:rPr>
      </w:pPr>
    </w:p>
    <w:p w:rsidR="0012560D" w:rsidRPr="003807EE" w:rsidRDefault="0012560D" w:rsidP="00C122C4">
      <w:pPr>
        <w:tabs>
          <w:tab w:val="left" w:pos="567"/>
          <w:tab w:val="left" w:pos="1418"/>
          <w:tab w:val="left" w:pos="2552"/>
          <w:tab w:val="left" w:pos="5387"/>
        </w:tabs>
        <w:spacing w:line="360" w:lineRule="auto"/>
        <w:ind w:firstLine="567"/>
        <w:jc w:val="both"/>
        <w:rPr>
          <w:color w:val="000000"/>
          <w:sz w:val="24"/>
          <w:szCs w:val="24"/>
        </w:rPr>
      </w:pPr>
      <w:r w:rsidRPr="00F60F87">
        <w:rPr>
          <w:color w:val="000000"/>
          <w:sz w:val="24"/>
          <w:szCs w:val="24"/>
        </w:rPr>
        <w:t>Parágrafo único</w:t>
      </w:r>
      <w:r w:rsidR="0035461E">
        <w:rPr>
          <w:color w:val="000000"/>
          <w:sz w:val="24"/>
          <w:szCs w:val="24"/>
        </w:rPr>
        <w:t>.</w:t>
      </w:r>
      <w:r w:rsidR="00F60F87">
        <w:rPr>
          <w:color w:val="000000"/>
          <w:sz w:val="24"/>
          <w:szCs w:val="24"/>
        </w:rPr>
        <w:t xml:space="preserve"> </w:t>
      </w:r>
      <w:r w:rsidRPr="003807EE">
        <w:rPr>
          <w:color w:val="000000"/>
          <w:sz w:val="24"/>
          <w:szCs w:val="24"/>
        </w:rPr>
        <w:t>A guia de recolhimento será preenchida pelo contribuinte e obedecerá ao modelo aprov</w:t>
      </w:r>
      <w:r>
        <w:rPr>
          <w:color w:val="000000"/>
          <w:sz w:val="24"/>
          <w:szCs w:val="24"/>
        </w:rPr>
        <w:t>ado pela Fazenda Municipal.</w:t>
      </w:r>
      <w:r w:rsidRPr="00137EC1">
        <w:rPr>
          <w:b/>
          <w:sz w:val="24"/>
          <w:szCs w:val="24"/>
        </w:rPr>
        <w:t>(NR)</w:t>
      </w:r>
    </w:p>
    <w:p w:rsidR="00F60F87" w:rsidRDefault="00F60F87" w:rsidP="00C122C4">
      <w:pPr>
        <w:tabs>
          <w:tab w:val="left" w:pos="567"/>
          <w:tab w:val="left" w:pos="1418"/>
          <w:tab w:val="left" w:pos="2552"/>
          <w:tab w:val="left" w:pos="5387"/>
        </w:tabs>
        <w:spacing w:line="360" w:lineRule="auto"/>
        <w:ind w:firstLine="567"/>
        <w:jc w:val="both"/>
        <w:rPr>
          <w:b/>
          <w:color w:val="000000"/>
          <w:sz w:val="24"/>
          <w:szCs w:val="24"/>
        </w:rPr>
      </w:pPr>
    </w:p>
    <w:p w:rsidR="0012560D" w:rsidRDefault="0012560D" w:rsidP="00C122C4">
      <w:pPr>
        <w:tabs>
          <w:tab w:val="left" w:pos="567"/>
          <w:tab w:val="left" w:pos="1418"/>
          <w:tab w:val="left" w:pos="2552"/>
          <w:tab w:val="left" w:pos="5387"/>
        </w:tabs>
        <w:spacing w:line="360" w:lineRule="auto"/>
        <w:ind w:firstLine="567"/>
        <w:jc w:val="both"/>
        <w:rPr>
          <w:b/>
          <w:sz w:val="28"/>
          <w:szCs w:val="28"/>
        </w:rPr>
      </w:pPr>
      <w:r>
        <w:rPr>
          <w:b/>
          <w:color w:val="000000"/>
          <w:sz w:val="24"/>
          <w:szCs w:val="24"/>
        </w:rPr>
        <w:t>Art. 64 -</w:t>
      </w:r>
      <w:r w:rsidRPr="003807EE">
        <w:rPr>
          <w:color w:val="000000"/>
          <w:sz w:val="24"/>
          <w:szCs w:val="24"/>
        </w:rPr>
        <w:t xml:space="preserve"> No caso de início de atividade sujeita à alíquota fixa, o lançamento corresponderá a tantos duodécimos do valor fixado na tabela, quantos forem os meses do exercício, a partir, inclusive, daquele em que teve início.</w:t>
      </w:r>
      <w:r w:rsidRPr="00137EC1">
        <w:rPr>
          <w:b/>
          <w:sz w:val="24"/>
          <w:szCs w:val="24"/>
        </w:rPr>
        <w:t xml:space="preserve"> (NR)</w:t>
      </w:r>
    </w:p>
    <w:p w:rsidR="00F60F87" w:rsidRDefault="00F60F87" w:rsidP="00C122C4">
      <w:pPr>
        <w:tabs>
          <w:tab w:val="left" w:pos="567"/>
          <w:tab w:val="left" w:pos="1418"/>
          <w:tab w:val="left" w:pos="2552"/>
          <w:tab w:val="left" w:pos="5387"/>
        </w:tabs>
        <w:spacing w:line="360" w:lineRule="auto"/>
        <w:ind w:firstLine="567"/>
        <w:jc w:val="both"/>
        <w:rPr>
          <w:b/>
          <w:color w:val="000000"/>
          <w:sz w:val="24"/>
          <w:szCs w:val="24"/>
        </w:rPr>
      </w:pPr>
    </w:p>
    <w:p w:rsidR="0012560D" w:rsidRPr="003807EE" w:rsidRDefault="0012560D" w:rsidP="00C122C4">
      <w:pPr>
        <w:tabs>
          <w:tab w:val="left" w:pos="567"/>
          <w:tab w:val="left" w:pos="1418"/>
          <w:tab w:val="left" w:pos="2552"/>
          <w:tab w:val="left" w:pos="5387"/>
        </w:tabs>
        <w:spacing w:line="360" w:lineRule="auto"/>
        <w:ind w:firstLine="567"/>
        <w:jc w:val="both"/>
        <w:rPr>
          <w:color w:val="000000"/>
          <w:sz w:val="24"/>
          <w:szCs w:val="24"/>
        </w:rPr>
      </w:pPr>
      <w:r>
        <w:rPr>
          <w:b/>
          <w:color w:val="000000"/>
          <w:sz w:val="24"/>
          <w:szCs w:val="24"/>
        </w:rPr>
        <w:t xml:space="preserve">Art. 65 - </w:t>
      </w:r>
      <w:r w:rsidRPr="003807EE">
        <w:rPr>
          <w:color w:val="000000"/>
          <w:sz w:val="24"/>
          <w:szCs w:val="24"/>
        </w:rPr>
        <w:t>No caso de atividade iniciada antes de ser promovida a inscrição, o lançamento r</w:t>
      </w:r>
      <w:r>
        <w:rPr>
          <w:color w:val="000000"/>
          <w:sz w:val="24"/>
          <w:szCs w:val="24"/>
        </w:rPr>
        <w:t xml:space="preserve">etroagirá ao mês do início. </w:t>
      </w:r>
    </w:p>
    <w:p w:rsidR="0035461E" w:rsidRPr="0035461E" w:rsidRDefault="0035461E" w:rsidP="00C122C4">
      <w:pPr>
        <w:tabs>
          <w:tab w:val="left" w:pos="567"/>
          <w:tab w:val="left" w:pos="1418"/>
          <w:tab w:val="left" w:pos="2552"/>
          <w:tab w:val="left" w:pos="5387"/>
        </w:tabs>
        <w:spacing w:line="360" w:lineRule="auto"/>
        <w:ind w:firstLine="567"/>
        <w:jc w:val="both"/>
        <w:rPr>
          <w:color w:val="000000"/>
          <w:sz w:val="6"/>
          <w:szCs w:val="6"/>
        </w:rPr>
      </w:pPr>
    </w:p>
    <w:p w:rsidR="0012560D" w:rsidRDefault="0012560D" w:rsidP="00C122C4">
      <w:pPr>
        <w:tabs>
          <w:tab w:val="left" w:pos="567"/>
          <w:tab w:val="left" w:pos="1418"/>
          <w:tab w:val="left" w:pos="2552"/>
          <w:tab w:val="left" w:pos="5387"/>
        </w:tabs>
        <w:spacing w:line="360" w:lineRule="auto"/>
        <w:ind w:firstLine="567"/>
        <w:jc w:val="both"/>
        <w:rPr>
          <w:b/>
          <w:sz w:val="28"/>
          <w:szCs w:val="28"/>
        </w:rPr>
      </w:pPr>
      <w:r w:rsidRPr="00F60F87">
        <w:rPr>
          <w:color w:val="000000"/>
          <w:sz w:val="24"/>
          <w:szCs w:val="24"/>
        </w:rPr>
        <w:lastRenderedPageBreak/>
        <w:t>Parágrafo único</w:t>
      </w:r>
      <w:r w:rsidR="0035461E">
        <w:rPr>
          <w:color w:val="000000"/>
          <w:sz w:val="24"/>
          <w:szCs w:val="24"/>
        </w:rPr>
        <w:t xml:space="preserve">. </w:t>
      </w:r>
      <w:r w:rsidRPr="003807EE">
        <w:rPr>
          <w:color w:val="000000"/>
          <w:sz w:val="24"/>
          <w:szCs w:val="24"/>
        </w:rPr>
        <w:t>A falta de apresentação de guia de recolhimento mensal</w:t>
      </w:r>
      <w:proofErr w:type="gramStart"/>
      <w:r w:rsidRPr="003807EE">
        <w:rPr>
          <w:color w:val="000000"/>
          <w:sz w:val="24"/>
          <w:szCs w:val="24"/>
        </w:rPr>
        <w:t>, determinará</w:t>
      </w:r>
      <w:proofErr w:type="gramEnd"/>
      <w:r w:rsidRPr="003807EE">
        <w:rPr>
          <w:color w:val="000000"/>
          <w:sz w:val="24"/>
          <w:szCs w:val="24"/>
        </w:rPr>
        <w:t xml:space="preserve"> o lançamento de ofício. </w:t>
      </w:r>
      <w:r w:rsidRPr="00137EC1">
        <w:rPr>
          <w:b/>
          <w:sz w:val="24"/>
          <w:szCs w:val="24"/>
        </w:rPr>
        <w:t>(NR)</w:t>
      </w:r>
    </w:p>
    <w:p w:rsidR="00F60F87" w:rsidRDefault="00F60F87" w:rsidP="00C122C4">
      <w:pPr>
        <w:tabs>
          <w:tab w:val="left" w:pos="567"/>
          <w:tab w:val="left" w:pos="1418"/>
          <w:tab w:val="left" w:pos="2552"/>
          <w:tab w:val="left" w:pos="5387"/>
        </w:tabs>
        <w:spacing w:line="360" w:lineRule="auto"/>
        <w:ind w:firstLine="567"/>
        <w:jc w:val="both"/>
        <w:rPr>
          <w:b/>
          <w:sz w:val="28"/>
          <w:szCs w:val="28"/>
        </w:rPr>
      </w:pPr>
    </w:p>
    <w:p w:rsidR="0012560D" w:rsidRPr="003807EE" w:rsidRDefault="0012560D" w:rsidP="00C122C4">
      <w:pPr>
        <w:tabs>
          <w:tab w:val="left" w:pos="567"/>
          <w:tab w:val="left" w:pos="1418"/>
          <w:tab w:val="left" w:pos="2552"/>
          <w:tab w:val="left" w:pos="5387"/>
        </w:tabs>
        <w:spacing w:line="360" w:lineRule="auto"/>
        <w:ind w:firstLine="567"/>
        <w:jc w:val="both"/>
        <w:rPr>
          <w:color w:val="000000"/>
          <w:sz w:val="24"/>
          <w:szCs w:val="24"/>
        </w:rPr>
      </w:pPr>
      <w:r>
        <w:rPr>
          <w:b/>
          <w:color w:val="000000"/>
          <w:sz w:val="24"/>
          <w:szCs w:val="24"/>
        </w:rPr>
        <w:t xml:space="preserve">Art. 66 - </w:t>
      </w:r>
      <w:r w:rsidRPr="003807EE">
        <w:rPr>
          <w:color w:val="000000"/>
          <w:sz w:val="24"/>
          <w:szCs w:val="24"/>
        </w:rPr>
        <w:t xml:space="preserve">A receita bruta declarada pelo contribuinte na guia de recolhimento mensal será posteriormente revista, promovendo-se o lançamento </w:t>
      </w:r>
      <w:r w:rsidRPr="003807EE">
        <w:rPr>
          <w:sz w:val="24"/>
          <w:szCs w:val="24"/>
        </w:rPr>
        <w:t>complementar</w:t>
      </w:r>
      <w:r w:rsidRPr="003807EE">
        <w:rPr>
          <w:color w:val="000000"/>
          <w:sz w:val="24"/>
          <w:szCs w:val="24"/>
        </w:rPr>
        <w:t xml:space="preserve">, quando for o caso. </w:t>
      </w:r>
      <w:r w:rsidRPr="00E85019">
        <w:rPr>
          <w:b/>
          <w:color w:val="000000"/>
          <w:sz w:val="24"/>
          <w:szCs w:val="24"/>
        </w:rPr>
        <w:t>(NR)</w:t>
      </w:r>
    </w:p>
    <w:p w:rsidR="00307B44" w:rsidRDefault="00307B44" w:rsidP="00C122C4">
      <w:pPr>
        <w:tabs>
          <w:tab w:val="left" w:pos="567"/>
          <w:tab w:val="left" w:pos="1418"/>
          <w:tab w:val="left" w:pos="2552"/>
          <w:tab w:val="left" w:pos="5387"/>
        </w:tabs>
        <w:spacing w:line="360" w:lineRule="auto"/>
        <w:ind w:firstLine="567"/>
        <w:jc w:val="both"/>
        <w:rPr>
          <w:b/>
          <w:sz w:val="24"/>
          <w:szCs w:val="24"/>
        </w:rPr>
      </w:pPr>
    </w:p>
    <w:p w:rsidR="0012560D" w:rsidRPr="003807EE" w:rsidRDefault="0012560D" w:rsidP="00C122C4">
      <w:pPr>
        <w:tabs>
          <w:tab w:val="left" w:pos="567"/>
          <w:tab w:val="left" w:pos="1418"/>
          <w:tab w:val="left" w:pos="2552"/>
          <w:tab w:val="left" w:pos="5387"/>
        </w:tabs>
        <w:spacing w:line="360" w:lineRule="auto"/>
        <w:ind w:firstLine="567"/>
        <w:jc w:val="both"/>
        <w:rPr>
          <w:sz w:val="24"/>
          <w:szCs w:val="24"/>
        </w:rPr>
      </w:pPr>
      <w:r>
        <w:rPr>
          <w:b/>
          <w:sz w:val="24"/>
          <w:szCs w:val="24"/>
        </w:rPr>
        <w:t xml:space="preserve">Art. 67 </w:t>
      </w:r>
      <w:r>
        <w:rPr>
          <w:sz w:val="24"/>
          <w:szCs w:val="24"/>
        </w:rPr>
        <w:t xml:space="preserve">- </w:t>
      </w:r>
      <w:r w:rsidRPr="003807EE">
        <w:rPr>
          <w:sz w:val="24"/>
          <w:szCs w:val="24"/>
        </w:rPr>
        <w:t xml:space="preserve">No caso de atividade tributável com alíquotas variáveis, tendo em conta a peculiaridade de cada serviço, poderão ser adotadas pelo fisco outras formas de lançamento, inclusive com a antecipação do pagamento do imposto por estimativa ou operação. </w:t>
      </w:r>
      <w:r w:rsidRPr="00E85019">
        <w:rPr>
          <w:b/>
          <w:sz w:val="24"/>
          <w:szCs w:val="24"/>
        </w:rPr>
        <w:t>(NR)</w:t>
      </w:r>
    </w:p>
    <w:p w:rsidR="00F60F87" w:rsidRDefault="00F60F87" w:rsidP="00C122C4">
      <w:pPr>
        <w:tabs>
          <w:tab w:val="left" w:pos="567"/>
          <w:tab w:val="left" w:pos="1418"/>
          <w:tab w:val="left" w:pos="2552"/>
          <w:tab w:val="left" w:pos="5387"/>
        </w:tabs>
        <w:spacing w:line="360" w:lineRule="auto"/>
        <w:ind w:firstLine="567"/>
        <w:jc w:val="both"/>
        <w:rPr>
          <w:b/>
          <w:color w:val="000000"/>
          <w:sz w:val="24"/>
          <w:szCs w:val="24"/>
        </w:rPr>
      </w:pPr>
    </w:p>
    <w:p w:rsidR="0012560D" w:rsidRPr="003807EE" w:rsidRDefault="0012560D" w:rsidP="00C122C4">
      <w:pPr>
        <w:tabs>
          <w:tab w:val="left" w:pos="567"/>
          <w:tab w:val="left" w:pos="1418"/>
          <w:tab w:val="left" w:pos="2552"/>
          <w:tab w:val="left" w:pos="5387"/>
        </w:tabs>
        <w:spacing w:line="360" w:lineRule="auto"/>
        <w:ind w:firstLine="567"/>
        <w:jc w:val="both"/>
        <w:rPr>
          <w:color w:val="000000"/>
          <w:sz w:val="24"/>
          <w:szCs w:val="24"/>
        </w:rPr>
      </w:pPr>
      <w:r>
        <w:rPr>
          <w:b/>
          <w:color w:val="000000"/>
          <w:sz w:val="24"/>
          <w:szCs w:val="24"/>
        </w:rPr>
        <w:t>Art. 68 -</w:t>
      </w:r>
      <w:r w:rsidRPr="003807EE">
        <w:rPr>
          <w:color w:val="000000"/>
          <w:sz w:val="24"/>
          <w:szCs w:val="24"/>
        </w:rPr>
        <w:t xml:space="preserve"> Determinada a baixa da atividade, o lançamento abrangerá inclusive o mês em que ocorrer a cessação das atividades. </w:t>
      </w:r>
      <w:r w:rsidRPr="00E85019">
        <w:rPr>
          <w:b/>
          <w:color w:val="000000"/>
          <w:sz w:val="24"/>
          <w:szCs w:val="24"/>
        </w:rPr>
        <w:t>(NR)</w:t>
      </w:r>
    </w:p>
    <w:p w:rsidR="00F60F87" w:rsidRDefault="00F60F87" w:rsidP="00C122C4">
      <w:pPr>
        <w:tabs>
          <w:tab w:val="left" w:pos="567"/>
          <w:tab w:val="left" w:pos="1418"/>
          <w:tab w:val="left" w:pos="2552"/>
          <w:tab w:val="left" w:pos="5387"/>
        </w:tabs>
        <w:spacing w:line="360" w:lineRule="auto"/>
        <w:ind w:firstLine="567"/>
        <w:jc w:val="both"/>
        <w:rPr>
          <w:b/>
          <w:color w:val="000000"/>
          <w:sz w:val="24"/>
          <w:szCs w:val="24"/>
        </w:rPr>
      </w:pPr>
    </w:p>
    <w:p w:rsidR="00F60F87" w:rsidRDefault="0012560D" w:rsidP="00C122C4">
      <w:pPr>
        <w:tabs>
          <w:tab w:val="left" w:pos="567"/>
          <w:tab w:val="left" w:pos="1418"/>
          <w:tab w:val="left" w:pos="2552"/>
          <w:tab w:val="left" w:pos="5387"/>
        </w:tabs>
        <w:spacing w:line="360" w:lineRule="auto"/>
        <w:ind w:firstLine="567"/>
        <w:jc w:val="both"/>
        <w:rPr>
          <w:b/>
          <w:color w:val="000000"/>
          <w:sz w:val="24"/>
          <w:szCs w:val="24"/>
        </w:rPr>
      </w:pPr>
      <w:r w:rsidRPr="003807EE">
        <w:rPr>
          <w:b/>
          <w:color w:val="000000"/>
          <w:sz w:val="24"/>
          <w:szCs w:val="24"/>
        </w:rPr>
        <w:t>A</w:t>
      </w:r>
      <w:r>
        <w:rPr>
          <w:b/>
          <w:color w:val="000000"/>
          <w:sz w:val="24"/>
          <w:szCs w:val="24"/>
        </w:rPr>
        <w:t>rt. 69 -</w:t>
      </w:r>
      <w:r w:rsidRPr="003807EE">
        <w:rPr>
          <w:color w:val="000000"/>
          <w:sz w:val="24"/>
          <w:szCs w:val="24"/>
        </w:rPr>
        <w:t xml:space="preserve"> O recolhimento será escriturado, pelo contribuinte, no livro de registro especial a que se refere o art. 54, dentro do prazo máximo de 15 (quinze) dias. </w:t>
      </w:r>
      <w:r w:rsidRPr="00E85019">
        <w:rPr>
          <w:b/>
          <w:color w:val="000000"/>
          <w:sz w:val="24"/>
          <w:szCs w:val="24"/>
        </w:rPr>
        <w:t>(NR)</w:t>
      </w:r>
    </w:p>
    <w:p w:rsidR="00F60F87" w:rsidRDefault="00F60F87" w:rsidP="00C122C4">
      <w:pPr>
        <w:tabs>
          <w:tab w:val="left" w:pos="567"/>
          <w:tab w:val="left" w:pos="1418"/>
          <w:tab w:val="left" w:pos="2552"/>
          <w:tab w:val="left" w:pos="5387"/>
        </w:tabs>
        <w:spacing w:line="360" w:lineRule="auto"/>
        <w:ind w:firstLine="567"/>
        <w:jc w:val="both"/>
        <w:rPr>
          <w:b/>
          <w:color w:val="000000"/>
          <w:sz w:val="24"/>
          <w:szCs w:val="24"/>
        </w:rPr>
      </w:pPr>
    </w:p>
    <w:p w:rsidR="0012560D" w:rsidRPr="0006658C" w:rsidRDefault="00F60F87" w:rsidP="00C122C4">
      <w:pPr>
        <w:spacing w:line="360" w:lineRule="auto"/>
        <w:ind w:firstLine="567"/>
        <w:jc w:val="both"/>
        <w:rPr>
          <w:b/>
          <w:sz w:val="24"/>
        </w:rPr>
      </w:pPr>
      <w:r>
        <w:rPr>
          <w:b/>
          <w:sz w:val="24"/>
        </w:rPr>
        <w:t>A</w:t>
      </w:r>
      <w:r w:rsidR="0012560D" w:rsidRPr="0006658C">
        <w:rPr>
          <w:b/>
          <w:sz w:val="24"/>
        </w:rPr>
        <w:t>rt.</w:t>
      </w:r>
      <w:r w:rsidR="0012560D">
        <w:rPr>
          <w:b/>
          <w:sz w:val="24"/>
        </w:rPr>
        <w:t xml:space="preserve"> 70 </w:t>
      </w:r>
      <w:r w:rsidR="0012560D" w:rsidRPr="0006658C">
        <w:rPr>
          <w:b/>
          <w:sz w:val="24"/>
        </w:rPr>
        <w:t xml:space="preserve">- </w:t>
      </w:r>
      <w:r w:rsidR="0012560D" w:rsidRPr="00E5134D">
        <w:rPr>
          <w:sz w:val="24"/>
        </w:rPr>
        <w:t xml:space="preserve">A receita bruta, declarada pelo contribuinte, será homologada posteriormente, quando poderá ser promovido lançamento aditivo, quando for o caso. </w:t>
      </w:r>
      <w:r w:rsidR="0012560D">
        <w:rPr>
          <w:b/>
          <w:sz w:val="24"/>
        </w:rPr>
        <w:t>(NR)</w:t>
      </w:r>
    </w:p>
    <w:p w:rsidR="0012560D" w:rsidRPr="0006658C" w:rsidRDefault="0012560D" w:rsidP="00C122C4">
      <w:pPr>
        <w:spacing w:line="360" w:lineRule="auto"/>
        <w:ind w:firstLine="567"/>
        <w:jc w:val="both"/>
        <w:rPr>
          <w:b/>
          <w:sz w:val="24"/>
        </w:rPr>
      </w:pPr>
    </w:p>
    <w:p w:rsidR="0012560D" w:rsidRDefault="0012560D" w:rsidP="00C122C4">
      <w:pPr>
        <w:spacing w:line="360" w:lineRule="auto"/>
        <w:ind w:firstLine="567"/>
        <w:jc w:val="both"/>
        <w:rPr>
          <w:b/>
          <w:sz w:val="24"/>
        </w:rPr>
      </w:pPr>
      <w:r>
        <w:rPr>
          <w:b/>
          <w:sz w:val="24"/>
        </w:rPr>
        <w:t xml:space="preserve">Art. 70 A – </w:t>
      </w:r>
      <w:r w:rsidRPr="00F82F59">
        <w:rPr>
          <w:sz w:val="24"/>
        </w:rPr>
        <w:t>Revogado</w:t>
      </w:r>
    </w:p>
    <w:p w:rsidR="0012560D" w:rsidRDefault="0012560D" w:rsidP="00C122C4">
      <w:pPr>
        <w:spacing w:line="360" w:lineRule="auto"/>
        <w:jc w:val="both"/>
        <w:rPr>
          <w:b/>
          <w:sz w:val="24"/>
        </w:rPr>
      </w:pPr>
    </w:p>
    <w:p w:rsidR="0012560D" w:rsidRPr="0006658C" w:rsidRDefault="0012560D" w:rsidP="00C122C4">
      <w:pPr>
        <w:pStyle w:val="Ttulo9"/>
        <w:spacing w:line="360" w:lineRule="auto"/>
        <w:ind w:left="0" w:firstLine="0"/>
        <w:jc w:val="center"/>
      </w:pPr>
      <w:r w:rsidRPr="0006658C">
        <w:t>SEÇÃO VII</w:t>
      </w:r>
    </w:p>
    <w:p w:rsidR="0012560D" w:rsidRPr="0006658C" w:rsidRDefault="0012560D" w:rsidP="00C122C4">
      <w:pPr>
        <w:spacing w:line="360" w:lineRule="auto"/>
        <w:jc w:val="center"/>
        <w:rPr>
          <w:b/>
          <w:sz w:val="24"/>
        </w:rPr>
      </w:pPr>
      <w:r w:rsidRPr="0006658C">
        <w:rPr>
          <w:b/>
          <w:sz w:val="24"/>
        </w:rPr>
        <w:t>DA ESTIMATIVA</w:t>
      </w:r>
    </w:p>
    <w:p w:rsidR="0012560D" w:rsidRPr="0006658C" w:rsidRDefault="0012560D" w:rsidP="00C122C4">
      <w:pPr>
        <w:spacing w:line="360" w:lineRule="auto"/>
        <w:ind w:firstLine="567"/>
        <w:jc w:val="both"/>
        <w:rPr>
          <w:b/>
          <w:sz w:val="24"/>
        </w:rPr>
      </w:pPr>
    </w:p>
    <w:p w:rsidR="0012560D" w:rsidRPr="00E5134D" w:rsidRDefault="0012560D" w:rsidP="00C122C4">
      <w:pPr>
        <w:spacing w:line="360" w:lineRule="auto"/>
        <w:ind w:firstLine="567"/>
        <w:jc w:val="both"/>
        <w:rPr>
          <w:sz w:val="24"/>
        </w:rPr>
      </w:pPr>
      <w:r w:rsidRPr="0006658C">
        <w:rPr>
          <w:b/>
          <w:sz w:val="24"/>
        </w:rPr>
        <w:t xml:space="preserve">Art.71 - </w:t>
      </w:r>
      <w:r w:rsidRPr="00E5134D">
        <w:rPr>
          <w:sz w:val="24"/>
        </w:rPr>
        <w:t>A autoridade administrativa poderá fixar o valor do imposto estimativo:</w:t>
      </w:r>
    </w:p>
    <w:p w:rsidR="0012560D" w:rsidRPr="00E5134D" w:rsidRDefault="0012560D" w:rsidP="00C122C4">
      <w:pPr>
        <w:spacing w:line="360" w:lineRule="auto"/>
        <w:ind w:firstLine="567"/>
        <w:jc w:val="both"/>
        <w:rPr>
          <w:sz w:val="24"/>
        </w:rPr>
      </w:pPr>
      <w:r w:rsidRPr="00E5134D">
        <w:rPr>
          <w:sz w:val="24"/>
        </w:rPr>
        <w:t>I - quando se tratar de atividade exercida em caráter temporário;</w:t>
      </w:r>
    </w:p>
    <w:p w:rsidR="0012560D" w:rsidRPr="00E5134D" w:rsidRDefault="0012560D" w:rsidP="00C122C4">
      <w:pPr>
        <w:spacing w:line="360" w:lineRule="auto"/>
        <w:ind w:firstLine="567"/>
        <w:jc w:val="both"/>
        <w:rPr>
          <w:sz w:val="24"/>
        </w:rPr>
      </w:pPr>
      <w:r w:rsidRPr="00E5134D">
        <w:rPr>
          <w:sz w:val="24"/>
        </w:rPr>
        <w:t>II - quando se tratar de contribuinte de rudimentar organização;</w:t>
      </w:r>
    </w:p>
    <w:p w:rsidR="0012560D" w:rsidRPr="00E5134D" w:rsidRDefault="0012560D" w:rsidP="00C122C4">
      <w:pPr>
        <w:spacing w:line="360" w:lineRule="auto"/>
        <w:ind w:firstLine="567"/>
        <w:jc w:val="both"/>
        <w:rPr>
          <w:sz w:val="24"/>
        </w:rPr>
      </w:pPr>
      <w:r w:rsidRPr="00E5134D">
        <w:rPr>
          <w:sz w:val="24"/>
        </w:rPr>
        <w:t>III - quando o contribuinte não tiver condições de emitir documentos fiscais ou deixar, sistematicamente, de cumprir as obrigações acessórias, previstas na legislação vigente;</w:t>
      </w:r>
    </w:p>
    <w:p w:rsidR="0012560D" w:rsidRPr="00E5134D" w:rsidRDefault="0012560D" w:rsidP="00C122C4">
      <w:pPr>
        <w:spacing w:line="360" w:lineRule="auto"/>
        <w:ind w:firstLine="567"/>
        <w:jc w:val="both"/>
        <w:rPr>
          <w:sz w:val="24"/>
        </w:rPr>
      </w:pPr>
      <w:r w:rsidRPr="00E5134D">
        <w:rPr>
          <w:sz w:val="24"/>
        </w:rPr>
        <w:lastRenderedPageBreak/>
        <w:t>IV - quando se tratar de contribuinte ou grupo de contribuintes cuja espécie, modalidade ou volume de negócios ou de atividades aconselhar, a critério exclusivo da autoridade competente, tratamento fiscal específico;</w:t>
      </w:r>
    </w:p>
    <w:p w:rsidR="0012560D" w:rsidRPr="00E5134D" w:rsidRDefault="0012560D" w:rsidP="00C122C4">
      <w:pPr>
        <w:spacing w:line="360" w:lineRule="auto"/>
        <w:ind w:firstLine="567"/>
        <w:jc w:val="both"/>
        <w:rPr>
          <w:sz w:val="24"/>
        </w:rPr>
      </w:pPr>
      <w:r w:rsidRPr="00E5134D">
        <w:rPr>
          <w:sz w:val="24"/>
        </w:rPr>
        <w:t>V - quando o contribuinte, reiteradamente, violar o disposto na legislação tributária, sem prejuízo das penalidades cabíveis;</w:t>
      </w:r>
    </w:p>
    <w:p w:rsidR="0012560D" w:rsidRPr="00E5134D" w:rsidRDefault="0012560D" w:rsidP="00C122C4">
      <w:pPr>
        <w:spacing w:line="360" w:lineRule="auto"/>
        <w:ind w:firstLine="567"/>
        <w:jc w:val="both"/>
        <w:rPr>
          <w:sz w:val="24"/>
        </w:rPr>
      </w:pPr>
      <w:r w:rsidRPr="00E5134D">
        <w:rPr>
          <w:sz w:val="24"/>
        </w:rPr>
        <w:t xml:space="preserve">VI - sempre que o fisco municipal assim julgar </w:t>
      </w:r>
      <w:proofErr w:type="gramStart"/>
      <w:r w:rsidRPr="00E5134D">
        <w:rPr>
          <w:sz w:val="24"/>
        </w:rPr>
        <w:t>indispensável.</w:t>
      </w:r>
      <w:proofErr w:type="gramEnd"/>
      <w:r w:rsidRPr="002C3924">
        <w:rPr>
          <w:b/>
          <w:sz w:val="28"/>
          <w:szCs w:val="28"/>
        </w:rPr>
        <w:t>(NR)</w:t>
      </w:r>
    </w:p>
    <w:p w:rsidR="0012560D" w:rsidRPr="0006658C" w:rsidRDefault="0012560D" w:rsidP="00C122C4">
      <w:pPr>
        <w:spacing w:line="360" w:lineRule="auto"/>
        <w:ind w:firstLine="567"/>
        <w:jc w:val="both"/>
        <w:rPr>
          <w:b/>
          <w:sz w:val="24"/>
        </w:rPr>
      </w:pPr>
    </w:p>
    <w:p w:rsidR="0012560D" w:rsidRPr="00E5134D" w:rsidRDefault="0012560D" w:rsidP="00C122C4">
      <w:pPr>
        <w:spacing w:line="360" w:lineRule="auto"/>
        <w:ind w:firstLine="567"/>
        <w:jc w:val="both"/>
        <w:rPr>
          <w:sz w:val="24"/>
        </w:rPr>
      </w:pPr>
      <w:r w:rsidRPr="0006658C">
        <w:rPr>
          <w:b/>
          <w:sz w:val="24"/>
        </w:rPr>
        <w:t>Art.</w:t>
      </w:r>
      <w:r w:rsidR="00E15734">
        <w:rPr>
          <w:b/>
          <w:sz w:val="24"/>
        </w:rPr>
        <w:t xml:space="preserve"> </w:t>
      </w:r>
      <w:r w:rsidRPr="0006658C">
        <w:rPr>
          <w:b/>
          <w:sz w:val="24"/>
        </w:rPr>
        <w:t xml:space="preserve">72 - </w:t>
      </w:r>
      <w:r w:rsidRPr="00E5134D">
        <w:rPr>
          <w:sz w:val="24"/>
        </w:rPr>
        <w:t>A autoridade administrativa poderá rever os valores estimados a qualquer tempo, reajustando as parcelas vencidas do imposto, quando se verificar que a estimativa inicial foi incorreta ou que o volume ou modalidade dos serviços tenham alterado de forma substancial.</w:t>
      </w:r>
      <w:r w:rsidR="00E15734">
        <w:rPr>
          <w:sz w:val="24"/>
        </w:rPr>
        <w:t xml:space="preserve"> </w:t>
      </w:r>
      <w:r w:rsidRPr="002C3924">
        <w:rPr>
          <w:b/>
          <w:sz w:val="28"/>
          <w:szCs w:val="28"/>
        </w:rPr>
        <w:t>(NR)</w:t>
      </w:r>
    </w:p>
    <w:p w:rsidR="0012560D" w:rsidRPr="0006658C" w:rsidRDefault="0012560D" w:rsidP="00C122C4">
      <w:pPr>
        <w:spacing w:line="360" w:lineRule="auto"/>
        <w:ind w:firstLine="567"/>
        <w:jc w:val="both"/>
        <w:rPr>
          <w:b/>
          <w:sz w:val="24"/>
        </w:rPr>
      </w:pPr>
    </w:p>
    <w:p w:rsidR="0012560D" w:rsidRPr="00E5134D" w:rsidRDefault="0012560D" w:rsidP="00C122C4">
      <w:pPr>
        <w:spacing w:line="360" w:lineRule="auto"/>
        <w:ind w:firstLine="567"/>
        <w:jc w:val="both"/>
        <w:rPr>
          <w:sz w:val="24"/>
        </w:rPr>
      </w:pPr>
      <w:r w:rsidRPr="0006658C">
        <w:rPr>
          <w:b/>
          <w:sz w:val="24"/>
        </w:rPr>
        <w:t>Art.</w:t>
      </w:r>
      <w:r w:rsidR="00E15734">
        <w:rPr>
          <w:b/>
          <w:sz w:val="24"/>
        </w:rPr>
        <w:t xml:space="preserve"> </w:t>
      </w:r>
      <w:r w:rsidRPr="0006658C">
        <w:rPr>
          <w:b/>
          <w:sz w:val="24"/>
        </w:rPr>
        <w:t xml:space="preserve">73 - </w:t>
      </w:r>
      <w:r w:rsidRPr="00E5134D">
        <w:rPr>
          <w:sz w:val="24"/>
        </w:rPr>
        <w:t xml:space="preserve">Os contribuintes abrangidos pelo regime de estimativa </w:t>
      </w:r>
      <w:proofErr w:type="gramStart"/>
      <w:r w:rsidRPr="00E5134D">
        <w:rPr>
          <w:sz w:val="24"/>
        </w:rPr>
        <w:t>poderão,</w:t>
      </w:r>
      <w:proofErr w:type="gramEnd"/>
      <w:r w:rsidRPr="00E5134D">
        <w:rPr>
          <w:sz w:val="24"/>
        </w:rPr>
        <w:t xml:space="preserve"> no prazo de 15 (quinze) dias, a contar do ato que regulou a estimativa, apresentar recurso contra o valor estimado.</w:t>
      </w:r>
      <w:r w:rsidR="00E15734">
        <w:rPr>
          <w:sz w:val="24"/>
        </w:rPr>
        <w:t xml:space="preserve"> </w:t>
      </w:r>
      <w:r w:rsidRPr="002C3924">
        <w:rPr>
          <w:b/>
          <w:sz w:val="28"/>
          <w:szCs w:val="28"/>
        </w:rPr>
        <w:t>(NR)</w:t>
      </w:r>
    </w:p>
    <w:p w:rsidR="0012560D" w:rsidRPr="00E5134D" w:rsidRDefault="0012560D" w:rsidP="00C122C4">
      <w:pPr>
        <w:spacing w:line="360" w:lineRule="auto"/>
        <w:ind w:firstLine="567"/>
        <w:jc w:val="both"/>
        <w:rPr>
          <w:sz w:val="24"/>
        </w:rPr>
      </w:pPr>
    </w:p>
    <w:p w:rsidR="0012560D" w:rsidRDefault="0012560D" w:rsidP="00C122C4">
      <w:pPr>
        <w:spacing w:line="360" w:lineRule="auto"/>
        <w:ind w:firstLine="567"/>
        <w:jc w:val="both"/>
        <w:rPr>
          <w:b/>
          <w:sz w:val="24"/>
        </w:rPr>
      </w:pPr>
      <w:r w:rsidRPr="0006658C">
        <w:rPr>
          <w:b/>
          <w:sz w:val="24"/>
        </w:rPr>
        <w:t>Art.</w:t>
      </w:r>
      <w:r w:rsidR="00E15734">
        <w:rPr>
          <w:b/>
          <w:sz w:val="24"/>
        </w:rPr>
        <w:t xml:space="preserve"> </w:t>
      </w:r>
      <w:r w:rsidRPr="0006658C">
        <w:rPr>
          <w:b/>
          <w:sz w:val="24"/>
        </w:rPr>
        <w:t>74 -</w:t>
      </w:r>
      <w:r w:rsidRPr="00F82F59">
        <w:rPr>
          <w:sz w:val="24"/>
        </w:rPr>
        <w:t xml:space="preserve"> Revogado</w:t>
      </w:r>
    </w:p>
    <w:p w:rsidR="00F60F87" w:rsidRDefault="00F60F87" w:rsidP="00C122C4">
      <w:pPr>
        <w:spacing w:line="360" w:lineRule="auto"/>
        <w:jc w:val="center"/>
        <w:rPr>
          <w:b/>
          <w:sz w:val="24"/>
        </w:rPr>
      </w:pPr>
    </w:p>
    <w:p w:rsidR="0012560D" w:rsidRPr="0006658C" w:rsidRDefault="0012560D" w:rsidP="00C122C4">
      <w:pPr>
        <w:spacing w:line="360" w:lineRule="auto"/>
        <w:jc w:val="center"/>
        <w:rPr>
          <w:b/>
          <w:sz w:val="24"/>
        </w:rPr>
      </w:pPr>
      <w:r w:rsidRPr="0006658C">
        <w:rPr>
          <w:b/>
          <w:sz w:val="24"/>
        </w:rPr>
        <w:t>SEÇÃO VIII</w:t>
      </w:r>
    </w:p>
    <w:p w:rsidR="0012560D" w:rsidRPr="0006658C" w:rsidRDefault="0012560D" w:rsidP="00C122C4">
      <w:pPr>
        <w:spacing w:line="360" w:lineRule="auto"/>
        <w:jc w:val="center"/>
        <w:rPr>
          <w:b/>
        </w:rPr>
      </w:pPr>
      <w:r w:rsidRPr="0006658C">
        <w:rPr>
          <w:b/>
          <w:sz w:val="24"/>
        </w:rPr>
        <w:t xml:space="preserve"> DA RESPONSABILIDADE DE TERCEIROS PELA RETENÇÃO NA FONTE</w:t>
      </w:r>
    </w:p>
    <w:p w:rsidR="0012560D" w:rsidRPr="0006658C" w:rsidRDefault="0012560D" w:rsidP="00C122C4">
      <w:pPr>
        <w:spacing w:line="360" w:lineRule="auto"/>
        <w:rPr>
          <w:b/>
          <w:sz w:val="24"/>
        </w:rPr>
      </w:pPr>
    </w:p>
    <w:p w:rsidR="0012560D" w:rsidRPr="00E5134D" w:rsidRDefault="0012560D" w:rsidP="00C122C4">
      <w:pPr>
        <w:spacing w:line="360" w:lineRule="auto"/>
        <w:ind w:firstLine="567"/>
        <w:jc w:val="both"/>
        <w:rPr>
          <w:sz w:val="24"/>
        </w:rPr>
      </w:pPr>
      <w:r w:rsidRPr="0006658C">
        <w:rPr>
          <w:b/>
          <w:sz w:val="24"/>
        </w:rPr>
        <w:t>Art.</w:t>
      </w:r>
      <w:r w:rsidR="00E15734">
        <w:rPr>
          <w:b/>
          <w:sz w:val="24"/>
        </w:rPr>
        <w:t xml:space="preserve"> </w:t>
      </w:r>
      <w:r w:rsidRPr="0006658C">
        <w:rPr>
          <w:b/>
          <w:sz w:val="24"/>
        </w:rPr>
        <w:t xml:space="preserve">75 - </w:t>
      </w:r>
      <w:r w:rsidRPr="00E5134D">
        <w:rPr>
          <w:sz w:val="24"/>
        </w:rPr>
        <w:t>Será responsável pela retenção e recolhimento do imposto todo aquele que, mesmo incluído nos regimes de imunidade ou isenção, se utilizar de serviços de terceiros quando:</w:t>
      </w:r>
    </w:p>
    <w:p w:rsidR="0012560D" w:rsidRPr="00E5134D" w:rsidRDefault="0012560D" w:rsidP="00C122C4">
      <w:pPr>
        <w:spacing w:line="360" w:lineRule="auto"/>
        <w:ind w:firstLine="567"/>
        <w:jc w:val="both"/>
        <w:rPr>
          <w:sz w:val="24"/>
        </w:rPr>
      </w:pPr>
      <w:r w:rsidRPr="00E5134D">
        <w:rPr>
          <w:sz w:val="24"/>
        </w:rPr>
        <w:t>I - o prestador de serviços for empresa e não emitir nota fiscal de prestação de serviços ou outro documento permitido contendo, no mínimo, seu nome e número de inscrição no Cadastro Fiscal de Atividade Econômica;</w:t>
      </w:r>
    </w:p>
    <w:p w:rsidR="0012560D" w:rsidRPr="00E5134D" w:rsidRDefault="0012560D" w:rsidP="00C122C4">
      <w:pPr>
        <w:spacing w:line="360" w:lineRule="auto"/>
        <w:ind w:firstLine="567"/>
        <w:jc w:val="both"/>
        <w:rPr>
          <w:sz w:val="24"/>
        </w:rPr>
      </w:pPr>
      <w:r w:rsidRPr="00E5134D">
        <w:rPr>
          <w:sz w:val="24"/>
        </w:rPr>
        <w:lastRenderedPageBreak/>
        <w:t>II - o serviço for prestado em caráter pessoal e o prestador, profissional autônomo, não apresentar comprovante de inscrição no Cadastro Fiscal de Atividade Econômica;</w:t>
      </w:r>
    </w:p>
    <w:p w:rsidR="0012560D" w:rsidRPr="00E5134D" w:rsidRDefault="0012560D" w:rsidP="00C122C4">
      <w:pPr>
        <w:spacing w:line="360" w:lineRule="auto"/>
        <w:ind w:firstLine="567"/>
        <w:jc w:val="both"/>
        <w:rPr>
          <w:sz w:val="24"/>
        </w:rPr>
      </w:pPr>
      <w:r w:rsidRPr="00E5134D">
        <w:rPr>
          <w:sz w:val="24"/>
        </w:rPr>
        <w:t>III - o prestador alegar e não comprovar imunidade e ou isenção.</w:t>
      </w:r>
    </w:p>
    <w:p w:rsidR="00AC71E7" w:rsidRDefault="00AC71E7" w:rsidP="00C122C4">
      <w:pPr>
        <w:spacing w:line="360" w:lineRule="auto"/>
        <w:ind w:firstLine="567"/>
        <w:jc w:val="both"/>
        <w:rPr>
          <w:sz w:val="24"/>
        </w:rPr>
      </w:pPr>
    </w:p>
    <w:p w:rsidR="0012560D" w:rsidRPr="00E5134D" w:rsidRDefault="0012560D" w:rsidP="00C122C4">
      <w:pPr>
        <w:spacing w:line="360" w:lineRule="auto"/>
        <w:ind w:firstLine="567"/>
        <w:jc w:val="both"/>
        <w:rPr>
          <w:sz w:val="24"/>
        </w:rPr>
      </w:pPr>
      <w:r w:rsidRPr="00F60F87">
        <w:rPr>
          <w:sz w:val="24"/>
        </w:rPr>
        <w:t xml:space="preserve">Parágrafo </w:t>
      </w:r>
      <w:r w:rsidR="00AC71E7">
        <w:rPr>
          <w:sz w:val="24"/>
        </w:rPr>
        <w:t>ú</w:t>
      </w:r>
      <w:r w:rsidRPr="00F60F87">
        <w:rPr>
          <w:sz w:val="24"/>
        </w:rPr>
        <w:t>nico</w:t>
      </w:r>
      <w:r w:rsidR="00AC71E7">
        <w:rPr>
          <w:sz w:val="24"/>
        </w:rPr>
        <w:t>.</w:t>
      </w:r>
      <w:r w:rsidRPr="00F60F87">
        <w:rPr>
          <w:sz w:val="24"/>
        </w:rPr>
        <w:t xml:space="preserve"> </w:t>
      </w:r>
      <w:r w:rsidRPr="00E5134D">
        <w:rPr>
          <w:sz w:val="24"/>
        </w:rPr>
        <w:t>A fonte pagadora (contratante) dará ao prestador de serviços o recibo de retenção a que se refere este artigo, que lhe servirá de comprovante do pagamento do imposto.</w:t>
      </w:r>
      <w:r w:rsidRPr="002C3924">
        <w:rPr>
          <w:b/>
          <w:sz w:val="28"/>
          <w:szCs w:val="28"/>
        </w:rPr>
        <w:t>(NR)</w:t>
      </w:r>
    </w:p>
    <w:p w:rsidR="001C15CC" w:rsidRDefault="001C15CC" w:rsidP="00C122C4">
      <w:pPr>
        <w:spacing w:line="360" w:lineRule="auto"/>
        <w:ind w:firstLine="567"/>
        <w:jc w:val="both"/>
        <w:rPr>
          <w:b/>
          <w:sz w:val="24"/>
        </w:rPr>
      </w:pPr>
    </w:p>
    <w:p w:rsidR="0012560D" w:rsidRPr="00E5134D" w:rsidRDefault="0012560D" w:rsidP="00C122C4">
      <w:pPr>
        <w:spacing w:line="360" w:lineRule="auto"/>
        <w:ind w:firstLine="567"/>
        <w:jc w:val="both"/>
        <w:rPr>
          <w:sz w:val="24"/>
        </w:rPr>
      </w:pPr>
      <w:r w:rsidRPr="0006658C">
        <w:rPr>
          <w:b/>
          <w:sz w:val="24"/>
        </w:rPr>
        <w:t>Art.</w:t>
      </w:r>
      <w:r w:rsidR="00E15734">
        <w:rPr>
          <w:b/>
          <w:sz w:val="24"/>
        </w:rPr>
        <w:t xml:space="preserve"> </w:t>
      </w:r>
      <w:r w:rsidRPr="0006658C">
        <w:rPr>
          <w:b/>
          <w:sz w:val="24"/>
        </w:rPr>
        <w:t xml:space="preserve">76 - </w:t>
      </w:r>
      <w:r w:rsidRPr="00E5134D">
        <w:rPr>
          <w:sz w:val="24"/>
        </w:rPr>
        <w:t xml:space="preserve">A retenção na fonte será regulamentada pelo Poder </w:t>
      </w:r>
      <w:proofErr w:type="gramStart"/>
      <w:r w:rsidRPr="00E5134D">
        <w:rPr>
          <w:sz w:val="24"/>
        </w:rPr>
        <w:t>Executivo.</w:t>
      </w:r>
      <w:proofErr w:type="gramEnd"/>
      <w:r w:rsidRPr="002C3924">
        <w:rPr>
          <w:b/>
          <w:sz w:val="28"/>
          <w:szCs w:val="28"/>
        </w:rPr>
        <w:t>(NR)</w:t>
      </w:r>
    </w:p>
    <w:p w:rsidR="0012560D" w:rsidRPr="0006658C" w:rsidRDefault="0012560D" w:rsidP="00C122C4">
      <w:pPr>
        <w:spacing w:line="360" w:lineRule="auto"/>
        <w:rPr>
          <w:b/>
          <w:sz w:val="24"/>
        </w:rPr>
      </w:pPr>
    </w:p>
    <w:p w:rsidR="0012560D" w:rsidRPr="0006658C" w:rsidRDefault="0012560D" w:rsidP="00C122C4">
      <w:pPr>
        <w:spacing w:line="360" w:lineRule="auto"/>
        <w:jc w:val="center"/>
        <w:rPr>
          <w:b/>
          <w:sz w:val="24"/>
        </w:rPr>
      </w:pPr>
      <w:r w:rsidRPr="0006658C">
        <w:rPr>
          <w:b/>
          <w:sz w:val="24"/>
        </w:rPr>
        <w:t>SEÇÃO IX</w:t>
      </w:r>
    </w:p>
    <w:p w:rsidR="0012560D" w:rsidRPr="0006658C" w:rsidRDefault="0012560D" w:rsidP="00C122C4">
      <w:pPr>
        <w:spacing w:line="360" w:lineRule="auto"/>
        <w:jc w:val="center"/>
        <w:rPr>
          <w:b/>
          <w:sz w:val="24"/>
        </w:rPr>
      </w:pPr>
      <w:r w:rsidRPr="0006658C">
        <w:rPr>
          <w:b/>
          <w:sz w:val="24"/>
        </w:rPr>
        <w:t>DOS DOCUMENTOS FISCAIS</w:t>
      </w:r>
    </w:p>
    <w:p w:rsidR="0012560D" w:rsidRPr="0006658C" w:rsidRDefault="0012560D" w:rsidP="00C122C4">
      <w:pPr>
        <w:spacing w:line="360" w:lineRule="auto"/>
        <w:jc w:val="center"/>
        <w:rPr>
          <w:b/>
          <w:sz w:val="24"/>
        </w:rPr>
      </w:pPr>
    </w:p>
    <w:p w:rsidR="0012560D" w:rsidRPr="00E5134D" w:rsidRDefault="0012560D" w:rsidP="00C122C4">
      <w:pPr>
        <w:pStyle w:val="Recuodecorpodetexto3"/>
        <w:spacing w:line="360" w:lineRule="auto"/>
        <w:ind w:firstLine="567"/>
      </w:pPr>
      <w:r w:rsidRPr="0006658C">
        <w:rPr>
          <w:b/>
        </w:rPr>
        <w:t xml:space="preserve">Art. 77 – </w:t>
      </w:r>
      <w:r w:rsidRPr="00E5134D">
        <w:t xml:space="preserve">O Contribuinte fica obrigado a manter em cada um os seus estabelecimentos, escrita fiscal aos serviços prestados, ainda que não tributados. </w:t>
      </w:r>
      <w:r w:rsidRPr="00E5134D">
        <w:rPr>
          <w:b/>
        </w:rPr>
        <w:t>(NR)</w:t>
      </w:r>
    </w:p>
    <w:p w:rsidR="0012560D" w:rsidRPr="0006658C" w:rsidRDefault="0012560D" w:rsidP="00C122C4">
      <w:pPr>
        <w:spacing w:line="360" w:lineRule="auto"/>
        <w:ind w:firstLine="567"/>
        <w:jc w:val="both"/>
        <w:rPr>
          <w:b/>
          <w:sz w:val="24"/>
        </w:rPr>
      </w:pPr>
      <w:r w:rsidRPr="00E5134D">
        <w:rPr>
          <w:sz w:val="24"/>
        </w:rPr>
        <w:tab/>
      </w:r>
    </w:p>
    <w:p w:rsidR="0012560D" w:rsidRPr="00E5134D" w:rsidRDefault="0012560D" w:rsidP="00C122C4">
      <w:pPr>
        <w:spacing w:line="360" w:lineRule="auto"/>
        <w:ind w:firstLine="567"/>
        <w:jc w:val="both"/>
        <w:rPr>
          <w:sz w:val="24"/>
        </w:rPr>
      </w:pPr>
      <w:r w:rsidRPr="0006658C">
        <w:rPr>
          <w:b/>
          <w:sz w:val="24"/>
        </w:rPr>
        <w:t>Art.</w:t>
      </w:r>
      <w:r w:rsidR="00E15734">
        <w:rPr>
          <w:b/>
          <w:sz w:val="24"/>
        </w:rPr>
        <w:t xml:space="preserve"> </w:t>
      </w:r>
      <w:r w:rsidRPr="0006658C">
        <w:rPr>
          <w:b/>
          <w:sz w:val="24"/>
        </w:rPr>
        <w:t xml:space="preserve">78 - </w:t>
      </w:r>
      <w:r w:rsidRPr="00E5134D">
        <w:rPr>
          <w:sz w:val="24"/>
        </w:rPr>
        <w:t>Os contribuintes sujeitos ao pagamento mensal do imposto ficam obrigados a:</w:t>
      </w:r>
    </w:p>
    <w:p w:rsidR="0012560D" w:rsidRPr="00E5134D" w:rsidRDefault="0012560D" w:rsidP="00C122C4">
      <w:pPr>
        <w:spacing w:line="360" w:lineRule="auto"/>
        <w:ind w:firstLine="567"/>
        <w:jc w:val="both"/>
        <w:rPr>
          <w:sz w:val="24"/>
        </w:rPr>
      </w:pPr>
      <w:r w:rsidRPr="00E5134D">
        <w:rPr>
          <w:sz w:val="24"/>
        </w:rPr>
        <w:t>I - manter escrita fiscal destinada ao registro dos serviços prestados, ainda que não tributáveis;</w:t>
      </w:r>
    </w:p>
    <w:p w:rsidR="0012560D" w:rsidRPr="00E5134D" w:rsidRDefault="0012560D" w:rsidP="00C122C4">
      <w:pPr>
        <w:spacing w:line="360" w:lineRule="auto"/>
        <w:ind w:firstLine="567"/>
        <w:jc w:val="both"/>
        <w:rPr>
          <w:sz w:val="24"/>
        </w:rPr>
      </w:pPr>
      <w:r w:rsidRPr="00E5134D">
        <w:rPr>
          <w:sz w:val="24"/>
        </w:rPr>
        <w:t xml:space="preserve">II - emitir notas fiscais de prestação de serviços, ou outros documentos admitidos pela administração, por ocasião da prestação dos referidos </w:t>
      </w:r>
      <w:proofErr w:type="gramStart"/>
      <w:r w:rsidRPr="00E5134D">
        <w:rPr>
          <w:sz w:val="24"/>
        </w:rPr>
        <w:t>serviços.</w:t>
      </w:r>
      <w:proofErr w:type="gramEnd"/>
      <w:r w:rsidRPr="002C3924">
        <w:rPr>
          <w:b/>
          <w:sz w:val="28"/>
          <w:szCs w:val="28"/>
        </w:rPr>
        <w:t>(NR)</w:t>
      </w:r>
    </w:p>
    <w:p w:rsidR="0012560D" w:rsidRPr="0006658C" w:rsidRDefault="0012560D" w:rsidP="00C122C4">
      <w:pPr>
        <w:spacing w:line="360" w:lineRule="auto"/>
        <w:ind w:firstLine="567"/>
        <w:jc w:val="both"/>
        <w:rPr>
          <w:b/>
          <w:sz w:val="24"/>
        </w:rPr>
      </w:pPr>
      <w:r w:rsidRPr="00E5134D">
        <w:rPr>
          <w:sz w:val="24"/>
        </w:rPr>
        <w:tab/>
      </w:r>
    </w:p>
    <w:p w:rsidR="0012560D" w:rsidRPr="00E5134D" w:rsidRDefault="0012560D" w:rsidP="00C122C4">
      <w:pPr>
        <w:spacing w:line="360" w:lineRule="auto"/>
        <w:ind w:firstLine="567"/>
        <w:jc w:val="both"/>
        <w:rPr>
          <w:sz w:val="24"/>
        </w:rPr>
      </w:pPr>
      <w:r w:rsidRPr="0006658C">
        <w:rPr>
          <w:b/>
          <w:sz w:val="24"/>
        </w:rPr>
        <w:t>Art.</w:t>
      </w:r>
      <w:r w:rsidR="00E15734">
        <w:rPr>
          <w:b/>
          <w:sz w:val="24"/>
        </w:rPr>
        <w:t xml:space="preserve"> </w:t>
      </w:r>
      <w:r w:rsidRPr="0006658C">
        <w:rPr>
          <w:b/>
          <w:sz w:val="24"/>
        </w:rPr>
        <w:t xml:space="preserve">79 - </w:t>
      </w:r>
      <w:r w:rsidRPr="00E5134D">
        <w:rPr>
          <w:sz w:val="24"/>
        </w:rPr>
        <w:t>O Poder Executivo estabelecerá, mediante decreto, o modelo para sua escrituração, podendo ainda dispor sobre as dispensas e a obrigação de manutenção de determinados livros, tendo em vista a natureza dos serviços ou as atividades do contribuinte.</w:t>
      </w:r>
      <w:r w:rsidR="00E15734">
        <w:rPr>
          <w:sz w:val="24"/>
        </w:rPr>
        <w:t xml:space="preserve"> </w:t>
      </w:r>
      <w:r w:rsidRPr="001C15CC">
        <w:rPr>
          <w:b/>
          <w:sz w:val="24"/>
          <w:szCs w:val="24"/>
        </w:rPr>
        <w:t>(NR)</w:t>
      </w:r>
    </w:p>
    <w:p w:rsidR="0012560D" w:rsidRPr="00E5134D" w:rsidRDefault="0012560D" w:rsidP="00C122C4">
      <w:pPr>
        <w:spacing w:line="360" w:lineRule="auto"/>
        <w:ind w:firstLine="567"/>
        <w:jc w:val="both"/>
        <w:rPr>
          <w:sz w:val="24"/>
        </w:rPr>
      </w:pPr>
      <w:r w:rsidRPr="00E5134D">
        <w:rPr>
          <w:sz w:val="24"/>
        </w:rPr>
        <w:tab/>
      </w:r>
    </w:p>
    <w:p w:rsidR="0012560D" w:rsidRPr="0006658C" w:rsidRDefault="0012560D" w:rsidP="00C122C4">
      <w:pPr>
        <w:spacing w:line="360" w:lineRule="auto"/>
        <w:ind w:firstLine="567"/>
        <w:jc w:val="both"/>
        <w:rPr>
          <w:b/>
          <w:sz w:val="24"/>
        </w:rPr>
      </w:pPr>
      <w:r w:rsidRPr="0006658C">
        <w:rPr>
          <w:b/>
          <w:sz w:val="24"/>
        </w:rPr>
        <w:lastRenderedPageBreak/>
        <w:t>Art.</w:t>
      </w:r>
      <w:r w:rsidR="00E15734">
        <w:rPr>
          <w:b/>
          <w:sz w:val="24"/>
        </w:rPr>
        <w:t xml:space="preserve"> </w:t>
      </w:r>
      <w:r w:rsidRPr="0006658C">
        <w:rPr>
          <w:b/>
          <w:sz w:val="24"/>
        </w:rPr>
        <w:t xml:space="preserve">80 - </w:t>
      </w:r>
      <w:r w:rsidRPr="00E5134D">
        <w:rPr>
          <w:sz w:val="24"/>
        </w:rPr>
        <w:t xml:space="preserve">Em nenhuma hipótese poderá o contribuinte atrasar a escrituração dos livros fiscais por mais de 30 (trinta) dias, sob pena das penalidades </w:t>
      </w:r>
      <w:proofErr w:type="gramStart"/>
      <w:r w:rsidRPr="00E5134D">
        <w:rPr>
          <w:sz w:val="24"/>
        </w:rPr>
        <w:t>cabíveis.</w:t>
      </w:r>
      <w:proofErr w:type="gramEnd"/>
      <w:r w:rsidRPr="001C15CC">
        <w:rPr>
          <w:b/>
          <w:sz w:val="24"/>
          <w:szCs w:val="24"/>
        </w:rPr>
        <w:t>(NR)</w:t>
      </w:r>
      <w:r w:rsidRPr="0006658C">
        <w:rPr>
          <w:b/>
          <w:sz w:val="24"/>
        </w:rPr>
        <w:tab/>
      </w:r>
    </w:p>
    <w:p w:rsidR="0012560D" w:rsidRPr="0006658C" w:rsidRDefault="0012560D" w:rsidP="00C122C4">
      <w:pPr>
        <w:spacing w:line="360" w:lineRule="auto"/>
        <w:ind w:firstLine="567"/>
        <w:jc w:val="both"/>
        <w:rPr>
          <w:b/>
          <w:sz w:val="24"/>
        </w:rPr>
      </w:pPr>
      <w:r w:rsidRPr="0006658C">
        <w:rPr>
          <w:b/>
          <w:sz w:val="24"/>
        </w:rPr>
        <w:tab/>
      </w:r>
      <w:r w:rsidRPr="0006658C">
        <w:rPr>
          <w:b/>
          <w:sz w:val="24"/>
        </w:rPr>
        <w:tab/>
      </w:r>
    </w:p>
    <w:p w:rsidR="0012560D" w:rsidRPr="00E5134D" w:rsidRDefault="0012560D" w:rsidP="00C122C4">
      <w:pPr>
        <w:spacing w:line="360" w:lineRule="auto"/>
        <w:ind w:firstLine="567"/>
        <w:jc w:val="both"/>
        <w:rPr>
          <w:sz w:val="24"/>
        </w:rPr>
      </w:pPr>
      <w:r w:rsidRPr="0006658C">
        <w:rPr>
          <w:b/>
          <w:sz w:val="24"/>
        </w:rPr>
        <w:t>Art.</w:t>
      </w:r>
      <w:r w:rsidR="00E15734">
        <w:rPr>
          <w:b/>
          <w:sz w:val="24"/>
        </w:rPr>
        <w:t xml:space="preserve"> </w:t>
      </w:r>
      <w:r w:rsidRPr="0006658C">
        <w:rPr>
          <w:b/>
          <w:sz w:val="24"/>
        </w:rPr>
        <w:t xml:space="preserve">81 - </w:t>
      </w:r>
      <w:r w:rsidRPr="00E5134D">
        <w:rPr>
          <w:sz w:val="24"/>
        </w:rPr>
        <w:t>Fica instituída a nota fiscal de prestação de serviços, a autorização para impressão, declarações e guias de recolhimento, cabendo ao Poder Executivo estabelecer as normas relativas a:</w:t>
      </w:r>
    </w:p>
    <w:p w:rsidR="0012560D" w:rsidRPr="00F60F87" w:rsidRDefault="00F60F87" w:rsidP="00C122C4">
      <w:pPr>
        <w:spacing w:line="360" w:lineRule="auto"/>
        <w:ind w:firstLine="567"/>
        <w:jc w:val="both"/>
        <w:rPr>
          <w:sz w:val="24"/>
        </w:rPr>
      </w:pPr>
      <w:r>
        <w:rPr>
          <w:sz w:val="24"/>
        </w:rPr>
        <w:t>a)</w:t>
      </w:r>
      <w:r w:rsidR="00E15734">
        <w:rPr>
          <w:sz w:val="24"/>
        </w:rPr>
        <w:t xml:space="preserve"> </w:t>
      </w:r>
      <w:r w:rsidR="0012560D" w:rsidRPr="00F60F87">
        <w:rPr>
          <w:sz w:val="24"/>
        </w:rPr>
        <w:t>obrigatoriedade ou dispensa da emissão;</w:t>
      </w:r>
    </w:p>
    <w:p w:rsidR="0012560D" w:rsidRPr="00E5134D" w:rsidRDefault="00F60F87" w:rsidP="00C122C4">
      <w:pPr>
        <w:spacing w:line="360" w:lineRule="auto"/>
        <w:ind w:firstLine="567"/>
        <w:jc w:val="both"/>
        <w:rPr>
          <w:sz w:val="24"/>
        </w:rPr>
      </w:pPr>
      <w:r>
        <w:rPr>
          <w:sz w:val="24"/>
        </w:rPr>
        <w:t xml:space="preserve">b) </w:t>
      </w:r>
      <w:r w:rsidR="0012560D" w:rsidRPr="00E5134D">
        <w:rPr>
          <w:sz w:val="24"/>
        </w:rPr>
        <w:t>conteúdo e indicação;</w:t>
      </w:r>
    </w:p>
    <w:p w:rsidR="0012560D" w:rsidRPr="00E5134D" w:rsidRDefault="00F60F87" w:rsidP="00C122C4">
      <w:pPr>
        <w:spacing w:line="360" w:lineRule="auto"/>
        <w:ind w:firstLine="567"/>
        <w:jc w:val="both"/>
        <w:rPr>
          <w:sz w:val="24"/>
        </w:rPr>
      </w:pPr>
      <w:r>
        <w:rPr>
          <w:sz w:val="24"/>
        </w:rPr>
        <w:t xml:space="preserve">c) </w:t>
      </w:r>
      <w:r w:rsidR="0012560D" w:rsidRPr="00E5134D">
        <w:rPr>
          <w:sz w:val="24"/>
        </w:rPr>
        <w:t>forma e utilização;</w:t>
      </w:r>
    </w:p>
    <w:p w:rsidR="0012560D" w:rsidRPr="00E5134D" w:rsidRDefault="00F60F87" w:rsidP="00C122C4">
      <w:pPr>
        <w:spacing w:line="360" w:lineRule="auto"/>
        <w:ind w:firstLine="567"/>
        <w:jc w:val="both"/>
        <w:rPr>
          <w:sz w:val="24"/>
        </w:rPr>
      </w:pPr>
      <w:r>
        <w:rPr>
          <w:sz w:val="24"/>
        </w:rPr>
        <w:t xml:space="preserve">d) </w:t>
      </w:r>
      <w:r w:rsidR="0012560D" w:rsidRPr="00E5134D">
        <w:rPr>
          <w:sz w:val="24"/>
        </w:rPr>
        <w:t>autenticação;</w:t>
      </w:r>
    </w:p>
    <w:p w:rsidR="0012560D" w:rsidRPr="00E5134D" w:rsidRDefault="00F60F87" w:rsidP="00C122C4">
      <w:pPr>
        <w:spacing w:line="360" w:lineRule="auto"/>
        <w:ind w:firstLine="567"/>
        <w:jc w:val="both"/>
        <w:rPr>
          <w:sz w:val="24"/>
        </w:rPr>
      </w:pPr>
      <w:r>
        <w:rPr>
          <w:sz w:val="24"/>
        </w:rPr>
        <w:t xml:space="preserve">e) </w:t>
      </w:r>
      <w:r w:rsidR="0012560D" w:rsidRPr="00E5134D">
        <w:rPr>
          <w:sz w:val="24"/>
        </w:rPr>
        <w:t>impressão;</w:t>
      </w:r>
    </w:p>
    <w:p w:rsidR="0012560D" w:rsidRPr="00E5134D" w:rsidRDefault="00F60F87" w:rsidP="00C122C4">
      <w:pPr>
        <w:spacing w:line="360" w:lineRule="auto"/>
        <w:ind w:firstLine="567"/>
        <w:jc w:val="both"/>
        <w:rPr>
          <w:sz w:val="24"/>
        </w:rPr>
      </w:pPr>
      <w:r>
        <w:rPr>
          <w:sz w:val="24"/>
        </w:rPr>
        <w:t xml:space="preserve">f) </w:t>
      </w:r>
      <w:r w:rsidR="0012560D" w:rsidRPr="00E5134D">
        <w:rPr>
          <w:sz w:val="24"/>
        </w:rPr>
        <w:t xml:space="preserve">qualquer outra </w:t>
      </w:r>
      <w:proofErr w:type="gramStart"/>
      <w:r w:rsidR="0012560D" w:rsidRPr="00E5134D">
        <w:rPr>
          <w:sz w:val="24"/>
        </w:rPr>
        <w:t>condição.</w:t>
      </w:r>
      <w:proofErr w:type="gramEnd"/>
      <w:r w:rsidR="0012560D" w:rsidRPr="001C15CC">
        <w:rPr>
          <w:b/>
          <w:sz w:val="24"/>
          <w:szCs w:val="24"/>
        </w:rPr>
        <w:t>(NR)</w:t>
      </w:r>
    </w:p>
    <w:p w:rsidR="0012560D" w:rsidRPr="0006658C" w:rsidRDefault="0012560D" w:rsidP="00C122C4">
      <w:pPr>
        <w:spacing w:line="360" w:lineRule="auto"/>
        <w:ind w:firstLine="567"/>
        <w:jc w:val="both"/>
        <w:rPr>
          <w:b/>
          <w:sz w:val="24"/>
        </w:rPr>
      </w:pPr>
      <w:r w:rsidRPr="00E5134D">
        <w:rPr>
          <w:sz w:val="24"/>
        </w:rPr>
        <w:tab/>
      </w:r>
    </w:p>
    <w:p w:rsidR="0012560D" w:rsidRPr="001C15CC" w:rsidRDefault="0012560D" w:rsidP="00C122C4">
      <w:pPr>
        <w:spacing w:line="360" w:lineRule="auto"/>
        <w:ind w:firstLine="567"/>
        <w:jc w:val="both"/>
        <w:rPr>
          <w:sz w:val="24"/>
          <w:szCs w:val="24"/>
        </w:rPr>
      </w:pPr>
      <w:r w:rsidRPr="0006658C">
        <w:rPr>
          <w:b/>
          <w:sz w:val="24"/>
        </w:rPr>
        <w:t>Art.</w:t>
      </w:r>
      <w:r w:rsidR="00E15734">
        <w:rPr>
          <w:b/>
          <w:sz w:val="24"/>
        </w:rPr>
        <w:t xml:space="preserve"> </w:t>
      </w:r>
      <w:r w:rsidRPr="0006658C">
        <w:rPr>
          <w:b/>
          <w:sz w:val="24"/>
        </w:rPr>
        <w:t xml:space="preserve">82 - </w:t>
      </w:r>
      <w:r w:rsidRPr="00E5134D">
        <w:rPr>
          <w:sz w:val="24"/>
        </w:rPr>
        <w:t>Tendo em vista a natureza dos serviços prestados, o Poder Executivo poderá decretar, ou a Autoridade Administrativa, por despacho fundamentado, permitir, complementarmente ou em substituição, a adoção de instrumentos e documentos especiais, necessários a perfeita apuração dos serviços prestados, da receita auferida e do imposto devido.</w:t>
      </w:r>
      <w:r w:rsidR="00E15734">
        <w:rPr>
          <w:sz w:val="24"/>
        </w:rPr>
        <w:t xml:space="preserve"> </w:t>
      </w:r>
      <w:r w:rsidRPr="001C15CC">
        <w:rPr>
          <w:b/>
          <w:sz w:val="24"/>
          <w:szCs w:val="24"/>
        </w:rPr>
        <w:t>(NR)</w:t>
      </w:r>
    </w:p>
    <w:p w:rsidR="0012560D" w:rsidRPr="00E5134D" w:rsidRDefault="0012560D" w:rsidP="00C122C4">
      <w:pPr>
        <w:spacing w:line="360" w:lineRule="auto"/>
        <w:ind w:firstLine="567"/>
        <w:jc w:val="both"/>
        <w:rPr>
          <w:sz w:val="24"/>
        </w:rPr>
      </w:pPr>
      <w:r w:rsidRPr="00E5134D">
        <w:rPr>
          <w:sz w:val="24"/>
        </w:rPr>
        <w:tab/>
      </w:r>
    </w:p>
    <w:p w:rsidR="0012560D" w:rsidRPr="00E5134D" w:rsidRDefault="0012560D" w:rsidP="00C122C4">
      <w:pPr>
        <w:spacing w:line="360" w:lineRule="auto"/>
        <w:ind w:firstLine="567"/>
        <w:jc w:val="both"/>
        <w:rPr>
          <w:sz w:val="24"/>
        </w:rPr>
      </w:pPr>
      <w:r w:rsidRPr="0006658C">
        <w:rPr>
          <w:b/>
          <w:sz w:val="24"/>
        </w:rPr>
        <w:t>Art.</w:t>
      </w:r>
      <w:r w:rsidR="00E15734">
        <w:rPr>
          <w:b/>
          <w:sz w:val="24"/>
        </w:rPr>
        <w:t xml:space="preserve"> </w:t>
      </w:r>
      <w:r w:rsidRPr="0006658C">
        <w:rPr>
          <w:b/>
          <w:sz w:val="24"/>
        </w:rPr>
        <w:t>83 -</w:t>
      </w:r>
      <w:r w:rsidRPr="00E5134D">
        <w:rPr>
          <w:sz w:val="24"/>
        </w:rPr>
        <w:t xml:space="preserve"> Fica autorizado o Poder Executivo a criar ou aceitar documentação simplificada, no caso de contribuintes de rudimentar </w:t>
      </w:r>
      <w:proofErr w:type="gramStart"/>
      <w:r w:rsidRPr="00E5134D">
        <w:rPr>
          <w:sz w:val="24"/>
        </w:rPr>
        <w:t>organização.</w:t>
      </w:r>
      <w:proofErr w:type="gramEnd"/>
      <w:r w:rsidRPr="001C15CC">
        <w:rPr>
          <w:b/>
          <w:sz w:val="24"/>
          <w:szCs w:val="24"/>
        </w:rPr>
        <w:t>(NR)</w:t>
      </w:r>
    </w:p>
    <w:p w:rsidR="0012560D" w:rsidRPr="00E5134D" w:rsidRDefault="0012560D" w:rsidP="00C122C4">
      <w:pPr>
        <w:spacing w:line="360" w:lineRule="auto"/>
        <w:ind w:firstLine="567"/>
        <w:jc w:val="both"/>
        <w:rPr>
          <w:sz w:val="24"/>
        </w:rPr>
      </w:pPr>
      <w:r w:rsidRPr="00E5134D">
        <w:rPr>
          <w:sz w:val="24"/>
        </w:rPr>
        <w:tab/>
      </w:r>
    </w:p>
    <w:p w:rsidR="0012560D" w:rsidRPr="00E5134D" w:rsidRDefault="0012560D" w:rsidP="00C122C4">
      <w:pPr>
        <w:pStyle w:val="Recuodecorpodetexto3"/>
        <w:spacing w:line="360" w:lineRule="auto"/>
        <w:ind w:firstLine="567"/>
      </w:pPr>
      <w:r w:rsidRPr="0006658C">
        <w:rPr>
          <w:b/>
        </w:rPr>
        <w:t xml:space="preserve">Art. 84 - </w:t>
      </w:r>
      <w:r w:rsidRPr="00E5134D">
        <w:t xml:space="preserve">Os livros e documentos fiscais, que são de exigibilidade obrigatória, não poderão ser retirados do estabelecimento ou do domicílio do contribuinte, salvo nos casos expressamente previstos em regulamento e </w:t>
      </w:r>
      <w:proofErr w:type="gramStart"/>
      <w:r w:rsidRPr="00E5134D">
        <w:t>deverão</w:t>
      </w:r>
      <w:proofErr w:type="gramEnd"/>
      <w:r w:rsidRPr="00E5134D">
        <w:t xml:space="preserve"> ser conservados, por deles quem tiver feito uso, durante o prazo de 05 (cinco) anos, contados do encerramento.</w:t>
      </w:r>
      <w:r w:rsidRPr="001C15CC">
        <w:rPr>
          <w:b/>
          <w:szCs w:val="24"/>
        </w:rPr>
        <w:t>(NR)</w:t>
      </w:r>
    </w:p>
    <w:p w:rsidR="0012560D" w:rsidRDefault="0012560D" w:rsidP="00C122C4">
      <w:pPr>
        <w:spacing w:line="360" w:lineRule="auto"/>
        <w:jc w:val="both"/>
        <w:rPr>
          <w:b/>
          <w:sz w:val="24"/>
        </w:rPr>
      </w:pPr>
    </w:p>
    <w:p w:rsidR="0012560D" w:rsidRDefault="0012560D" w:rsidP="00C122C4">
      <w:pPr>
        <w:spacing w:line="360" w:lineRule="auto"/>
        <w:jc w:val="center"/>
        <w:rPr>
          <w:b/>
          <w:sz w:val="24"/>
        </w:rPr>
      </w:pPr>
      <w:r>
        <w:rPr>
          <w:b/>
          <w:sz w:val="24"/>
        </w:rPr>
        <w:t>SEÇÃO X</w:t>
      </w:r>
    </w:p>
    <w:p w:rsidR="0012560D" w:rsidRDefault="0012560D" w:rsidP="00C122C4">
      <w:pPr>
        <w:spacing w:line="360" w:lineRule="auto"/>
        <w:jc w:val="center"/>
        <w:rPr>
          <w:b/>
          <w:sz w:val="24"/>
        </w:rPr>
      </w:pPr>
      <w:r>
        <w:rPr>
          <w:b/>
          <w:sz w:val="24"/>
        </w:rPr>
        <w:t xml:space="preserve"> DA ARRECADAÇÃO</w:t>
      </w:r>
    </w:p>
    <w:p w:rsidR="0012560D" w:rsidRDefault="0012560D" w:rsidP="00C122C4">
      <w:pPr>
        <w:spacing w:line="360" w:lineRule="auto"/>
        <w:ind w:firstLine="567"/>
        <w:jc w:val="both"/>
        <w:rPr>
          <w:b/>
          <w:sz w:val="24"/>
        </w:rPr>
      </w:pPr>
    </w:p>
    <w:p w:rsidR="0012560D" w:rsidRDefault="0012560D" w:rsidP="00C122C4">
      <w:pPr>
        <w:spacing w:line="360" w:lineRule="auto"/>
        <w:ind w:firstLine="567"/>
        <w:jc w:val="both"/>
        <w:rPr>
          <w:sz w:val="24"/>
        </w:rPr>
      </w:pPr>
      <w:r>
        <w:rPr>
          <w:b/>
          <w:sz w:val="24"/>
        </w:rPr>
        <w:t>Art.</w:t>
      </w:r>
      <w:r w:rsidR="00E15734">
        <w:rPr>
          <w:b/>
          <w:sz w:val="24"/>
        </w:rPr>
        <w:t xml:space="preserve"> </w:t>
      </w:r>
      <w:r>
        <w:rPr>
          <w:b/>
          <w:sz w:val="24"/>
        </w:rPr>
        <w:t>85</w:t>
      </w:r>
      <w:r>
        <w:rPr>
          <w:sz w:val="24"/>
        </w:rPr>
        <w:t xml:space="preserve"> - O Imposto Sobre Serviços de Qualquer Natureza, quando em cota fixa, será arrecadado, em cada exercício, de uma só vez, no mês de </w:t>
      </w:r>
      <w:proofErr w:type="gramStart"/>
      <w:r>
        <w:rPr>
          <w:sz w:val="24"/>
        </w:rPr>
        <w:t>competência.</w:t>
      </w:r>
      <w:proofErr w:type="gramEnd"/>
      <w:r w:rsidRPr="001C15CC">
        <w:rPr>
          <w:b/>
          <w:sz w:val="24"/>
          <w:szCs w:val="24"/>
        </w:rPr>
        <w:t>(NR)</w:t>
      </w:r>
    </w:p>
    <w:p w:rsidR="0012560D" w:rsidRPr="005278B3" w:rsidRDefault="0012560D" w:rsidP="00C122C4">
      <w:pPr>
        <w:spacing w:line="360" w:lineRule="auto"/>
        <w:ind w:firstLine="567"/>
        <w:jc w:val="both"/>
        <w:rPr>
          <w:b/>
          <w:sz w:val="28"/>
          <w:szCs w:val="28"/>
        </w:rPr>
      </w:pPr>
      <w:r>
        <w:rPr>
          <w:sz w:val="24"/>
        </w:rPr>
        <w:tab/>
      </w:r>
    </w:p>
    <w:p w:rsidR="0012560D" w:rsidRPr="00C13E23" w:rsidRDefault="0012560D" w:rsidP="00C122C4">
      <w:pPr>
        <w:spacing w:line="360" w:lineRule="auto"/>
        <w:ind w:firstLine="567"/>
        <w:jc w:val="both"/>
        <w:rPr>
          <w:sz w:val="28"/>
          <w:szCs w:val="28"/>
        </w:rPr>
      </w:pPr>
      <w:r w:rsidRPr="00F60F87">
        <w:rPr>
          <w:b/>
          <w:sz w:val="24"/>
          <w:szCs w:val="24"/>
        </w:rPr>
        <w:t>Art.</w:t>
      </w:r>
      <w:r w:rsidR="00E15734">
        <w:rPr>
          <w:b/>
          <w:sz w:val="24"/>
          <w:szCs w:val="24"/>
        </w:rPr>
        <w:t xml:space="preserve"> </w:t>
      </w:r>
      <w:r w:rsidRPr="00F60F87">
        <w:rPr>
          <w:b/>
          <w:sz w:val="24"/>
          <w:szCs w:val="24"/>
        </w:rPr>
        <w:t xml:space="preserve">86 - </w:t>
      </w:r>
      <w:r w:rsidRPr="00F60F87">
        <w:rPr>
          <w:sz w:val="24"/>
          <w:szCs w:val="24"/>
        </w:rPr>
        <w:t>É instituído o mês de janeiro como de competência para efeitos do disposto no artigo anterior.</w:t>
      </w:r>
      <w:r w:rsidR="00E15734">
        <w:rPr>
          <w:sz w:val="24"/>
          <w:szCs w:val="24"/>
        </w:rPr>
        <w:t xml:space="preserve"> </w:t>
      </w:r>
      <w:r w:rsidRPr="001C15CC">
        <w:rPr>
          <w:b/>
          <w:sz w:val="24"/>
          <w:szCs w:val="24"/>
        </w:rPr>
        <w:t>(NR)</w:t>
      </w:r>
    </w:p>
    <w:p w:rsidR="0012560D" w:rsidRPr="00C13E23" w:rsidRDefault="0012560D" w:rsidP="00C122C4">
      <w:pPr>
        <w:spacing w:line="360" w:lineRule="auto"/>
        <w:ind w:firstLine="567"/>
        <w:jc w:val="both"/>
        <w:rPr>
          <w:sz w:val="24"/>
        </w:rPr>
      </w:pPr>
      <w:r w:rsidRPr="00C13E23">
        <w:rPr>
          <w:sz w:val="24"/>
        </w:rPr>
        <w:tab/>
      </w:r>
    </w:p>
    <w:p w:rsidR="0012560D" w:rsidRDefault="0012560D" w:rsidP="00C122C4">
      <w:pPr>
        <w:spacing w:line="360" w:lineRule="auto"/>
        <w:ind w:firstLine="567"/>
        <w:jc w:val="both"/>
        <w:rPr>
          <w:b/>
          <w:sz w:val="24"/>
        </w:rPr>
      </w:pPr>
      <w:r>
        <w:rPr>
          <w:b/>
          <w:sz w:val="24"/>
        </w:rPr>
        <w:t>Art.</w:t>
      </w:r>
      <w:r w:rsidR="00E15734">
        <w:rPr>
          <w:b/>
          <w:sz w:val="24"/>
        </w:rPr>
        <w:t xml:space="preserve"> </w:t>
      </w:r>
      <w:r>
        <w:rPr>
          <w:b/>
          <w:sz w:val="24"/>
        </w:rPr>
        <w:t xml:space="preserve">87 </w:t>
      </w:r>
      <w:r>
        <w:rPr>
          <w:sz w:val="24"/>
        </w:rPr>
        <w:t xml:space="preserve">– </w:t>
      </w:r>
      <w:r w:rsidRPr="00C13E23">
        <w:rPr>
          <w:b/>
          <w:sz w:val="24"/>
        </w:rPr>
        <w:t>Revogado</w:t>
      </w:r>
    </w:p>
    <w:p w:rsidR="0012560D" w:rsidRDefault="0012560D" w:rsidP="00C122C4">
      <w:pPr>
        <w:spacing w:line="360" w:lineRule="auto"/>
        <w:ind w:firstLine="567"/>
        <w:jc w:val="both"/>
        <w:rPr>
          <w:sz w:val="24"/>
        </w:rPr>
      </w:pPr>
    </w:p>
    <w:p w:rsidR="0012560D" w:rsidRDefault="0012560D" w:rsidP="00C122C4">
      <w:pPr>
        <w:spacing w:line="360" w:lineRule="auto"/>
        <w:ind w:firstLine="567"/>
        <w:jc w:val="both"/>
        <w:rPr>
          <w:sz w:val="24"/>
        </w:rPr>
      </w:pPr>
      <w:r>
        <w:rPr>
          <w:b/>
          <w:sz w:val="24"/>
        </w:rPr>
        <w:t>Art.</w:t>
      </w:r>
      <w:r w:rsidR="00E15734">
        <w:rPr>
          <w:b/>
          <w:sz w:val="24"/>
        </w:rPr>
        <w:t xml:space="preserve"> </w:t>
      </w:r>
      <w:r>
        <w:rPr>
          <w:b/>
          <w:sz w:val="24"/>
        </w:rPr>
        <w:t>88</w:t>
      </w:r>
      <w:r>
        <w:rPr>
          <w:sz w:val="24"/>
        </w:rPr>
        <w:t xml:space="preserve"> - O recolhimento do Imposto Sobre Serviços de Qualquer Natureza - ISSQN, por parte das empresas ou a estas equiparadas, que o recolhem em função da receita bruta, deverá ser efetivado até o último dia do mês </w:t>
      </w:r>
      <w:proofErr w:type="spellStart"/>
      <w:r>
        <w:rPr>
          <w:sz w:val="24"/>
        </w:rPr>
        <w:t>subsequente</w:t>
      </w:r>
      <w:proofErr w:type="spellEnd"/>
      <w:r>
        <w:rPr>
          <w:sz w:val="24"/>
        </w:rPr>
        <w:t xml:space="preserve"> à ocorrência do fato gerador. </w:t>
      </w:r>
      <w:r w:rsidRPr="001C15CC">
        <w:rPr>
          <w:b/>
          <w:sz w:val="24"/>
          <w:szCs w:val="24"/>
        </w:rPr>
        <w:t>(NR)</w:t>
      </w:r>
    </w:p>
    <w:p w:rsidR="0012560D" w:rsidRDefault="0012560D" w:rsidP="00C122C4">
      <w:pPr>
        <w:spacing w:line="360" w:lineRule="auto"/>
        <w:ind w:firstLine="567"/>
        <w:jc w:val="both"/>
        <w:rPr>
          <w:b/>
          <w:sz w:val="24"/>
        </w:rPr>
      </w:pPr>
    </w:p>
    <w:p w:rsidR="004E1B8D" w:rsidRPr="00DE6941" w:rsidRDefault="004E1B8D" w:rsidP="00C122C4">
      <w:pPr>
        <w:spacing w:line="360" w:lineRule="auto"/>
        <w:jc w:val="center"/>
        <w:rPr>
          <w:b/>
          <w:sz w:val="24"/>
          <w:szCs w:val="24"/>
        </w:rPr>
      </w:pPr>
      <w:r w:rsidRPr="00DE6941">
        <w:rPr>
          <w:b/>
          <w:sz w:val="24"/>
          <w:szCs w:val="24"/>
        </w:rPr>
        <w:t>TÍTULO III</w:t>
      </w:r>
    </w:p>
    <w:p w:rsidR="004E1B8D" w:rsidRPr="00DE6941" w:rsidRDefault="004E1B8D" w:rsidP="00C122C4">
      <w:pPr>
        <w:spacing w:line="360" w:lineRule="auto"/>
        <w:jc w:val="center"/>
        <w:rPr>
          <w:b/>
          <w:sz w:val="24"/>
          <w:szCs w:val="24"/>
        </w:rPr>
      </w:pPr>
      <w:r w:rsidRPr="00DE6941">
        <w:rPr>
          <w:b/>
          <w:sz w:val="24"/>
          <w:szCs w:val="24"/>
        </w:rPr>
        <w:t>DAS TAXAS</w:t>
      </w:r>
    </w:p>
    <w:p w:rsidR="00E15734" w:rsidRPr="00E15734" w:rsidRDefault="00E15734" w:rsidP="00C122C4">
      <w:pPr>
        <w:spacing w:line="360" w:lineRule="auto"/>
        <w:jc w:val="center"/>
        <w:rPr>
          <w:b/>
          <w:sz w:val="8"/>
          <w:szCs w:val="8"/>
        </w:rPr>
      </w:pPr>
    </w:p>
    <w:p w:rsidR="004E1B8D" w:rsidRPr="00DE6941" w:rsidRDefault="004E1B8D" w:rsidP="00C122C4">
      <w:pPr>
        <w:spacing w:line="360" w:lineRule="auto"/>
        <w:jc w:val="center"/>
        <w:rPr>
          <w:b/>
          <w:sz w:val="24"/>
          <w:szCs w:val="24"/>
        </w:rPr>
      </w:pPr>
      <w:r w:rsidRPr="00DE6941">
        <w:rPr>
          <w:b/>
          <w:sz w:val="24"/>
          <w:szCs w:val="24"/>
        </w:rPr>
        <w:t>CAPÍTULO I</w:t>
      </w:r>
    </w:p>
    <w:p w:rsidR="004E1B8D" w:rsidRPr="00DE6941" w:rsidRDefault="004E1B8D" w:rsidP="00C122C4">
      <w:pPr>
        <w:spacing w:line="360" w:lineRule="auto"/>
        <w:jc w:val="center"/>
        <w:rPr>
          <w:b/>
          <w:sz w:val="24"/>
          <w:szCs w:val="24"/>
        </w:rPr>
      </w:pPr>
      <w:r w:rsidRPr="00DE6941">
        <w:rPr>
          <w:b/>
          <w:sz w:val="24"/>
          <w:szCs w:val="24"/>
        </w:rPr>
        <w:t>DAS TAXAS DE LICENÇA</w:t>
      </w:r>
    </w:p>
    <w:p w:rsidR="00E15734" w:rsidRPr="00E15734" w:rsidRDefault="00E15734" w:rsidP="00C122C4">
      <w:pPr>
        <w:tabs>
          <w:tab w:val="left" w:pos="7655"/>
        </w:tabs>
        <w:spacing w:line="360" w:lineRule="auto"/>
        <w:jc w:val="center"/>
        <w:rPr>
          <w:b/>
          <w:sz w:val="8"/>
          <w:szCs w:val="8"/>
        </w:rPr>
      </w:pPr>
    </w:p>
    <w:p w:rsidR="004E1B8D" w:rsidRPr="00DE6941" w:rsidRDefault="004E1B8D" w:rsidP="00C122C4">
      <w:pPr>
        <w:tabs>
          <w:tab w:val="left" w:pos="7655"/>
        </w:tabs>
        <w:spacing w:line="360" w:lineRule="auto"/>
        <w:jc w:val="center"/>
        <w:rPr>
          <w:b/>
          <w:sz w:val="24"/>
          <w:szCs w:val="24"/>
        </w:rPr>
      </w:pPr>
      <w:r w:rsidRPr="00DE6941">
        <w:rPr>
          <w:b/>
          <w:sz w:val="24"/>
          <w:szCs w:val="24"/>
        </w:rPr>
        <w:t>SEÇÃO I</w:t>
      </w:r>
    </w:p>
    <w:p w:rsidR="004E1B8D" w:rsidRPr="00DE6941" w:rsidRDefault="004E1B8D" w:rsidP="00C122C4">
      <w:pPr>
        <w:tabs>
          <w:tab w:val="left" w:pos="7655"/>
        </w:tabs>
        <w:spacing w:line="360" w:lineRule="auto"/>
        <w:jc w:val="center"/>
        <w:rPr>
          <w:b/>
          <w:sz w:val="24"/>
          <w:szCs w:val="24"/>
        </w:rPr>
      </w:pPr>
      <w:r w:rsidRPr="00DE6941">
        <w:rPr>
          <w:b/>
          <w:sz w:val="24"/>
          <w:szCs w:val="24"/>
        </w:rPr>
        <w:t xml:space="preserve">DO FATO GERADOR </w:t>
      </w:r>
    </w:p>
    <w:p w:rsidR="004E1B8D" w:rsidRPr="00DE6941" w:rsidRDefault="004E1B8D" w:rsidP="00C122C4">
      <w:pPr>
        <w:tabs>
          <w:tab w:val="left" w:pos="0"/>
          <w:tab w:val="left" w:pos="567"/>
        </w:tabs>
        <w:spacing w:line="360" w:lineRule="auto"/>
        <w:ind w:firstLine="567"/>
        <w:jc w:val="both"/>
        <w:rPr>
          <w:b/>
          <w:sz w:val="24"/>
          <w:szCs w:val="24"/>
        </w:rPr>
      </w:pPr>
    </w:p>
    <w:p w:rsidR="004E1B8D" w:rsidRPr="00DE6941" w:rsidRDefault="004E1B8D" w:rsidP="00C122C4">
      <w:pPr>
        <w:tabs>
          <w:tab w:val="left" w:pos="0"/>
          <w:tab w:val="left" w:pos="567"/>
        </w:tabs>
        <w:spacing w:line="360" w:lineRule="auto"/>
        <w:ind w:firstLine="567"/>
        <w:jc w:val="both"/>
        <w:rPr>
          <w:sz w:val="24"/>
          <w:szCs w:val="24"/>
        </w:rPr>
      </w:pPr>
      <w:r w:rsidRPr="00DE6941">
        <w:rPr>
          <w:b/>
          <w:sz w:val="24"/>
          <w:szCs w:val="24"/>
        </w:rPr>
        <w:t>Art.</w:t>
      </w:r>
      <w:r w:rsidR="00AC71E7">
        <w:rPr>
          <w:b/>
          <w:sz w:val="24"/>
          <w:szCs w:val="24"/>
        </w:rPr>
        <w:t xml:space="preserve"> </w:t>
      </w:r>
      <w:r w:rsidRPr="00DE6941">
        <w:rPr>
          <w:b/>
          <w:sz w:val="24"/>
          <w:szCs w:val="24"/>
        </w:rPr>
        <w:t>89</w:t>
      </w:r>
      <w:r w:rsidR="00AC71E7">
        <w:rPr>
          <w:b/>
          <w:sz w:val="24"/>
          <w:szCs w:val="24"/>
        </w:rPr>
        <w:t>.</w:t>
      </w:r>
      <w:r w:rsidR="00AC71E7">
        <w:rPr>
          <w:sz w:val="24"/>
          <w:szCs w:val="24"/>
        </w:rPr>
        <w:t xml:space="preserve"> </w:t>
      </w:r>
      <w:r w:rsidRPr="00DE6941">
        <w:rPr>
          <w:sz w:val="24"/>
          <w:szCs w:val="24"/>
        </w:rPr>
        <w:t>As taxas de licença são devidas pelo exercício regular do poder de polícia administrativa do Município.</w:t>
      </w:r>
    </w:p>
    <w:p w:rsidR="00AC71E7" w:rsidRDefault="00AC71E7" w:rsidP="00C122C4">
      <w:pPr>
        <w:tabs>
          <w:tab w:val="left" w:pos="567"/>
        </w:tabs>
        <w:spacing w:line="360" w:lineRule="auto"/>
        <w:ind w:firstLine="567"/>
        <w:jc w:val="both"/>
        <w:rPr>
          <w:b/>
          <w:sz w:val="24"/>
          <w:szCs w:val="24"/>
        </w:rPr>
      </w:pPr>
    </w:p>
    <w:p w:rsidR="004E1B8D" w:rsidRPr="00DE6941" w:rsidRDefault="00AC71E7" w:rsidP="00C122C4">
      <w:pPr>
        <w:tabs>
          <w:tab w:val="left" w:pos="567"/>
        </w:tabs>
        <w:spacing w:line="360" w:lineRule="auto"/>
        <w:ind w:firstLine="567"/>
        <w:jc w:val="both"/>
        <w:rPr>
          <w:sz w:val="24"/>
          <w:szCs w:val="24"/>
        </w:rPr>
      </w:pPr>
      <w:r w:rsidRPr="00AC71E7">
        <w:rPr>
          <w:sz w:val="24"/>
          <w:szCs w:val="24"/>
        </w:rPr>
        <w:t>Parágrafo ú</w:t>
      </w:r>
      <w:r w:rsidR="004E1B8D" w:rsidRPr="00AC71E7">
        <w:rPr>
          <w:sz w:val="24"/>
          <w:szCs w:val="24"/>
        </w:rPr>
        <w:t>nico</w:t>
      </w:r>
      <w:r>
        <w:rPr>
          <w:b/>
          <w:sz w:val="24"/>
          <w:szCs w:val="24"/>
        </w:rPr>
        <w:t>.</w:t>
      </w:r>
      <w:r w:rsidR="004E1B8D" w:rsidRPr="00DE6941">
        <w:rPr>
          <w:sz w:val="24"/>
          <w:szCs w:val="24"/>
        </w:rPr>
        <w:t xml:space="preserve"> O poder de polícia administrativa será </w:t>
      </w:r>
      <w:proofErr w:type="gramStart"/>
      <w:r w:rsidR="004E1B8D" w:rsidRPr="00DE6941">
        <w:rPr>
          <w:sz w:val="24"/>
          <w:szCs w:val="24"/>
        </w:rPr>
        <w:t>exercido, em relação a quaisquer atividades, lucrativas</w:t>
      </w:r>
      <w:proofErr w:type="gramEnd"/>
      <w:r w:rsidR="004E1B8D" w:rsidRPr="00DE6941">
        <w:rPr>
          <w:sz w:val="24"/>
          <w:szCs w:val="24"/>
        </w:rPr>
        <w:t xml:space="preserve"> ou não, e a qualquer ato a ser praticado ou exercido no território do Município, dependentes, nos termos deste código, de prévio licenciamento. </w:t>
      </w:r>
    </w:p>
    <w:p w:rsidR="004E1B8D" w:rsidRPr="00DE6941" w:rsidRDefault="004E1B8D" w:rsidP="00C122C4">
      <w:pPr>
        <w:tabs>
          <w:tab w:val="left" w:pos="567"/>
        </w:tabs>
        <w:spacing w:line="360" w:lineRule="auto"/>
        <w:ind w:firstLine="567"/>
        <w:jc w:val="both"/>
        <w:rPr>
          <w:b/>
          <w:sz w:val="24"/>
          <w:szCs w:val="24"/>
        </w:rPr>
      </w:pPr>
      <w:r w:rsidRPr="00DE6941">
        <w:rPr>
          <w:b/>
          <w:sz w:val="24"/>
          <w:szCs w:val="24"/>
        </w:rPr>
        <w:tab/>
      </w:r>
    </w:p>
    <w:p w:rsidR="004E1B8D" w:rsidRPr="00DE6941" w:rsidRDefault="004E1B8D" w:rsidP="00C122C4">
      <w:pPr>
        <w:tabs>
          <w:tab w:val="left" w:pos="567"/>
        </w:tabs>
        <w:spacing w:line="360" w:lineRule="auto"/>
        <w:ind w:firstLine="567"/>
        <w:jc w:val="both"/>
        <w:rPr>
          <w:sz w:val="24"/>
          <w:szCs w:val="24"/>
        </w:rPr>
      </w:pPr>
      <w:r w:rsidRPr="00DE6941">
        <w:rPr>
          <w:b/>
          <w:sz w:val="24"/>
          <w:szCs w:val="24"/>
        </w:rPr>
        <w:lastRenderedPageBreak/>
        <w:t>Art.</w:t>
      </w:r>
      <w:r w:rsidR="00AC71E7">
        <w:rPr>
          <w:b/>
          <w:sz w:val="24"/>
          <w:szCs w:val="24"/>
        </w:rPr>
        <w:t xml:space="preserve"> </w:t>
      </w:r>
      <w:r w:rsidRPr="00DE6941">
        <w:rPr>
          <w:b/>
          <w:sz w:val="24"/>
          <w:szCs w:val="24"/>
        </w:rPr>
        <w:t>90</w:t>
      </w:r>
      <w:r w:rsidR="00AC71E7">
        <w:rPr>
          <w:sz w:val="24"/>
          <w:szCs w:val="24"/>
        </w:rPr>
        <w:t>.</w:t>
      </w:r>
      <w:r w:rsidRPr="00DE6941">
        <w:rPr>
          <w:sz w:val="24"/>
          <w:szCs w:val="24"/>
        </w:rPr>
        <w:t xml:space="preserve"> São taxas de licença, que para o exercício da atividade dependem da aprovação do Poder Executivo, e pagamento dos valores constantes das Tabelas, em Anexo: </w:t>
      </w:r>
    </w:p>
    <w:p w:rsidR="004E1B8D" w:rsidRPr="00DE6941" w:rsidRDefault="004E1B8D" w:rsidP="00C122C4">
      <w:pPr>
        <w:tabs>
          <w:tab w:val="left" w:pos="567"/>
        </w:tabs>
        <w:spacing w:line="360" w:lineRule="auto"/>
        <w:ind w:firstLine="567"/>
        <w:jc w:val="both"/>
        <w:rPr>
          <w:sz w:val="24"/>
          <w:szCs w:val="24"/>
        </w:rPr>
      </w:pPr>
      <w:r w:rsidRPr="00DE6941">
        <w:rPr>
          <w:sz w:val="24"/>
          <w:szCs w:val="24"/>
        </w:rPr>
        <w:t xml:space="preserve">I - </w:t>
      </w:r>
      <w:r w:rsidR="009E47B2" w:rsidRPr="00DE6941">
        <w:rPr>
          <w:sz w:val="24"/>
          <w:szCs w:val="24"/>
        </w:rPr>
        <w:t>de fiscalização e/ou vistoria</w:t>
      </w:r>
      <w:r w:rsidR="009E47B2">
        <w:rPr>
          <w:sz w:val="24"/>
          <w:szCs w:val="24"/>
        </w:rPr>
        <w:t>;</w:t>
      </w:r>
    </w:p>
    <w:p w:rsidR="009E47B2" w:rsidRPr="00DE6941" w:rsidRDefault="004E1B8D" w:rsidP="00C122C4">
      <w:pPr>
        <w:tabs>
          <w:tab w:val="left" w:pos="567"/>
        </w:tabs>
        <w:spacing w:line="360" w:lineRule="auto"/>
        <w:ind w:firstLine="567"/>
        <w:jc w:val="both"/>
        <w:rPr>
          <w:sz w:val="24"/>
          <w:szCs w:val="24"/>
        </w:rPr>
      </w:pPr>
      <w:r w:rsidRPr="00DE6941">
        <w:rPr>
          <w:sz w:val="24"/>
          <w:szCs w:val="24"/>
        </w:rPr>
        <w:t xml:space="preserve">II </w:t>
      </w:r>
      <w:r w:rsidR="009E47B2">
        <w:rPr>
          <w:sz w:val="24"/>
          <w:szCs w:val="24"/>
        </w:rPr>
        <w:t xml:space="preserve">- </w:t>
      </w:r>
      <w:r w:rsidR="009E47B2" w:rsidRPr="00DE6941">
        <w:rPr>
          <w:sz w:val="24"/>
          <w:szCs w:val="24"/>
        </w:rPr>
        <w:t>localização de estabelecimentos e o funcionamento de atividades de qualquer natureza;</w:t>
      </w:r>
    </w:p>
    <w:p w:rsidR="004E1B8D" w:rsidRPr="00DE6941" w:rsidRDefault="004E1B8D" w:rsidP="00C122C4">
      <w:pPr>
        <w:tabs>
          <w:tab w:val="left" w:pos="567"/>
        </w:tabs>
        <w:spacing w:line="360" w:lineRule="auto"/>
        <w:ind w:firstLine="567"/>
        <w:jc w:val="both"/>
        <w:rPr>
          <w:sz w:val="24"/>
          <w:szCs w:val="24"/>
        </w:rPr>
      </w:pPr>
      <w:r w:rsidRPr="00DE6941">
        <w:rPr>
          <w:sz w:val="24"/>
          <w:szCs w:val="24"/>
        </w:rPr>
        <w:t>III - de licença para o exercício de comércio eventual ou ambulante;</w:t>
      </w:r>
    </w:p>
    <w:p w:rsidR="004E1B8D" w:rsidRPr="00DE6941" w:rsidRDefault="004E1B8D" w:rsidP="00C122C4">
      <w:pPr>
        <w:tabs>
          <w:tab w:val="left" w:pos="567"/>
        </w:tabs>
        <w:spacing w:line="360" w:lineRule="auto"/>
        <w:ind w:firstLine="567"/>
        <w:jc w:val="both"/>
        <w:rPr>
          <w:sz w:val="24"/>
          <w:szCs w:val="24"/>
        </w:rPr>
      </w:pPr>
      <w:r w:rsidRPr="00DE6941">
        <w:rPr>
          <w:sz w:val="24"/>
          <w:szCs w:val="24"/>
        </w:rPr>
        <w:t>IV - utilização de meios de publicidade;</w:t>
      </w:r>
    </w:p>
    <w:p w:rsidR="004E1B8D" w:rsidRPr="00DE6941" w:rsidRDefault="004E1B8D" w:rsidP="00C122C4">
      <w:pPr>
        <w:tabs>
          <w:tab w:val="left" w:pos="567"/>
        </w:tabs>
        <w:spacing w:line="360" w:lineRule="auto"/>
        <w:ind w:firstLine="567"/>
        <w:jc w:val="both"/>
        <w:rPr>
          <w:sz w:val="24"/>
          <w:szCs w:val="24"/>
        </w:rPr>
      </w:pPr>
      <w:r w:rsidRPr="00DE6941">
        <w:rPr>
          <w:sz w:val="24"/>
          <w:szCs w:val="24"/>
        </w:rPr>
        <w:t xml:space="preserve">V – </w:t>
      </w:r>
      <w:r w:rsidRPr="009E47B2">
        <w:rPr>
          <w:sz w:val="24"/>
          <w:szCs w:val="24"/>
        </w:rPr>
        <w:t>Revogado</w:t>
      </w:r>
    </w:p>
    <w:p w:rsidR="004E1B8D" w:rsidRPr="00DE6941" w:rsidRDefault="004E1B8D" w:rsidP="00C122C4">
      <w:pPr>
        <w:tabs>
          <w:tab w:val="left" w:pos="567"/>
        </w:tabs>
        <w:spacing w:line="360" w:lineRule="auto"/>
        <w:ind w:firstLine="567"/>
        <w:jc w:val="both"/>
        <w:rPr>
          <w:sz w:val="24"/>
          <w:szCs w:val="24"/>
        </w:rPr>
      </w:pPr>
      <w:r w:rsidRPr="00DE6941">
        <w:rPr>
          <w:sz w:val="24"/>
          <w:szCs w:val="24"/>
        </w:rPr>
        <w:t>VI - ocupação de áreas em vias e logradouros públicos</w:t>
      </w:r>
      <w:r w:rsidR="001C15CC">
        <w:rPr>
          <w:sz w:val="24"/>
          <w:szCs w:val="24"/>
        </w:rPr>
        <w:t>, bem como atividade em área particular</w:t>
      </w:r>
      <w:r w:rsidRPr="00DE6941">
        <w:rPr>
          <w:sz w:val="24"/>
          <w:szCs w:val="24"/>
        </w:rPr>
        <w:t>;</w:t>
      </w:r>
    </w:p>
    <w:p w:rsidR="004E1B8D" w:rsidRPr="00DE6941" w:rsidRDefault="004E1B8D" w:rsidP="00C122C4">
      <w:pPr>
        <w:tabs>
          <w:tab w:val="left" w:pos="567"/>
        </w:tabs>
        <w:spacing w:line="360" w:lineRule="auto"/>
        <w:ind w:firstLine="567"/>
        <w:jc w:val="both"/>
        <w:rPr>
          <w:sz w:val="24"/>
          <w:szCs w:val="24"/>
        </w:rPr>
      </w:pPr>
      <w:r w:rsidRPr="00DE6941">
        <w:rPr>
          <w:sz w:val="24"/>
          <w:szCs w:val="24"/>
        </w:rPr>
        <w:t>VII -</w:t>
      </w:r>
      <w:r w:rsidRPr="009E47B2">
        <w:rPr>
          <w:sz w:val="24"/>
          <w:szCs w:val="24"/>
        </w:rPr>
        <w:t xml:space="preserve"> Revogado</w:t>
      </w:r>
    </w:p>
    <w:p w:rsidR="004E1B8D" w:rsidRPr="00DE6941" w:rsidRDefault="004E1B8D" w:rsidP="00C122C4">
      <w:pPr>
        <w:tabs>
          <w:tab w:val="left" w:pos="567"/>
        </w:tabs>
        <w:spacing w:line="360" w:lineRule="auto"/>
        <w:ind w:firstLine="567"/>
        <w:jc w:val="both"/>
        <w:rPr>
          <w:color w:val="555555"/>
          <w:sz w:val="24"/>
          <w:szCs w:val="24"/>
        </w:rPr>
      </w:pPr>
      <w:r w:rsidRPr="00DE6941">
        <w:rPr>
          <w:sz w:val="24"/>
          <w:szCs w:val="24"/>
        </w:rPr>
        <w:t>VIII- execução de obras ou serviços de engenharia;</w:t>
      </w:r>
    </w:p>
    <w:p w:rsidR="004E1B8D" w:rsidRPr="00DE6941" w:rsidRDefault="004E1B8D" w:rsidP="00C122C4">
      <w:pPr>
        <w:tabs>
          <w:tab w:val="left" w:pos="567"/>
        </w:tabs>
        <w:spacing w:line="360" w:lineRule="auto"/>
        <w:ind w:firstLine="567"/>
        <w:jc w:val="both"/>
        <w:rPr>
          <w:b/>
          <w:sz w:val="24"/>
          <w:szCs w:val="24"/>
        </w:rPr>
      </w:pPr>
      <w:r w:rsidRPr="00DE6941">
        <w:rPr>
          <w:sz w:val="24"/>
          <w:szCs w:val="24"/>
        </w:rPr>
        <w:t xml:space="preserve">IX – licenças ambientais; </w:t>
      </w:r>
      <w:r w:rsidRPr="00DE6941">
        <w:rPr>
          <w:b/>
          <w:sz w:val="24"/>
          <w:szCs w:val="24"/>
          <w:u w:val="single"/>
        </w:rPr>
        <w:t>(Redação dada pela Lei nº4497/2017)</w:t>
      </w:r>
      <w:r w:rsidRPr="00DE6941">
        <w:rPr>
          <w:b/>
          <w:sz w:val="24"/>
          <w:szCs w:val="24"/>
        </w:rPr>
        <w:t>.</w:t>
      </w:r>
    </w:p>
    <w:p w:rsidR="004E1B8D" w:rsidRPr="00DE6941" w:rsidRDefault="004E1B8D" w:rsidP="00C122C4">
      <w:pPr>
        <w:tabs>
          <w:tab w:val="left" w:pos="567"/>
        </w:tabs>
        <w:spacing w:line="360" w:lineRule="auto"/>
        <w:ind w:firstLine="567"/>
        <w:jc w:val="both"/>
        <w:rPr>
          <w:sz w:val="24"/>
          <w:szCs w:val="24"/>
        </w:rPr>
      </w:pPr>
      <w:r w:rsidRPr="00DE6941">
        <w:rPr>
          <w:sz w:val="24"/>
          <w:szCs w:val="24"/>
        </w:rPr>
        <w:t xml:space="preserve">X </w:t>
      </w:r>
      <w:r w:rsidR="00E15734">
        <w:rPr>
          <w:sz w:val="24"/>
          <w:szCs w:val="24"/>
        </w:rPr>
        <w:t xml:space="preserve">- </w:t>
      </w:r>
      <w:r w:rsidRPr="00DE6941">
        <w:rPr>
          <w:sz w:val="24"/>
          <w:szCs w:val="24"/>
        </w:rPr>
        <w:t xml:space="preserve">localização de estabelecimentos e o funcionamento de atividades de instituições reguladas pelo Sistema </w:t>
      </w:r>
      <w:proofErr w:type="gramStart"/>
      <w:r w:rsidRPr="00DE6941">
        <w:rPr>
          <w:sz w:val="24"/>
          <w:szCs w:val="24"/>
        </w:rPr>
        <w:t>Financeiro Nacional tais como agências bancárias, postos de atendimento bancário, postos de atendimento eletrônicos</w:t>
      </w:r>
      <w:proofErr w:type="gramEnd"/>
      <w:r w:rsidRPr="00DE6941">
        <w:rPr>
          <w:sz w:val="24"/>
          <w:szCs w:val="24"/>
        </w:rPr>
        <w:t xml:space="preserve">, postos bancário transitórios. </w:t>
      </w:r>
      <w:r w:rsidRPr="00DE6941">
        <w:rPr>
          <w:b/>
          <w:sz w:val="24"/>
          <w:szCs w:val="24"/>
        </w:rPr>
        <w:t xml:space="preserve">(Redação dada pela Lei nº4194/2015) </w:t>
      </w:r>
    </w:p>
    <w:p w:rsidR="004E1B8D" w:rsidRPr="00DE6941" w:rsidRDefault="004E1B8D" w:rsidP="00C122C4">
      <w:pPr>
        <w:tabs>
          <w:tab w:val="left" w:pos="567"/>
        </w:tabs>
        <w:spacing w:line="360" w:lineRule="auto"/>
        <w:ind w:firstLine="567"/>
        <w:jc w:val="both"/>
        <w:rPr>
          <w:b/>
          <w:sz w:val="24"/>
          <w:szCs w:val="24"/>
        </w:rPr>
      </w:pPr>
      <w:r w:rsidRPr="009E47B2">
        <w:rPr>
          <w:sz w:val="24"/>
          <w:szCs w:val="24"/>
        </w:rPr>
        <w:t>XI – demais taxas estabelecidas em legislação própria</w:t>
      </w:r>
      <w:r w:rsidRPr="00DE6941">
        <w:rPr>
          <w:b/>
          <w:sz w:val="24"/>
          <w:szCs w:val="24"/>
        </w:rPr>
        <w:t>. (NR)</w:t>
      </w:r>
    </w:p>
    <w:p w:rsidR="004E1B8D" w:rsidRPr="00DE6941" w:rsidRDefault="004E1B8D" w:rsidP="00C122C4">
      <w:pPr>
        <w:tabs>
          <w:tab w:val="left" w:pos="567"/>
        </w:tabs>
        <w:spacing w:line="360" w:lineRule="auto"/>
        <w:ind w:firstLine="567"/>
        <w:jc w:val="both"/>
        <w:rPr>
          <w:b/>
          <w:sz w:val="24"/>
          <w:szCs w:val="24"/>
        </w:rPr>
      </w:pPr>
    </w:p>
    <w:p w:rsidR="004E1B8D" w:rsidRPr="00DE6941" w:rsidRDefault="004E1B8D" w:rsidP="00C122C4">
      <w:pPr>
        <w:tabs>
          <w:tab w:val="left" w:pos="567"/>
        </w:tabs>
        <w:spacing w:line="360" w:lineRule="auto"/>
        <w:ind w:firstLine="567"/>
        <w:jc w:val="both"/>
        <w:rPr>
          <w:sz w:val="24"/>
          <w:szCs w:val="24"/>
        </w:rPr>
      </w:pPr>
      <w:r w:rsidRPr="00DE6941">
        <w:rPr>
          <w:b/>
          <w:sz w:val="24"/>
          <w:szCs w:val="24"/>
        </w:rPr>
        <w:t>Art.</w:t>
      </w:r>
      <w:r w:rsidR="00E15734">
        <w:rPr>
          <w:b/>
          <w:sz w:val="24"/>
          <w:szCs w:val="24"/>
        </w:rPr>
        <w:t xml:space="preserve"> </w:t>
      </w:r>
      <w:r w:rsidRPr="00DE6941">
        <w:rPr>
          <w:b/>
          <w:sz w:val="24"/>
          <w:szCs w:val="24"/>
        </w:rPr>
        <w:t>91</w:t>
      </w:r>
      <w:r w:rsidRPr="00DE6941">
        <w:rPr>
          <w:sz w:val="24"/>
          <w:szCs w:val="24"/>
        </w:rPr>
        <w:t xml:space="preserve"> - Nenhum estabelecimento poderá se localizar, nem será permitido exercício de qualquer atividade, inclusive ambulante ou eventual, sem a prévia licença do Município.</w:t>
      </w:r>
    </w:p>
    <w:p w:rsidR="004E1B8D" w:rsidRPr="00DE6941" w:rsidRDefault="004E1B8D" w:rsidP="00C122C4">
      <w:pPr>
        <w:tabs>
          <w:tab w:val="left" w:pos="567"/>
        </w:tabs>
        <w:spacing w:line="360" w:lineRule="auto"/>
        <w:ind w:firstLine="567"/>
        <w:jc w:val="both"/>
        <w:rPr>
          <w:sz w:val="24"/>
          <w:szCs w:val="24"/>
        </w:rPr>
      </w:pPr>
      <w:r w:rsidRPr="009E47B2">
        <w:rPr>
          <w:sz w:val="24"/>
          <w:szCs w:val="24"/>
        </w:rPr>
        <w:t xml:space="preserve">§ 1º </w:t>
      </w:r>
      <w:r w:rsidRPr="00DE6941">
        <w:rPr>
          <w:sz w:val="24"/>
          <w:szCs w:val="24"/>
        </w:rPr>
        <w:t>As licenças iniciais serão concedidas sob a forma de alvará.</w:t>
      </w:r>
    </w:p>
    <w:p w:rsidR="004E1B8D" w:rsidRPr="00DE6941" w:rsidRDefault="004E1B8D" w:rsidP="00C122C4">
      <w:pPr>
        <w:tabs>
          <w:tab w:val="left" w:pos="567"/>
        </w:tabs>
        <w:spacing w:line="360" w:lineRule="auto"/>
        <w:ind w:firstLine="567"/>
        <w:jc w:val="both"/>
        <w:rPr>
          <w:sz w:val="24"/>
          <w:szCs w:val="24"/>
        </w:rPr>
      </w:pPr>
      <w:r w:rsidRPr="00E15734">
        <w:rPr>
          <w:sz w:val="24"/>
          <w:szCs w:val="24"/>
        </w:rPr>
        <w:t>§ 2º</w:t>
      </w:r>
      <w:r w:rsidRPr="009E47B2">
        <w:rPr>
          <w:b/>
          <w:sz w:val="24"/>
          <w:szCs w:val="24"/>
        </w:rPr>
        <w:t xml:space="preserve"> </w:t>
      </w:r>
      <w:r w:rsidRPr="00DE6941">
        <w:rPr>
          <w:sz w:val="24"/>
          <w:szCs w:val="24"/>
        </w:rPr>
        <w:t>Deverá ser requerida nova licença, com pagamento de nova taxa toda vez que ocorram modificações nas características do estabelecimento, mudança do ramo da atividade exercida, do horário de funcion</w:t>
      </w:r>
      <w:r w:rsidR="00961E03">
        <w:rPr>
          <w:sz w:val="24"/>
          <w:szCs w:val="24"/>
        </w:rPr>
        <w:t xml:space="preserve">amento, do endereço, entre outras </w:t>
      </w:r>
      <w:proofErr w:type="gramStart"/>
      <w:r w:rsidR="00961E03">
        <w:rPr>
          <w:sz w:val="24"/>
          <w:szCs w:val="24"/>
        </w:rPr>
        <w:t>alteraçõe</w:t>
      </w:r>
      <w:r w:rsidRPr="00DE6941">
        <w:rPr>
          <w:sz w:val="24"/>
          <w:szCs w:val="24"/>
        </w:rPr>
        <w:t>s.</w:t>
      </w:r>
      <w:proofErr w:type="gramEnd"/>
      <w:r w:rsidRPr="00DE6941">
        <w:rPr>
          <w:b/>
          <w:sz w:val="24"/>
          <w:szCs w:val="24"/>
        </w:rPr>
        <w:t>(NR)</w:t>
      </w:r>
    </w:p>
    <w:p w:rsidR="004E1B8D" w:rsidRPr="00DE6941" w:rsidRDefault="00E15734" w:rsidP="00C122C4">
      <w:pPr>
        <w:tabs>
          <w:tab w:val="left" w:pos="567"/>
        </w:tabs>
        <w:spacing w:line="360" w:lineRule="auto"/>
        <w:ind w:firstLine="567"/>
        <w:jc w:val="both"/>
        <w:rPr>
          <w:sz w:val="24"/>
          <w:szCs w:val="24"/>
        </w:rPr>
      </w:pPr>
      <w:r>
        <w:rPr>
          <w:sz w:val="24"/>
          <w:szCs w:val="24"/>
        </w:rPr>
        <w:t xml:space="preserve">§ 3º </w:t>
      </w:r>
      <w:r w:rsidR="004E1B8D">
        <w:rPr>
          <w:sz w:val="24"/>
          <w:szCs w:val="24"/>
        </w:rPr>
        <w:t xml:space="preserve">A </w:t>
      </w:r>
      <w:r w:rsidR="004E1B8D" w:rsidRPr="00DE6941">
        <w:rPr>
          <w:sz w:val="24"/>
          <w:szCs w:val="24"/>
        </w:rPr>
        <w:t>licença, relativa ao inciso VIII, do artigo anterior, terá validade de acordo com a natureza, extensão ou complexidade da obra ou serviços, desde que comprovada pelo responsável técnico.</w:t>
      </w:r>
    </w:p>
    <w:p w:rsidR="004E1B8D" w:rsidRPr="00DE6941" w:rsidRDefault="004E1B8D" w:rsidP="00C122C4">
      <w:pPr>
        <w:tabs>
          <w:tab w:val="left" w:pos="567"/>
        </w:tabs>
        <w:spacing w:line="360" w:lineRule="auto"/>
        <w:ind w:firstLine="567"/>
        <w:jc w:val="both"/>
        <w:rPr>
          <w:sz w:val="24"/>
          <w:szCs w:val="24"/>
        </w:rPr>
      </w:pPr>
      <w:r w:rsidRPr="009E47B2">
        <w:rPr>
          <w:sz w:val="24"/>
          <w:szCs w:val="24"/>
        </w:rPr>
        <w:t xml:space="preserve">§ 4º </w:t>
      </w:r>
      <w:r w:rsidRPr="00DE6941">
        <w:rPr>
          <w:sz w:val="24"/>
          <w:szCs w:val="24"/>
        </w:rPr>
        <w:t>Nas obras em que for dispensado assistente técnico para sua execução, o tempo de duração de licença ficará a critério do Município.</w:t>
      </w:r>
    </w:p>
    <w:p w:rsidR="004E1B8D" w:rsidRPr="00DE6941" w:rsidRDefault="004E1B8D" w:rsidP="00C122C4">
      <w:pPr>
        <w:pStyle w:val="Default"/>
        <w:tabs>
          <w:tab w:val="left" w:pos="567"/>
        </w:tabs>
        <w:spacing w:line="360" w:lineRule="auto"/>
        <w:ind w:firstLine="567"/>
        <w:jc w:val="both"/>
      </w:pPr>
      <w:r w:rsidRPr="009E47B2">
        <w:lastRenderedPageBreak/>
        <w:t xml:space="preserve">§ 5º </w:t>
      </w:r>
      <w:r w:rsidRPr="00DE6941">
        <w:t xml:space="preserve">A licença, relativa ao inciso X, do artigo anterior, terá sua concessão pelo período do exercício fiscal, devendo ser renovada anualmente e arrecadada até o dia 31 de janeiro do respectivo ano. </w:t>
      </w:r>
      <w:r w:rsidRPr="00DE6941">
        <w:rPr>
          <w:b/>
        </w:rPr>
        <w:t>(Redação dada pela Lei nº4194/2015)</w:t>
      </w:r>
    </w:p>
    <w:p w:rsidR="004E1B8D" w:rsidRPr="00DE6941" w:rsidRDefault="004E1B8D" w:rsidP="00C122C4">
      <w:pPr>
        <w:tabs>
          <w:tab w:val="left" w:pos="567"/>
        </w:tabs>
        <w:spacing w:line="360" w:lineRule="auto"/>
        <w:ind w:firstLine="567"/>
        <w:jc w:val="both"/>
        <w:rPr>
          <w:sz w:val="24"/>
          <w:szCs w:val="24"/>
        </w:rPr>
      </w:pPr>
    </w:p>
    <w:p w:rsidR="004E1B8D" w:rsidRPr="00DE6941" w:rsidRDefault="004E1B8D" w:rsidP="00C122C4">
      <w:pPr>
        <w:tabs>
          <w:tab w:val="left" w:pos="567"/>
        </w:tabs>
        <w:spacing w:line="360" w:lineRule="auto"/>
        <w:ind w:firstLine="567"/>
        <w:jc w:val="both"/>
        <w:rPr>
          <w:sz w:val="24"/>
          <w:szCs w:val="24"/>
        </w:rPr>
      </w:pPr>
      <w:r w:rsidRPr="00DE6941">
        <w:rPr>
          <w:b/>
          <w:sz w:val="24"/>
          <w:szCs w:val="24"/>
        </w:rPr>
        <w:t>Art.</w:t>
      </w:r>
      <w:r w:rsidR="00E15734">
        <w:rPr>
          <w:b/>
          <w:sz w:val="24"/>
          <w:szCs w:val="24"/>
        </w:rPr>
        <w:t xml:space="preserve"> </w:t>
      </w:r>
      <w:r w:rsidRPr="00DE6941">
        <w:rPr>
          <w:b/>
          <w:sz w:val="24"/>
          <w:szCs w:val="24"/>
        </w:rPr>
        <w:t>92</w:t>
      </w:r>
      <w:r w:rsidRPr="00DE6941">
        <w:rPr>
          <w:sz w:val="24"/>
          <w:szCs w:val="24"/>
        </w:rPr>
        <w:t xml:space="preserve"> - O contribuinte é obrigado a comunicar ao órgão competente do Município todas as alterações que realizar no funcionamento de sua atividade, seja de alteração social, ramo de atividade, alteração de endereço, de horário de funcionamento, cessação de atividade, entre outras alterações que </w:t>
      </w:r>
      <w:proofErr w:type="gramStart"/>
      <w:r w:rsidRPr="00DE6941">
        <w:rPr>
          <w:sz w:val="24"/>
          <w:szCs w:val="24"/>
        </w:rPr>
        <w:t>empreender,</w:t>
      </w:r>
      <w:proofErr w:type="gramEnd"/>
      <w:r w:rsidRPr="00DE6941">
        <w:rPr>
          <w:sz w:val="24"/>
          <w:szCs w:val="24"/>
        </w:rPr>
        <w:t xml:space="preserve"> sob pena de pagamento da multa prevista no art.97 desta Lei</w:t>
      </w:r>
      <w:r w:rsidR="00F82F59">
        <w:rPr>
          <w:sz w:val="24"/>
          <w:szCs w:val="24"/>
        </w:rPr>
        <w:t>, quando incidirá nova taxa</w:t>
      </w:r>
      <w:r w:rsidRPr="00DE6941">
        <w:rPr>
          <w:sz w:val="24"/>
          <w:szCs w:val="24"/>
        </w:rPr>
        <w:t xml:space="preserve">. </w:t>
      </w:r>
      <w:r w:rsidRPr="00DE6941">
        <w:rPr>
          <w:b/>
          <w:sz w:val="24"/>
          <w:szCs w:val="24"/>
        </w:rPr>
        <w:t>(NR)</w:t>
      </w:r>
    </w:p>
    <w:p w:rsidR="004E1B8D" w:rsidRPr="00DE6941" w:rsidRDefault="004E1B8D" w:rsidP="00C122C4">
      <w:pPr>
        <w:tabs>
          <w:tab w:val="left" w:pos="567"/>
        </w:tabs>
        <w:spacing w:line="360" w:lineRule="auto"/>
        <w:ind w:firstLine="567"/>
        <w:jc w:val="both"/>
        <w:rPr>
          <w:sz w:val="24"/>
          <w:szCs w:val="24"/>
        </w:rPr>
      </w:pPr>
      <w:r w:rsidRPr="009E47B2">
        <w:rPr>
          <w:sz w:val="24"/>
          <w:szCs w:val="24"/>
        </w:rPr>
        <w:t xml:space="preserve">§ 1º </w:t>
      </w:r>
      <w:r w:rsidRPr="00DE6941">
        <w:rPr>
          <w:sz w:val="24"/>
          <w:szCs w:val="24"/>
        </w:rPr>
        <w:t>As alterações que dependerem de registros em outros órgãos públicos deverão ser comunicados no prazo de até 30 (trinta) dias, contados dos respectivos registros, as demais, deverão ser comunicados e autorizados em período anterior a sua vigência para ter validade.</w:t>
      </w:r>
    </w:p>
    <w:p w:rsidR="004E1B8D" w:rsidRPr="00DE6941" w:rsidRDefault="004E1B8D" w:rsidP="00C122C4">
      <w:pPr>
        <w:tabs>
          <w:tab w:val="left" w:pos="567"/>
        </w:tabs>
        <w:spacing w:line="360" w:lineRule="auto"/>
        <w:ind w:firstLine="567"/>
        <w:jc w:val="both"/>
        <w:rPr>
          <w:sz w:val="24"/>
          <w:szCs w:val="24"/>
        </w:rPr>
      </w:pPr>
      <w:r w:rsidRPr="009E47B2">
        <w:rPr>
          <w:sz w:val="24"/>
          <w:szCs w:val="24"/>
        </w:rPr>
        <w:t xml:space="preserve">§ 2º </w:t>
      </w:r>
      <w:r w:rsidR="00961E03">
        <w:rPr>
          <w:sz w:val="24"/>
          <w:szCs w:val="24"/>
        </w:rPr>
        <w:t>No caso de desatendimento</w:t>
      </w:r>
      <w:r w:rsidRPr="00DE6941">
        <w:rPr>
          <w:sz w:val="24"/>
          <w:szCs w:val="24"/>
        </w:rPr>
        <w:t xml:space="preserve"> poderá ocorrer </w:t>
      </w:r>
      <w:proofErr w:type="gramStart"/>
      <w:r w:rsidRPr="00DE6941">
        <w:rPr>
          <w:sz w:val="24"/>
          <w:szCs w:val="24"/>
        </w:rPr>
        <w:t>a</w:t>
      </w:r>
      <w:proofErr w:type="gramEnd"/>
      <w:r w:rsidRPr="00DE6941">
        <w:rPr>
          <w:sz w:val="24"/>
          <w:szCs w:val="24"/>
        </w:rPr>
        <w:t xml:space="preserve"> baixa de ofício, e a aplicação da multa referida no </w:t>
      </w:r>
      <w:r w:rsidRPr="00DE6941">
        <w:rPr>
          <w:i/>
          <w:sz w:val="24"/>
          <w:szCs w:val="24"/>
        </w:rPr>
        <w:t>caput</w:t>
      </w:r>
      <w:r w:rsidRPr="00DE6941">
        <w:rPr>
          <w:sz w:val="24"/>
          <w:szCs w:val="24"/>
        </w:rPr>
        <w:t xml:space="preserve"> do artigo</w:t>
      </w:r>
      <w:r w:rsidR="00961E03">
        <w:rPr>
          <w:sz w:val="24"/>
          <w:szCs w:val="24"/>
        </w:rPr>
        <w:t xml:space="preserve">, independente de notificação prévia. </w:t>
      </w:r>
      <w:r w:rsidRPr="00DE6941">
        <w:rPr>
          <w:b/>
          <w:sz w:val="24"/>
          <w:szCs w:val="24"/>
        </w:rPr>
        <w:t>(NR)</w:t>
      </w:r>
    </w:p>
    <w:p w:rsidR="004E1B8D" w:rsidRPr="00DE6941" w:rsidRDefault="004E1B8D" w:rsidP="00C122C4">
      <w:pPr>
        <w:spacing w:line="360" w:lineRule="auto"/>
        <w:ind w:firstLine="567"/>
        <w:rPr>
          <w:b/>
          <w:sz w:val="24"/>
          <w:szCs w:val="24"/>
        </w:rPr>
      </w:pPr>
    </w:p>
    <w:p w:rsidR="004E1B8D" w:rsidRPr="00DE6941" w:rsidRDefault="004E1B8D" w:rsidP="00C122C4">
      <w:pPr>
        <w:spacing w:line="360" w:lineRule="auto"/>
        <w:jc w:val="center"/>
        <w:rPr>
          <w:b/>
          <w:sz w:val="24"/>
          <w:szCs w:val="24"/>
        </w:rPr>
      </w:pPr>
      <w:r w:rsidRPr="00DE6941">
        <w:rPr>
          <w:b/>
          <w:sz w:val="24"/>
          <w:szCs w:val="24"/>
        </w:rPr>
        <w:t>SEÇÃO II</w:t>
      </w:r>
    </w:p>
    <w:p w:rsidR="004E1B8D" w:rsidRPr="00DE6941" w:rsidRDefault="004E1B8D" w:rsidP="00C122C4">
      <w:pPr>
        <w:spacing w:line="360" w:lineRule="auto"/>
        <w:jc w:val="center"/>
        <w:rPr>
          <w:b/>
          <w:sz w:val="24"/>
          <w:szCs w:val="24"/>
        </w:rPr>
      </w:pPr>
      <w:r w:rsidRPr="00DE6941">
        <w:rPr>
          <w:b/>
          <w:sz w:val="24"/>
          <w:szCs w:val="24"/>
        </w:rPr>
        <w:t>SUJEITO PASSIVO</w:t>
      </w:r>
    </w:p>
    <w:p w:rsidR="004E1B8D" w:rsidRPr="00DE6941" w:rsidRDefault="004E1B8D" w:rsidP="00C122C4">
      <w:pPr>
        <w:spacing w:line="360" w:lineRule="auto"/>
        <w:jc w:val="center"/>
        <w:rPr>
          <w:b/>
          <w:sz w:val="24"/>
          <w:szCs w:val="24"/>
        </w:rPr>
      </w:pPr>
    </w:p>
    <w:p w:rsidR="004E1B8D" w:rsidRPr="00DE6941" w:rsidRDefault="004E1B8D" w:rsidP="00C122C4">
      <w:pPr>
        <w:spacing w:line="360" w:lineRule="auto"/>
        <w:jc w:val="both"/>
        <w:rPr>
          <w:sz w:val="24"/>
          <w:szCs w:val="24"/>
        </w:rPr>
      </w:pPr>
      <w:r w:rsidRPr="00DE6941">
        <w:rPr>
          <w:sz w:val="24"/>
          <w:szCs w:val="24"/>
        </w:rPr>
        <w:tab/>
      </w:r>
      <w:r w:rsidRPr="00DE6941">
        <w:rPr>
          <w:b/>
          <w:sz w:val="24"/>
          <w:szCs w:val="24"/>
        </w:rPr>
        <w:t>Art.</w:t>
      </w:r>
      <w:r w:rsidR="00E15734">
        <w:rPr>
          <w:b/>
          <w:sz w:val="24"/>
          <w:szCs w:val="24"/>
        </w:rPr>
        <w:t xml:space="preserve"> </w:t>
      </w:r>
      <w:r w:rsidRPr="00DE6941">
        <w:rPr>
          <w:b/>
          <w:sz w:val="24"/>
          <w:szCs w:val="24"/>
        </w:rPr>
        <w:t>93</w:t>
      </w:r>
      <w:r w:rsidRPr="00DE6941">
        <w:rPr>
          <w:sz w:val="24"/>
          <w:szCs w:val="24"/>
        </w:rPr>
        <w:t xml:space="preserve"> - O contribuinte das taxas de licença é a pessoa física ou jurídica, interessada no exercício de atividades ou prática de atos, sujeitos ao tributo. </w:t>
      </w:r>
    </w:p>
    <w:p w:rsidR="004E1B8D" w:rsidRPr="00DE6941" w:rsidRDefault="004E1B8D" w:rsidP="00C122C4">
      <w:pPr>
        <w:spacing w:line="360" w:lineRule="auto"/>
        <w:jc w:val="both"/>
        <w:rPr>
          <w:sz w:val="24"/>
          <w:szCs w:val="24"/>
        </w:rPr>
      </w:pPr>
    </w:p>
    <w:p w:rsidR="004E1B8D" w:rsidRPr="00DE6941" w:rsidRDefault="004E1B8D" w:rsidP="00C122C4">
      <w:pPr>
        <w:spacing w:line="360" w:lineRule="auto"/>
        <w:jc w:val="center"/>
        <w:rPr>
          <w:b/>
          <w:sz w:val="24"/>
          <w:szCs w:val="24"/>
        </w:rPr>
      </w:pPr>
      <w:r w:rsidRPr="00DE6941">
        <w:rPr>
          <w:b/>
          <w:sz w:val="24"/>
          <w:szCs w:val="24"/>
        </w:rPr>
        <w:t>SESSÃO III</w:t>
      </w:r>
    </w:p>
    <w:p w:rsidR="004E1B8D" w:rsidRPr="00DE6941" w:rsidRDefault="004E1B8D" w:rsidP="00C122C4">
      <w:pPr>
        <w:spacing w:line="360" w:lineRule="auto"/>
        <w:jc w:val="center"/>
        <w:rPr>
          <w:b/>
          <w:sz w:val="24"/>
          <w:szCs w:val="24"/>
        </w:rPr>
      </w:pPr>
      <w:r w:rsidRPr="00DE6941">
        <w:rPr>
          <w:b/>
          <w:sz w:val="24"/>
          <w:szCs w:val="24"/>
        </w:rPr>
        <w:t>BASE DE CÁLCULO E ALÍQUOTAS</w:t>
      </w:r>
    </w:p>
    <w:p w:rsidR="004E1B8D" w:rsidRPr="00DE6941" w:rsidRDefault="004E1B8D" w:rsidP="00C122C4">
      <w:pPr>
        <w:spacing w:line="360" w:lineRule="auto"/>
        <w:jc w:val="center"/>
        <w:rPr>
          <w:b/>
          <w:sz w:val="24"/>
          <w:szCs w:val="24"/>
        </w:rPr>
      </w:pPr>
    </w:p>
    <w:p w:rsidR="004E1B8D" w:rsidRPr="00DE6941" w:rsidRDefault="004E1B8D" w:rsidP="00C122C4">
      <w:pPr>
        <w:spacing w:line="360" w:lineRule="auto"/>
        <w:jc w:val="both"/>
        <w:rPr>
          <w:sz w:val="24"/>
          <w:szCs w:val="24"/>
        </w:rPr>
      </w:pPr>
      <w:r w:rsidRPr="00DE6941">
        <w:rPr>
          <w:sz w:val="24"/>
          <w:szCs w:val="24"/>
        </w:rPr>
        <w:tab/>
      </w:r>
      <w:r w:rsidRPr="00DE6941">
        <w:rPr>
          <w:b/>
          <w:sz w:val="24"/>
          <w:szCs w:val="24"/>
        </w:rPr>
        <w:t>Art.</w:t>
      </w:r>
      <w:r w:rsidR="00E15734">
        <w:rPr>
          <w:b/>
          <w:sz w:val="24"/>
          <w:szCs w:val="24"/>
        </w:rPr>
        <w:t xml:space="preserve"> </w:t>
      </w:r>
      <w:r w:rsidRPr="00DE6941">
        <w:rPr>
          <w:b/>
          <w:sz w:val="24"/>
          <w:szCs w:val="24"/>
        </w:rPr>
        <w:t>94</w:t>
      </w:r>
      <w:r w:rsidRPr="00DE6941">
        <w:rPr>
          <w:sz w:val="24"/>
          <w:szCs w:val="24"/>
        </w:rPr>
        <w:t xml:space="preserve"> - As taxas de licença, diferenciadas em função da natureza das atividades ou ato praticado, serão calculadas de conformidade com os percentuais fixados na tabela anexa a este código, incidentes sobre a base de cálculo vigente no Município.</w:t>
      </w:r>
    </w:p>
    <w:p w:rsidR="004E1B8D" w:rsidRPr="00DE6941" w:rsidRDefault="004E1B8D" w:rsidP="00C122C4">
      <w:pPr>
        <w:spacing w:line="360" w:lineRule="auto"/>
        <w:jc w:val="both"/>
        <w:rPr>
          <w:b/>
          <w:sz w:val="24"/>
          <w:szCs w:val="24"/>
        </w:rPr>
      </w:pPr>
    </w:p>
    <w:p w:rsidR="004E1B8D" w:rsidRPr="00DE6941" w:rsidRDefault="004E1B8D" w:rsidP="00C122C4">
      <w:pPr>
        <w:spacing w:line="360" w:lineRule="auto"/>
        <w:jc w:val="center"/>
        <w:rPr>
          <w:b/>
          <w:sz w:val="24"/>
          <w:szCs w:val="24"/>
        </w:rPr>
      </w:pPr>
      <w:r w:rsidRPr="00DE6941">
        <w:rPr>
          <w:b/>
          <w:sz w:val="24"/>
          <w:szCs w:val="24"/>
        </w:rPr>
        <w:t>SEÇÃO IV</w:t>
      </w:r>
    </w:p>
    <w:p w:rsidR="004E1B8D" w:rsidRPr="00DE6941" w:rsidRDefault="00961E03" w:rsidP="00C122C4">
      <w:pPr>
        <w:spacing w:line="360" w:lineRule="auto"/>
        <w:jc w:val="center"/>
        <w:rPr>
          <w:b/>
          <w:sz w:val="24"/>
          <w:szCs w:val="24"/>
        </w:rPr>
      </w:pPr>
      <w:r>
        <w:rPr>
          <w:b/>
          <w:sz w:val="24"/>
          <w:szCs w:val="24"/>
        </w:rPr>
        <w:lastRenderedPageBreak/>
        <w:t xml:space="preserve">DO </w:t>
      </w:r>
      <w:r w:rsidR="004E1B8D" w:rsidRPr="00DE6941">
        <w:rPr>
          <w:b/>
          <w:sz w:val="24"/>
          <w:szCs w:val="24"/>
        </w:rPr>
        <w:t>LANÇAMENTO</w:t>
      </w:r>
    </w:p>
    <w:p w:rsidR="004E1B8D" w:rsidRPr="00DE6941" w:rsidRDefault="004E1B8D" w:rsidP="00C122C4">
      <w:pPr>
        <w:spacing w:line="360" w:lineRule="auto"/>
        <w:jc w:val="both"/>
        <w:rPr>
          <w:sz w:val="24"/>
          <w:szCs w:val="24"/>
        </w:rPr>
      </w:pPr>
    </w:p>
    <w:p w:rsidR="004E1B8D" w:rsidRPr="00DE6941" w:rsidRDefault="004E1B8D" w:rsidP="00C122C4">
      <w:pPr>
        <w:spacing w:line="360" w:lineRule="auto"/>
        <w:jc w:val="both"/>
        <w:rPr>
          <w:sz w:val="24"/>
          <w:szCs w:val="24"/>
        </w:rPr>
      </w:pPr>
      <w:r w:rsidRPr="00DE6941">
        <w:rPr>
          <w:sz w:val="24"/>
          <w:szCs w:val="24"/>
        </w:rPr>
        <w:tab/>
      </w:r>
      <w:r w:rsidRPr="00DE6941">
        <w:rPr>
          <w:b/>
          <w:sz w:val="24"/>
          <w:szCs w:val="24"/>
        </w:rPr>
        <w:t>Art.</w:t>
      </w:r>
      <w:r w:rsidR="00E15734">
        <w:rPr>
          <w:b/>
          <w:sz w:val="24"/>
          <w:szCs w:val="24"/>
        </w:rPr>
        <w:t xml:space="preserve"> </w:t>
      </w:r>
      <w:r w:rsidRPr="00DE6941">
        <w:rPr>
          <w:b/>
          <w:sz w:val="24"/>
          <w:szCs w:val="24"/>
        </w:rPr>
        <w:t>95</w:t>
      </w:r>
      <w:r w:rsidRPr="00DE6941">
        <w:rPr>
          <w:sz w:val="24"/>
          <w:szCs w:val="24"/>
        </w:rPr>
        <w:t xml:space="preserve"> - As taxas de licença podem ser lançadas isoladamente ou em conjunto com outros tributos, conforme o caso, e simultaneamente com a arrecadação, seja ele decorrente de solicitação do contribuinte ou de ofício.</w:t>
      </w:r>
    </w:p>
    <w:p w:rsidR="004E1B8D" w:rsidRPr="00DE6941" w:rsidRDefault="004E1B8D" w:rsidP="00C122C4">
      <w:pPr>
        <w:spacing w:line="360" w:lineRule="auto"/>
        <w:rPr>
          <w:b/>
          <w:sz w:val="24"/>
          <w:szCs w:val="24"/>
        </w:rPr>
      </w:pPr>
    </w:p>
    <w:p w:rsidR="004E1B8D" w:rsidRPr="00DE6941" w:rsidRDefault="004E1B8D" w:rsidP="00C122C4">
      <w:pPr>
        <w:spacing w:line="360" w:lineRule="auto"/>
        <w:jc w:val="center"/>
        <w:rPr>
          <w:b/>
          <w:sz w:val="24"/>
          <w:szCs w:val="24"/>
        </w:rPr>
      </w:pPr>
      <w:r w:rsidRPr="00DE6941">
        <w:rPr>
          <w:b/>
          <w:sz w:val="24"/>
          <w:szCs w:val="24"/>
        </w:rPr>
        <w:t>SEÇÃO V</w:t>
      </w:r>
    </w:p>
    <w:p w:rsidR="004E1B8D" w:rsidRPr="00DE6941" w:rsidRDefault="00961E03" w:rsidP="00C122C4">
      <w:pPr>
        <w:spacing w:line="360" w:lineRule="auto"/>
        <w:jc w:val="center"/>
        <w:rPr>
          <w:b/>
          <w:sz w:val="24"/>
          <w:szCs w:val="24"/>
        </w:rPr>
      </w:pPr>
      <w:r>
        <w:rPr>
          <w:b/>
          <w:sz w:val="24"/>
          <w:szCs w:val="24"/>
        </w:rPr>
        <w:t xml:space="preserve">DA </w:t>
      </w:r>
      <w:r w:rsidR="004E1B8D" w:rsidRPr="00DE6941">
        <w:rPr>
          <w:b/>
          <w:sz w:val="24"/>
          <w:szCs w:val="24"/>
        </w:rPr>
        <w:t>ARRECADAÇÃO</w:t>
      </w:r>
    </w:p>
    <w:p w:rsidR="004E1B8D" w:rsidRPr="00DE6941" w:rsidRDefault="004E1B8D" w:rsidP="00C122C4">
      <w:pPr>
        <w:spacing w:line="360" w:lineRule="auto"/>
        <w:jc w:val="both"/>
        <w:rPr>
          <w:sz w:val="24"/>
          <w:szCs w:val="24"/>
        </w:rPr>
      </w:pPr>
    </w:p>
    <w:p w:rsidR="004E1B8D" w:rsidRPr="00DE6941" w:rsidRDefault="004E1B8D" w:rsidP="00C122C4">
      <w:pPr>
        <w:spacing w:line="360" w:lineRule="auto"/>
        <w:jc w:val="both"/>
        <w:rPr>
          <w:b/>
          <w:sz w:val="24"/>
          <w:szCs w:val="24"/>
        </w:rPr>
      </w:pPr>
      <w:r w:rsidRPr="00DE6941">
        <w:rPr>
          <w:sz w:val="24"/>
          <w:szCs w:val="24"/>
        </w:rPr>
        <w:tab/>
      </w:r>
      <w:r w:rsidRPr="00DE6941">
        <w:rPr>
          <w:b/>
          <w:sz w:val="24"/>
          <w:szCs w:val="24"/>
        </w:rPr>
        <w:t>Art.</w:t>
      </w:r>
      <w:r w:rsidR="00E15734">
        <w:rPr>
          <w:b/>
          <w:sz w:val="24"/>
          <w:szCs w:val="24"/>
        </w:rPr>
        <w:t xml:space="preserve"> </w:t>
      </w:r>
      <w:r w:rsidRPr="00DE6941">
        <w:rPr>
          <w:b/>
          <w:sz w:val="24"/>
          <w:szCs w:val="24"/>
        </w:rPr>
        <w:t>96</w:t>
      </w:r>
      <w:r w:rsidRPr="00DE6941">
        <w:rPr>
          <w:sz w:val="24"/>
          <w:szCs w:val="24"/>
        </w:rPr>
        <w:t xml:space="preserve"> - As taxas de licença serão arrecadadas, nos prazos e condições fixadas em regulamento. </w:t>
      </w:r>
    </w:p>
    <w:p w:rsidR="004E1B8D" w:rsidRPr="00DE6941" w:rsidRDefault="004E1B8D" w:rsidP="00C122C4">
      <w:pPr>
        <w:spacing w:line="360" w:lineRule="auto"/>
        <w:rPr>
          <w:b/>
          <w:sz w:val="24"/>
          <w:szCs w:val="24"/>
        </w:rPr>
      </w:pPr>
    </w:p>
    <w:p w:rsidR="004E1B8D" w:rsidRPr="00DE6941" w:rsidRDefault="004E1B8D" w:rsidP="00C122C4">
      <w:pPr>
        <w:spacing w:line="360" w:lineRule="auto"/>
        <w:jc w:val="center"/>
        <w:rPr>
          <w:b/>
          <w:sz w:val="24"/>
          <w:szCs w:val="24"/>
        </w:rPr>
      </w:pPr>
      <w:proofErr w:type="gramStart"/>
      <w:r w:rsidRPr="00DE6941">
        <w:rPr>
          <w:b/>
          <w:sz w:val="24"/>
          <w:szCs w:val="24"/>
        </w:rPr>
        <w:t>SEÇÃO VI</w:t>
      </w:r>
      <w:proofErr w:type="gramEnd"/>
    </w:p>
    <w:p w:rsidR="004E1B8D" w:rsidRPr="00DE6941" w:rsidRDefault="00961E03" w:rsidP="00C122C4">
      <w:pPr>
        <w:spacing w:line="360" w:lineRule="auto"/>
        <w:jc w:val="center"/>
        <w:rPr>
          <w:b/>
          <w:sz w:val="24"/>
          <w:szCs w:val="24"/>
        </w:rPr>
      </w:pPr>
      <w:r>
        <w:rPr>
          <w:b/>
          <w:sz w:val="24"/>
          <w:szCs w:val="24"/>
        </w:rPr>
        <w:t xml:space="preserve">DAS </w:t>
      </w:r>
      <w:r w:rsidR="004E1B8D" w:rsidRPr="00DE6941">
        <w:rPr>
          <w:b/>
          <w:sz w:val="24"/>
          <w:szCs w:val="24"/>
        </w:rPr>
        <w:t>PENALIDADES</w:t>
      </w:r>
    </w:p>
    <w:p w:rsidR="004E1B8D" w:rsidRPr="00DE6941" w:rsidRDefault="004E1B8D" w:rsidP="00C122C4">
      <w:pPr>
        <w:spacing w:line="360" w:lineRule="auto"/>
        <w:rPr>
          <w:b/>
          <w:sz w:val="24"/>
          <w:szCs w:val="24"/>
        </w:rPr>
      </w:pPr>
    </w:p>
    <w:p w:rsidR="004E1B8D" w:rsidRPr="00DE6941" w:rsidRDefault="004E1B8D" w:rsidP="00C122C4">
      <w:pPr>
        <w:spacing w:line="360" w:lineRule="auto"/>
        <w:jc w:val="both"/>
        <w:rPr>
          <w:b/>
          <w:sz w:val="24"/>
          <w:szCs w:val="24"/>
        </w:rPr>
      </w:pPr>
      <w:r w:rsidRPr="00DE6941">
        <w:rPr>
          <w:sz w:val="24"/>
          <w:szCs w:val="24"/>
        </w:rPr>
        <w:tab/>
      </w:r>
      <w:r w:rsidRPr="00DE6941">
        <w:rPr>
          <w:b/>
          <w:sz w:val="24"/>
          <w:szCs w:val="24"/>
        </w:rPr>
        <w:t>Art.</w:t>
      </w:r>
      <w:r w:rsidR="00E15734">
        <w:rPr>
          <w:b/>
          <w:sz w:val="24"/>
          <w:szCs w:val="24"/>
        </w:rPr>
        <w:t xml:space="preserve"> </w:t>
      </w:r>
      <w:r w:rsidRPr="00DE6941">
        <w:rPr>
          <w:b/>
          <w:sz w:val="24"/>
          <w:szCs w:val="24"/>
        </w:rPr>
        <w:t>97</w:t>
      </w:r>
      <w:r w:rsidRPr="00DE6941">
        <w:rPr>
          <w:sz w:val="24"/>
          <w:szCs w:val="24"/>
        </w:rPr>
        <w:t xml:space="preserve"> - O contribuinte que exercer qualquer atividade ou praticar atos sujeitos ao recolhimento da taxa sem o respectivo pagamento, ficará sujeito a multa igual a 100% (cem por cento) sobre o valor do tributo devido.</w:t>
      </w:r>
    </w:p>
    <w:p w:rsidR="004E1B8D" w:rsidRPr="00DE6941" w:rsidRDefault="004E1B8D" w:rsidP="00C122C4">
      <w:pPr>
        <w:spacing w:line="360" w:lineRule="auto"/>
        <w:jc w:val="center"/>
        <w:rPr>
          <w:b/>
          <w:sz w:val="24"/>
          <w:szCs w:val="24"/>
        </w:rPr>
      </w:pPr>
    </w:p>
    <w:p w:rsidR="004E1B8D" w:rsidRPr="00DE6941" w:rsidRDefault="004E1B8D" w:rsidP="00C122C4">
      <w:pPr>
        <w:spacing w:line="360" w:lineRule="auto"/>
        <w:jc w:val="center"/>
        <w:rPr>
          <w:b/>
          <w:sz w:val="24"/>
          <w:szCs w:val="24"/>
        </w:rPr>
      </w:pPr>
      <w:r w:rsidRPr="00DE6941">
        <w:rPr>
          <w:b/>
          <w:sz w:val="24"/>
          <w:szCs w:val="24"/>
        </w:rPr>
        <w:t>CAPÍTULO II</w:t>
      </w:r>
    </w:p>
    <w:p w:rsidR="004E1B8D" w:rsidRPr="00DE6941" w:rsidRDefault="004E1B8D" w:rsidP="00C122C4">
      <w:pPr>
        <w:spacing w:line="360" w:lineRule="auto"/>
        <w:jc w:val="center"/>
        <w:rPr>
          <w:b/>
          <w:sz w:val="24"/>
          <w:szCs w:val="24"/>
        </w:rPr>
      </w:pPr>
      <w:r w:rsidRPr="00DE6941">
        <w:rPr>
          <w:b/>
          <w:sz w:val="24"/>
          <w:szCs w:val="24"/>
        </w:rPr>
        <w:t xml:space="preserve">DAS TAXAS DE LICENÇA EM </w:t>
      </w:r>
      <w:proofErr w:type="gramStart"/>
      <w:r w:rsidRPr="00DE6941">
        <w:rPr>
          <w:b/>
          <w:sz w:val="24"/>
          <w:szCs w:val="24"/>
        </w:rPr>
        <w:t>ESPÉCIE(</w:t>
      </w:r>
      <w:proofErr w:type="gramEnd"/>
      <w:r w:rsidRPr="00DE6941">
        <w:rPr>
          <w:b/>
          <w:sz w:val="24"/>
          <w:szCs w:val="24"/>
        </w:rPr>
        <w:t>NR)</w:t>
      </w:r>
    </w:p>
    <w:p w:rsidR="004E1B8D" w:rsidRPr="00DE6941" w:rsidRDefault="004E1B8D" w:rsidP="00C122C4">
      <w:pPr>
        <w:spacing w:line="360" w:lineRule="auto"/>
        <w:jc w:val="center"/>
        <w:rPr>
          <w:b/>
          <w:sz w:val="24"/>
          <w:szCs w:val="24"/>
        </w:rPr>
      </w:pPr>
      <w:r w:rsidRPr="00DE6941">
        <w:rPr>
          <w:b/>
          <w:sz w:val="24"/>
          <w:szCs w:val="24"/>
        </w:rPr>
        <w:t>SEÇÃO I</w:t>
      </w:r>
    </w:p>
    <w:p w:rsidR="004E1B8D" w:rsidRPr="00DE6941" w:rsidRDefault="004E1B8D" w:rsidP="00C122C4">
      <w:pPr>
        <w:spacing w:line="360" w:lineRule="auto"/>
        <w:jc w:val="center"/>
        <w:rPr>
          <w:b/>
          <w:sz w:val="24"/>
          <w:szCs w:val="24"/>
        </w:rPr>
      </w:pPr>
      <w:r w:rsidRPr="00DE6941">
        <w:rPr>
          <w:b/>
          <w:sz w:val="24"/>
          <w:szCs w:val="24"/>
        </w:rPr>
        <w:t>DE FISCALIZAÇÃO E/OU VISTORIA</w:t>
      </w:r>
    </w:p>
    <w:p w:rsidR="004E1B8D" w:rsidRPr="00DE6941" w:rsidRDefault="004E1B8D" w:rsidP="00C122C4">
      <w:pPr>
        <w:spacing w:line="360" w:lineRule="auto"/>
        <w:jc w:val="center"/>
        <w:rPr>
          <w:b/>
          <w:sz w:val="24"/>
          <w:szCs w:val="24"/>
        </w:rPr>
      </w:pPr>
      <w:r w:rsidRPr="00DE6941">
        <w:rPr>
          <w:b/>
          <w:sz w:val="24"/>
          <w:szCs w:val="24"/>
        </w:rPr>
        <w:t>SUBSEÇÃO I</w:t>
      </w:r>
    </w:p>
    <w:p w:rsidR="004E1B8D" w:rsidRPr="00DE6941" w:rsidRDefault="004E1B8D" w:rsidP="00C122C4">
      <w:pPr>
        <w:spacing w:line="360" w:lineRule="auto"/>
        <w:jc w:val="center"/>
        <w:rPr>
          <w:b/>
          <w:sz w:val="24"/>
          <w:szCs w:val="24"/>
        </w:rPr>
      </w:pPr>
      <w:r w:rsidRPr="00DE6941">
        <w:rPr>
          <w:b/>
          <w:sz w:val="24"/>
          <w:szCs w:val="24"/>
        </w:rPr>
        <w:t xml:space="preserve">DA </w:t>
      </w:r>
      <w:proofErr w:type="gramStart"/>
      <w:r w:rsidRPr="00DE6941">
        <w:rPr>
          <w:b/>
          <w:sz w:val="24"/>
          <w:szCs w:val="24"/>
        </w:rPr>
        <w:t>INCIDÊNCIA(</w:t>
      </w:r>
      <w:proofErr w:type="gramEnd"/>
      <w:r w:rsidRPr="00DE6941">
        <w:rPr>
          <w:b/>
          <w:sz w:val="24"/>
          <w:szCs w:val="24"/>
        </w:rPr>
        <w:t>NR)</w:t>
      </w:r>
    </w:p>
    <w:p w:rsidR="004E1B8D" w:rsidRPr="00DE6941" w:rsidRDefault="004E1B8D" w:rsidP="00C122C4">
      <w:pPr>
        <w:spacing w:line="360" w:lineRule="auto"/>
        <w:jc w:val="both"/>
        <w:rPr>
          <w:sz w:val="24"/>
          <w:szCs w:val="24"/>
        </w:rPr>
      </w:pPr>
    </w:p>
    <w:p w:rsidR="004E1B8D" w:rsidRPr="00DE6941" w:rsidRDefault="004E1B8D" w:rsidP="00C122C4">
      <w:pPr>
        <w:spacing w:line="360" w:lineRule="auto"/>
        <w:jc w:val="both"/>
        <w:rPr>
          <w:sz w:val="24"/>
          <w:szCs w:val="24"/>
        </w:rPr>
      </w:pPr>
      <w:r w:rsidRPr="00DE6941">
        <w:rPr>
          <w:sz w:val="24"/>
          <w:szCs w:val="24"/>
        </w:rPr>
        <w:tab/>
      </w:r>
      <w:r w:rsidRPr="00DE6941">
        <w:rPr>
          <w:b/>
          <w:sz w:val="24"/>
          <w:szCs w:val="24"/>
        </w:rPr>
        <w:t>Art.</w:t>
      </w:r>
      <w:r w:rsidR="00E15734">
        <w:rPr>
          <w:b/>
          <w:sz w:val="24"/>
          <w:szCs w:val="24"/>
        </w:rPr>
        <w:t xml:space="preserve"> </w:t>
      </w:r>
      <w:r w:rsidRPr="00DE6941">
        <w:rPr>
          <w:b/>
          <w:sz w:val="24"/>
          <w:szCs w:val="24"/>
        </w:rPr>
        <w:t>98</w:t>
      </w:r>
      <w:r w:rsidRPr="00DE6941">
        <w:rPr>
          <w:sz w:val="24"/>
          <w:szCs w:val="24"/>
        </w:rPr>
        <w:t xml:space="preserve"> - A taxa de fiscalização e/ou vistoria, tem como fato gerador a</w:t>
      </w:r>
      <w:r w:rsidR="00B60B56">
        <w:rPr>
          <w:sz w:val="24"/>
          <w:szCs w:val="24"/>
        </w:rPr>
        <w:t xml:space="preserve"> colocação a disposição </w:t>
      </w:r>
      <w:r w:rsidR="004523C2">
        <w:rPr>
          <w:sz w:val="24"/>
          <w:szCs w:val="24"/>
        </w:rPr>
        <w:t>do contribuinte</w:t>
      </w:r>
      <w:r w:rsidR="006248F6">
        <w:rPr>
          <w:sz w:val="24"/>
          <w:szCs w:val="24"/>
        </w:rPr>
        <w:t xml:space="preserve"> </w:t>
      </w:r>
      <w:proofErr w:type="spellStart"/>
      <w:r w:rsidR="006248F6">
        <w:rPr>
          <w:sz w:val="24"/>
          <w:szCs w:val="24"/>
        </w:rPr>
        <w:t>das</w:t>
      </w:r>
      <w:r w:rsidR="00B60B56">
        <w:rPr>
          <w:sz w:val="24"/>
          <w:szCs w:val="24"/>
        </w:rPr>
        <w:t>fiscalizações</w:t>
      </w:r>
      <w:proofErr w:type="spellEnd"/>
      <w:r w:rsidR="00B60B56">
        <w:rPr>
          <w:sz w:val="24"/>
          <w:szCs w:val="24"/>
        </w:rPr>
        <w:t xml:space="preserve"> e vistorias </w:t>
      </w:r>
      <w:proofErr w:type="spellStart"/>
      <w:r w:rsidR="00B60B56">
        <w:rPr>
          <w:sz w:val="24"/>
          <w:szCs w:val="24"/>
        </w:rPr>
        <w:t>periódicas</w:t>
      </w:r>
      <w:r w:rsidR="004523C2">
        <w:rPr>
          <w:sz w:val="24"/>
          <w:szCs w:val="24"/>
        </w:rPr>
        <w:t>de</w:t>
      </w:r>
      <w:proofErr w:type="spellEnd"/>
      <w:r w:rsidR="004523C2">
        <w:rPr>
          <w:sz w:val="24"/>
          <w:szCs w:val="24"/>
        </w:rPr>
        <w:t xml:space="preserve"> suas </w:t>
      </w:r>
      <w:proofErr w:type="gramStart"/>
      <w:r w:rsidR="004523C2">
        <w:rPr>
          <w:sz w:val="24"/>
          <w:szCs w:val="24"/>
        </w:rPr>
        <w:t>atividades.</w:t>
      </w:r>
      <w:proofErr w:type="gramEnd"/>
      <w:r w:rsidR="00743976" w:rsidRPr="00743976">
        <w:rPr>
          <w:b/>
          <w:sz w:val="24"/>
          <w:szCs w:val="24"/>
        </w:rPr>
        <w:t>(NR)</w:t>
      </w:r>
    </w:p>
    <w:p w:rsidR="004E1B8D" w:rsidRPr="00DE6941" w:rsidRDefault="004E1B8D" w:rsidP="00C122C4">
      <w:pPr>
        <w:spacing w:line="360" w:lineRule="auto"/>
        <w:jc w:val="both"/>
        <w:rPr>
          <w:sz w:val="24"/>
          <w:szCs w:val="24"/>
        </w:rPr>
      </w:pPr>
    </w:p>
    <w:p w:rsidR="004E1B8D" w:rsidRPr="00DE6941" w:rsidRDefault="004E1B8D" w:rsidP="00C122C4">
      <w:pPr>
        <w:spacing w:line="360" w:lineRule="auto"/>
        <w:jc w:val="both"/>
        <w:rPr>
          <w:sz w:val="24"/>
          <w:szCs w:val="24"/>
        </w:rPr>
      </w:pPr>
      <w:r w:rsidRPr="00DE6941">
        <w:rPr>
          <w:sz w:val="24"/>
          <w:szCs w:val="24"/>
        </w:rPr>
        <w:lastRenderedPageBreak/>
        <w:tab/>
      </w:r>
      <w:r w:rsidRPr="00DE6941">
        <w:rPr>
          <w:b/>
          <w:sz w:val="24"/>
          <w:szCs w:val="24"/>
        </w:rPr>
        <w:t>Art.</w:t>
      </w:r>
      <w:r w:rsidR="00E15734">
        <w:rPr>
          <w:b/>
          <w:sz w:val="24"/>
          <w:szCs w:val="24"/>
        </w:rPr>
        <w:t xml:space="preserve"> </w:t>
      </w:r>
      <w:r w:rsidRPr="00DE6941">
        <w:rPr>
          <w:b/>
          <w:sz w:val="24"/>
          <w:szCs w:val="24"/>
        </w:rPr>
        <w:t>99</w:t>
      </w:r>
      <w:r w:rsidRPr="00DE6941">
        <w:rPr>
          <w:sz w:val="24"/>
          <w:szCs w:val="24"/>
        </w:rPr>
        <w:t xml:space="preserve"> - A </w:t>
      </w:r>
      <w:r w:rsidR="00743976">
        <w:rPr>
          <w:sz w:val="24"/>
          <w:szCs w:val="24"/>
        </w:rPr>
        <w:t xml:space="preserve">taxa a que se refere o artigo anterior deverá ser recolhida aos cofres públicos do Município até o último dia do mês de janeiro de cada ano. </w:t>
      </w:r>
      <w:r w:rsidR="00743976" w:rsidRPr="00743976">
        <w:rPr>
          <w:b/>
          <w:sz w:val="24"/>
          <w:szCs w:val="24"/>
        </w:rPr>
        <w:t>(NR)</w:t>
      </w:r>
      <w:r w:rsidRPr="00DE6941">
        <w:rPr>
          <w:sz w:val="24"/>
          <w:szCs w:val="24"/>
        </w:rPr>
        <w:t>.</w:t>
      </w:r>
    </w:p>
    <w:p w:rsidR="004E1B8D" w:rsidRPr="00DE6941" w:rsidRDefault="004E1B8D" w:rsidP="00C122C4">
      <w:pPr>
        <w:spacing w:line="360" w:lineRule="auto"/>
        <w:rPr>
          <w:b/>
          <w:sz w:val="24"/>
          <w:szCs w:val="24"/>
        </w:rPr>
      </w:pPr>
    </w:p>
    <w:p w:rsidR="004E1B8D" w:rsidRPr="00DE6941" w:rsidRDefault="004E1B8D" w:rsidP="00C122C4">
      <w:pPr>
        <w:spacing w:line="360" w:lineRule="auto"/>
        <w:jc w:val="center"/>
        <w:rPr>
          <w:b/>
          <w:sz w:val="24"/>
          <w:szCs w:val="24"/>
        </w:rPr>
      </w:pPr>
      <w:r w:rsidRPr="00DE6941">
        <w:rPr>
          <w:b/>
          <w:sz w:val="24"/>
          <w:szCs w:val="24"/>
        </w:rPr>
        <w:t>SUBSEÇÃO II</w:t>
      </w:r>
    </w:p>
    <w:p w:rsidR="004E1B8D" w:rsidRPr="00DE6941" w:rsidRDefault="004E1B8D" w:rsidP="00C122C4">
      <w:pPr>
        <w:spacing w:line="360" w:lineRule="auto"/>
        <w:jc w:val="center"/>
        <w:rPr>
          <w:sz w:val="24"/>
          <w:szCs w:val="24"/>
        </w:rPr>
      </w:pPr>
      <w:r w:rsidRPr="00DE6941">
        <w:rPr>
          <w:b/>
          <w:sz w:val="24"/>
          <w:szCs w:val="24"/>
        </w:rPr>
        <w:t>SUJEITO PASSIVO (NR)</w:t>
      </w:r>
    </w:p>
    <w:p w:rsidR="004E1B8D" w:rsidRPr="00DE6941" w:rsidRDefault="004E1B8D" w:rsidP="00C122C4">
      <w:pPr>
        <w:spacing w:line="360" w:lineRule="auto"/>
        <w:jc w:val="both"/>
        <w:rPr>
          <w:sz w:val="24"/>
          <w:szCs w:val="24"/>
        </w:rPr>
      </w:pPr>
    </w:p>
    <w:p w:rsidR="004E1B8D" w:rsidRPr="00DE6941" w:rsidRDefault="004E1B8D" w:rsidP="00C122C4">
      <w:pPr>
        <w:spacing w:line="360" w:lineRule="auto"/>
        <w:jc w:val="both"/>
        <w:rPr>
          <w:sz w:val="24"/>
          <w:szCs w:val="24"/>
        </w:rPr>
      </w:pPr>
      <w:r w:rsidRPr="00DE6941">
        <w:rPr>
          <w:sz w:val="24"/>
          <w:szCs w:val="24"/>
        </w:rPr>
        <w:tab/>
      </w:r>
      <w:r w:rsidRPr="00DE6941">
        <w:rPr>
          <w:b/>
          <w:sz w:val="24"/>
          <w:szCs w:val="24"/>
        </w:rPr>
        <w:t>Art.</w:t>
      </w:r>
      <w:r w:rsidR="00E15734">
        <w:rPr>
          <w:b/>
          <w:sz w:val="24"/>
          <w:szCs w:val="24"/>
        </w:rPr>
        <w:t xml:space="preserve"> </w:t>
      </w:r>
      <w:r w:rsidRPr="00DE6941">
        <w:rPr>
          <w:b/>
          <w:sz w:val="24"/>
          <w:szCs w:val="24"/>
        </w:rPr>
        <w:t>100</w:t>
      </w:r>
      <w:r w:rsidRPr="00DE6941">
        <w:rPr>
          <w:sz w:val="24"/>
          <w:szCs w:val="24"/>
        </w:rPr>
        <w:t xml:space="preserve"> - O contribuinte da taxa é a pessoa jurídica ou física que, no Município exerça qualquer atividade comercial, industrial ou de prestação de serviços em caráter permanente, eventual ou transitório, ainda que </w:t>
      </w:r>
      <w:proofErr w:type="gramStart"/>
      <w:r w:rsidRPr="00DE6941">
        <w:rPr>
          <w:sz w:val="24"/>
          <w:szCs w:val="24"/>
        </w:rPr>
        <w:t>isento</w:t>
      </w:r>
      <w:proofErr w:type="gramEnd"/>
      <w:r w:rsidRPr="00DE6941">
        <w:rPr>
          <w:sz w:val="24"/>
          <w:szCs w:val="24"/>
        </w:rPr>
        <w:t xml:space="preserve"> ou imune de impostos.</w:t>
      </w:r>
    </w:p>
    <w:p w:rsidR="004E1B8D" w:rsidRPr="00DE6941" w:rsidRDefault="004E1B8D" w:rsidP="00C122C4">
      <w:pPr>
        <w:spacing w:line="360" w:lineRule="auto"/>
        <w:rPr>
          <w:b/>
          <w:sz w:val="24"/>
          <w:szCs w:val="24"/>
        </w:rPr>
      </w:pPr>
    </w:p>
    <w:p w:rsidR="004E1B8D" w:rsidRPr="00DE6941" w:rsidRDefault="004E1B8D" w:rsidP="00C122C4">
      <w:pPr>
        <w:spacing w:line="360" w:lineRule="auto"/>
        <w:jc w:val="center"/>
        <w:rPr>
          <w:b/>
          <w:sz w:val="24"/>
          <w:szCs w:val="24"/>
        </w:rPr>
      </w:pPr>
      <w:r w:rsidRPr="00DE6941">
        <w:rPr>
          <w:b/>
          <w:sz w:val="24"/>
          <w:szCs w:val="24"/>
        </w:rPr>
        <w:t>SUBSEÇÃO III</w:t>
      </w:r>
    </w:p>
    <w:p w:rsidR="004E1B8D" w:rsidRPr="00DE6941" w:rsidRDefault="004E1B8D" w:rsidP="00C122C4">
      <w:pPr>
        <w:spacing w:line="360" w:lineRule="auto"/>
        <w:jc w:val="center"/>
        <w:rPr>
          <w:sz w:val="24"/>
          <w:szCs w:val="24"/>
        </w:rPr>
      </w:pPr>
      <w:r w:rsidRPr="00DE6941">
        <w:rPr>
          <w:b/>
          <w:sz w:val="24"/>
          <w:szCs w:val="24"/>
        </w:rPr>
        <w:t>BASE DE CÁLCULO</w:t>
      </w:r>
      <w:r w:rsidR="00051532">
        <w:rPr>
          <w:b/>
          <w:sz w:val="24"/>
          <w:szCs w:val="24"/>
        </w:rPr>
        <w:t xml:space="preserve"> </w:t>
      </w:r>
      <w:r w:rsidRPr="00DE6941">
        <w:rPr>
          <w:b/>
          <w:sz w:val="24"/>
          <w:szCs w:val="24"/>
        </w:rPr>
        <w:t>(NR)</w:t>
      </w:r>
    </w:p>
    <w:p w:rsidR="004E1B8D" w:rsidRPr="00DE6941" w:rsidRDefault="004E1B8D" w:rsidP="00C122C4">
      <w:pPr>
        <w:spacing w:line="360" w:lineRule="auto"/>
        <w:jc w:val="both"/>
        <w:rPr>
          <w:sz w:val="24"/>
          <w:szCs w:val="24"/>
        </w:rPr>
      </w:pPr>
    </w:p>
    <w:p w:rsidR="004E1B8D" w:rsidRPr="00DE6941" w:rsidRDefault="004E1B8D" w:rsidP="00C122C4">
      <w:pPr>
        <w:spacing w:line="360" w:lineRule="auto"/>
        <w:jc w:val="both"/>
        <w:rPr>
          <w:sz w:val="24"/>
          <w:szCs w:val="24"/>
        </w:rPr>
      </w:pPr>
      <w:r w:rsidRPr="00DE6941">
        <w:rPr>
          <w:sz w:val="24"/>
          <w:szCs w:val="24"/>
        </w:rPr>
        <w:tab/>
      </w:r>
      <w:r w:rsidRPr="00DE6941">
        <w:rPr>
          <w:b/>
          <w:sz w:val="24"/>
          <w:szCs w:val="24"/>
        </w:rPr>
        <w:t>Art.</w:t>
      </w:r>
      <w:r w:rsidR="00E15734">
        <w:rPr>
          <w:b/>
          <w:sz w:val="24"/>
          <w:szCs w:val="24"/>
        </w:rPr>
        <w:t xml:space="preserve"> </w:t>
      </w:r>
      <w:r w:rsidRPr="00DE6941">
        <w:rPr>
          <w:b/>
          <w:sz w:val="24"/>
          <w:szCs w:val="24"/>
        </w:rPr>
        <w:t>101</w:t>
      </w:r>
      <w:r w:rsidRPr="00DE6941">
        <w:rPr>
          <w:sz w:val="24"/>
          <w:szCs w:val="24"/>
        </w:rPr>
        <w:t xml:space="preserve"> - A taxa será calculada, levando em consideração a base de cálculo adotada pelo Município, de acordo com as alíquotas estabelecidas para cada categoria de contribuinte, conforme classificação em tabela anexa a este código.</w:t>
      </w:r>
    </w:p>
    <w:p w:rsidR="00E15734" w:rsidRPr="00051532" w:rsidRDefault="00051532" w:rsidP="00C122C4">
      <w:pPr>
        <w:spacing w:line="360" w:lineRule="auto"/>
        <w:jc w:val="both"/>
        <w:rPr>
          <w:b/>
          <w:sz w:val="6"/>
          <w:szCs w:val="6"/>
        </w:rPr>
      </w:pPr>
      <w:r>
        <w:rPr>
          <w:b/>
          <w:sz w:val="24"/>
          <w:szCs w:val="24"/>
        </w:rPr>
        <w:t xml:space="preserve"> </w:t>
      </w:r>
      <w:r w:rsidR="004E1B8D" w:rsidRPr="00DE6941">
        <w:rPr>
          <w:b/>
          <w:sz w:val="24"/>
          <w:szCs w:val="24"/>
        </w:rPr>
        <w:tab/>
      </w:r>
    </w:p>
    <w:p w:rsidR="004E1B8D" w:rsidRPr="00DE6941" w:rsidRDefault="00051532" w:rsidP="00C122C4">
      <w:pPr>
        <w:spacing w:line="360" w:lineRule="auto"/>
        <w:jc w:val="both"/>
        <w:rPr>
          <w:sz w:val="24"/>
          <w:szCs w:val="24"/>
        </w:rPr>
      </w:pPr>
      <w:r>
        <w:rPr>
          <w:sz w:val="24"/>
          <w:szCs w:val="24"/>
        </w:rPr>
        <w:t xml:space="preserve">           </w:t>
      </w:r>
      <w:r w:rsidR="00E15734">
        <w:rPr>
          <w:sz w:val="24"/>
          <w:szCs w:val="24"/>
        </w:rPr>
        <w:t>Parágrafo ú</w:t>
      </w:r>
      <w:r w:rsidR="004E1B8D" w:rsidRPr="009E47B2">
        <w:rPr>
          <w:sz w:val="24"/>
          <w:szCs w:val="24"/>
        </w:rPr>
        <w:t>nico</w:t>
      </w:r>
      <w:r w:rsidR="00E15734">
        <w:rPr>
          <w:sz w:val="24"/>
          <w:szCs w:val="24"/>
        </w:rPr>
        <w:t>.</w:t>
      </w:r>
      <w:r w:rsidR="004E1B8D" w:rsidRPr="009E47B2">
        <w:rPr>
          <w:sz w:val="24"/>
          <w:szCs w:val="24"/>
        </w:rPr>
        <w:t xml:space="preserve"> </w:t>
      </w:r>
      <w:r w:rsidR="004E1B8D" w:rsidRPr="00DE6941">
        <w:rPr>
          <w:sz w:val="24"/>
          <w:szCs w:val="24"/>
        </w:rPr>
        <w:t>Entende-se como contribuinte estabelecido aquele que, pela natureza de sua atividade exerça sua profissão, comércio, indústria ou prestação de serviços, em instalação apropriada, com localização fixa em imóvel ou equivalente, com ou sem concurso de capital ou, ainda, que a juízo do fisco municipal, assim seja considerado.</w:t>
      </w:r>
    </w:p>
    <w:p w:rsidR="004E1B8D" w:rsidRPr="00DE6941" w:rsidRDefault="004E1B8D" w:rsidP="00C122C4">
      <w:pPr>
        <w:spacing w:line="360" w:lineRule="auto"/>
        <w:jc w:val="center"/>
        <w:rPr>
          <w:b/>
          <w:sz w:val="24"/>
          <w:szCs w:val="24"/>
        </w:rPr>
      </w:pPr>
    </w:p>
    <w:p w:rsidR="004E1B8D" w:rsidRPr="00DE6941" w:rsidRDefault="004E1B8D" w:rsidP="00C122C4">
      <w:pPr>
        <w:spacing w:line="360" w:lineRule="auto"/>
        <w:jc w:val="center"/>
        <w:rPr>
          <w:b/>
          <w:sz w:val="24"/>
          <w:szCs w:val="24"/>
        </w:rPr>
      </w:pPr>
      <w:r w:rsidRPr="00DE6941">
        <w:rPr>
          <w:b/>
          <w:sz w:val="24"/>
          <w:szCs w:val="24"/>
        </w:rPr>
        <w:t>SEÇÃO II</w:t>
      </w:r>
    </w:p>
    <w:p w:rsidR="004E1B8D" w:rsidRPr="00DE6941" w:rsidRDefault="004E1B8D" w:rsidP="00C122C4">
      <w:pPr>
        <w:spacing w:line="360" w:lineRule="auto"/>
        <w:jc w:val="center"/>
        <w:rPr>
          <w:b/>
          <w:sz w:val="24"/>
          <w:szCs w:val="24"/>
        </w:rPr>
      </w:pPr>
      <w:r w:rsidRPr="00DE6941">
        <w:rPr>
          <w:b/>
          <w:sz w:val="24"/>
          <w:szCs w:val="24"/>
        </w:rPr>
        <w:t xml:space="preserve"> LOCALIZAÇÃO E FUNCIONAMENTO (NR)</w:t>
      </w:r>
    </w:p>
    <w:p w:rsidR="004E1B8D" w:rsidRPr="00DE6941" w:rsidRDefault="004E1B8D" w:rsidP="00C122C4">
      <w:pPr>
        <w:spacing w:line="360" w:lineRule="auto"/>
        <w:jc w:val="both"/>
        <w:rPr>
          <w:b/>
          <w:sz w:val="24"/>
          <w:szCs w:val="24"/>
        </w:rPr>
      </w:pPr>
    </w:p>
    <w:p w:rsidR="004E1B8D" w:rsidRPr="00DE6941" w:rsidRDefault="004E1B8D" w:rsidP="00C122C4">
      <w:pPr>
        <w:autoSpaceDN/>
        <w:spacing w:line="360" w:lineRule="auto"/>
        <w:jc w:val="both"/>
        <w:rPr>
          <w:sz w:val="24"/>
          <w:szCs w:val="24"/>
        </w:rPr>
      </w:pPr>
      <w:r w:rsidRPr="00DE6941">
        <w:rPr>
          <w:b/>
          <w:sz w:val="24"/>
          <w:szCs w:val="24"/>
        </w:rPr>
        <w:tab/>
        <w:t xml:space="preserve">Art. 101A - </w:t>
      </w:r>
      <w:r w:rsidRPr="00DE6941">
        <w:rPr>
          <w:sz w:val="24"/>
          <w:szCs w:val="24"/>
        </w:rPr>
        <w:t>A Taxa de Li</w:t>
      </w:r>
      <w:r w:rsidR="004523C2">
        <w:rPr>
          <w:sz w:val="24"/>
          <w:szCs w:val="24"/>
        </w:rPr>
        <w:t>cença de Localização</w:t>
      </w:r>
      <w:r w:rsidRPr="00DE6941">
        <w:rPr>
          <w:sz w:val="24"/>
          <w:szCs w:val="24"/>
        </w:rPr>
        <w:t xml:space="preserve"> e Funcionamento é devida pela atividade municipal de fiscalização do cumprimento da legislação disciplinadora do uso e ocupação do solo u</w:t>
      </w:r>
      <w:r w:rsidR="009E47B2">
        <w:rPr>
          <w:sz w:val="24"/>
          <w:szCs w:val="24"/>
        </w:rPr>
        <w:t>rbano, segurança, ordem e paz</w:t>
      </w:r>
      <w:r w:rsidRPr="00DE6941">
        <w:rPr>
          <w:sz w:val="24"/>
          <w:szCs w:val="24"/>
        </w:rPr>
        <w:t xml:space="preserve"> pública, a que se submete qualquer pessoa, física ou jurídica, em razão da localização, instalação e funcionamento de quaisquer atividades no Município.</w:t>
      </w:r>
    </w:p>
    <w:p w:rsidR="004E1B8D" w:rsidRPr="00DE6941" w:rsidRDefault="004E1B8D" w:rsidP="00C122C4">
      <w:pPr>
        <w:autoSpaceDN/>
        <w:spacing w:line="360" w:lineRule="auto"/>
        <w:ind w:firstLine="567"/>
        <w:jc w:val="both"/>
        <w:rPr>
          <w:sz w:val="24"/>
          <w:szCs w:val="24"/>
        </w:rPr>
      </w:pPr>
      <w:r w:rsidRPr="009E47B2">
        <w:rPr>
          <w:bCs/>
          <w:sz w:val="24"/>
          <w:szCs w:val="24"/>
        </w:rPr>
        <w:lastRenderedPageBreak/>
        <w:t>§ 1º</w:t>
      </w:r>
      <w:r w:rsidR="009E47B2">
        <w:rPr>
          <w:b/>
          <w:bCs/>
          <w:sz w:val="24"/>
          <w:szCs w:val="24"/>
        </w:rPr>
        <w:t xml:space="preserve"> </w:t>
      </w:r>
      <w:r w:rsidRPr="00DE6941">
        <w:rPr>
          <w:sz w:val="24"/>
          <w:szCs w:val="24"/>
        </w:rPr>
        <w:t>Incluem-se entre as atividades sujeitas à fiscalização as de comércio, indústria, agropecuária, de prestação de serviços em geral e, ainda, as exercidas por entidades, sociedades ou associações civis, desportivas, religiosas ou decorrentes de profissão, arte ou ofício.</w:t>
      </w:r>
    </w:p>
    <w:p w:rsidR="004E1B8D" w:rsidRPr="00DE6941" w:rsidRDefault="004E1B8D" w:rsidP="00C122C4">
      <w:pPr>
        <w:autoSpaceDN/>
        <w:spacing w:line="360" w:lineRule="auto"/>
        <w:ind w:firstLine="567"/>
        <w:jc w:val="both"/>
        <w:rPr>
          <w:sz w:val="24"/>
          <w:szCs w:val="24"/>
        </w:rPr>
      </w:pPr>
      <w:r w:rsidRPr="009E47B2">
        <w:rPr>
          <w:bCs/>
          <w:sz w:val="24"/>
          <w:szCs w:val="24"/>
        </w:rPr>
        <w:t>§ 2º </w:t>
      </w:r>
      <w:r w:rsidRPr="00DE6941">
        <w:rPr>
          <w:sz w:val="24"/>
          <w:szCs w:val="24"/>
        </w:rPr>
        <w:t>A incidência e o pagamento da taxa independem:</w:t>
      </w:r>
    </w:p>
    <w:p w:rsidR="004E1B8D" w:rsidRPr="00DE6941" w:rsidRDefault="004E1B8D" w:rsidP="00C122C4">
      <w:pPr>
        <w:autoSpaceDN/>
        <w:spacing w:line="360" w:lineRule="auto"/>
        <w:ind w:firstLine="567"/>
        <w:jc w:val="both"/>
        <w:rPr>
          <w:sz w:val="24"/>
          <w:szCs w:val="24"/>
        </w:rPr>
      </w:pPr>
      <w:r w:rsidRPr="009E47B2">
        <w:rPr>
          <w:bCs/>
          <w:sz w:val="24"/>
          <w:szCs w:val="24"/>
        </w:rPr>
        <w:t>I -</w:t>
      </w:r>
      <w:r w:rsidRPr="009E47B2">
        <w:rPr>
          <w:sz w:val="24"/>
          <w:szCs w:val="24"/>
        </w:rPr>
        <w:t> </w:t>
      </w:r>
      <w:r w:rsidRPr="00DE6941">
        <w:rPr>
          <w:sz w:val="24"/>
          <w:szCs w:val="24"/>
        </w:rPr>
        <w:t>do cumprimento de quaisquer exigências legais, regulamentares ou administrativas;</w:t>
      </w:r>
    </w:p>
    <w:p w:rsidR="004E1B8D" w:rsidRPr="00DE6941" w:rsidRDefault="004E1B8D" w:rsidP="00C122C4">
      <w:pPr>
        <w:autoSpaceDN/>
        <w:spacing w:line="360" w:lineRule="auto"/>
        <w:ind w:firstLine="567"/>
        <w:jc w:val="both"/>
        <w:rPr>
          <w:sz w:val="24"/>
          <w:szCs w:val="24"/>
        </w:rPr>
      </w:pPr>
      <w:r w:rsidRPr="009E47B2">
        <w:rPr>
          <w:bCs/>
          <w:sz w:val="24"/>
          <w:szCs w:val="24"/>
        </w:rPr>
        <w:t>II -</w:t>
      </w:r>
      <w:r w:rsidRPr="009E47B2">
        <w:rPr>
          <w:sz w:val="24"/>
          <w:szCs w:val="24"/>
        </w:rPr>
        <w:t> </w:t>
      </w:r>
      <w:r w:rsidRPr="00DE6941">
        <w:rPr>
          <w:sz w:val="24"/>
          <w:szCs w:val="24"/>
        </w:rPr>
        <w:t>de licença, autorização, permissão ou concessão, outorgadas pela União, Estado ou Município;</w:t>
      </w:r>
    </w:p>
    <w:p w:rsidR="004E1B8D" w:rsidRPr="00DE6941" w:rsidRDefault="004E1B8D" w:rsidP="00C122C4">
      <w:pPr>
        <w:autoSpaceDN/>
        <w:spacing w:line="360" w:lineRule="auto"/>
        <w:ind w:firstLine="567"/>
        <w:jc w:val="both"/>
        <w:rPr>
          <w:sz w:val="24"/>
          <w:szCs w:val="24"/>
        </w:rPr>
      </w:pPr>
      <w:r w:rsidRPr="009E47B2">
        <w:rPr>
          <w:bCs/>
          <w:sz w:val="24"/>
          <w:szCs w:val="24"/>
        </w:rPr>
        <w:t>III -</w:t>
      </w:r>
      <w:r w:rsidRPr="009E47B2">
        <w:rPr>
          <w:sz w:val="24"/>
          <w:szCs w:val="24"/>
        </w:rPr>
        <w:t> </w:t>
      </w:r>
      <w:r w:rsidRPr="00DE6941">
        <w:rPr>
          <w:sz w:val="24"/>
          <w:szCs w:val="24"/>
        </w:rPr>
        <w:t>de estabelecimento fixo ou de exclusividade, no local onde é exercida a atividade;</w:t>
      </w:r>
    </w:p>
    <w:p w:rsidR="004E1B8D" w:rsidRPr="00DE6941" w:rsidRDefault="004E1B8D" w:rsidP="00C122C4">
      <w:pPr>
        <w:autoSpaceDN/>
        <w:spacing w:line="360" w:lineRule="auto"/>
        <w:ind w:firstLine="567"/>
        <w:jc w:val="both"/>
        <w:rPr>
          <w:sz w:val="24"/>
          <w:szCs w:val="24"/>
        </w:rPr>
      </w:pPr>
      <w:r w:rsidRPr="009E47B2">
        <w:rPr>
          <w:bCs/>
          <w:sz w:val="24"/>
          <w:szCs w:val="24"/>
        </w:rPr>
        <w:t>IV -</w:t>
      </w:r>
      <w:r w:rsidRPr="009E47B2">
        <w:rPr>
          <w:sz w:val="24"/>
          <w:szCs w:val="24"/>
        </w:rPr>
        <w:t> </w:t>
      </w:r>
      <w:r w:rsidRPr="00DE6941">
        <w:rPr>
          <w:sz w:val="24"/>
          <w:szCs w:val="24"/>
        </w:rPr>
        <w:t>da finalidade ou do resultado econômico da atividade, ou da exploração dos locais;</w:t>
      </w:r>
    </w:p>
    <w:p w:rsidR="004E1B8D" w:rsidRPr="00DE6941" w:rsidRDefault="004E1B8D" w:rsidP="00C122C4">
      <w:pPr>
        <w:autoSpaceDN/>
        <w:spacing w:line="360" w:lineRule="auto"/>
        <w:ind w:firstLine="567"/>
        <w:jc w:val="both"/>
        <w:rPr>
          <w:sz w:val="24"/>
          <w:szCs w:val="24"/>
        </w:rPr>
      </w:pPr>
      <w:r w:rsidRPr="009E47B2">
        <w:rPr>
          <w:bCs/>
          <w:sz w:val="24"/>
          <w:szCs w:val="24"/>
        </w:rPr>
        <w:t>V -</w:t>
      </w:r>
      <w:r w:rsidRPr="009E47B2">
        <w:rPr>
          <w:sz w:val="24"/>
          <w:szCs w:val="24"/>
        </w:rPr>
        <w:t> </w:t>
      </w:r>
      <w:r w:rsidRPr="00DE6941">
        <w:rPr>
          <w:sz w:val="24"/>
          <w:szCs w:val="24"/>
        </w:rPr>
        <w:t>do efetivo funcionamento da atividade ou da efetiva utilização dos locais;</w:t>
      </w:r>
    </w:p>
    <w:p w:rsidR="004E1B8D" w:rsidRPr="00DE6941" w:rsidRDefault="004E1B8D" w:rsidP="00C122C4">
      <w:pPr>
        <w:autoSpaceDN/>
        <w:spacing w:line="360" w:lineRule="auto"/>
        <w:ind w:firstLine="567"/>
        <w:jc w:val="both"/>
        <w:rPr>
          <w:sz w:val="24"/>
          <w:szCs w:val="24"/>
        </w:rPr>
      </w:pPr>
      <w:r w:rsidRPr="009E47B2">
        <w:rPr>
          <w:bCs/>
          <w:sz w:val="24"/>
          <w:szCs w:val="24"/>
        </w:rPr>
        <w:t>VI -</w:t>
      </w:r>
      <w:r w:rsidRPr="00DE6941">
        <w:rPr>
          <w:sz w:val="24"/>
          <w:szCs w:val="24"/>
        </w:rPr>
        <w:t> do caráter permanente, eventual ou transitório da atividade.</w:t>
      </w:r>
    </w:p>
    <w:p w:rsidR="004E1B8D" w:rsidRPr="00DE6941" w:rsidRDefault="004E1B8D" w:rsidP="00C122C4">
      <w:pPr>
        <w:autoSpaceDN/>
        <w:spacing w:line="360" w:lineRule="auto"/>
        <w:ind w:firstLine="567"/>
        <w:jc w:val="both"/>
        <w:rPr>
          <w:sz w:val="24"/>
          <w:szCs w:val="24"/>
        </w:rPr>
      </w:pPr>
      <w:r w:rsidRPr="009E47B2">
        <w:rPr>
          <w:bCs/>
          <w:sz w:val="24"/>
          <w:szCs w:val="24"/>
        </w:rPr>
        <w:t>§ 3º</w:t>
      </w:r>
      <w:r w:rsidR="009E47B2" w:rsidRPr="009E47B2">
        <w:rPr>
          <w:bCs/>
          <w:sz w:val="24"/>
          <w:szCs w:val="24"/>
        </w:rPr>
        <w:t xml:space="preserve"> </w:t>
      </w:r>
      <w:r w:rsidRPr="00DE6941">
        <w:rPr>
          <w:sz w:val="24"/>
          <w:szCs w:val="24"/>
        </w:rPr>
        <w:t>Estabelecimento é o local onde são exercidas, de modo permanente ou temporário, as atividades previstas no "caput" deste artigo, sendo irrelevantes para sua caracterização as denominações de sede, filial, agência, sucursal, escritório de representação ou contato ou quaisquer outras que venham a ser utilizadas.</w:t>
      </w:r>
    </w:p>
    <w:p w:rsidR="004E1B8D" w:rsidRPr="00DE6941" w:rsidRDefault="004E1B8D" w:rsidP="00C122C4">
      <w:pPr>
        <w:autoSpaceDN/>
        <w:spacing w:line="360" w:lineRule="auto"/>
        <w:ind w:firstLine="567"/>
        <w:jc w:val="both"/>
        <w:rPr>
          <w:sz w:val="24"/>
          <w:szCs w:val="24"/>
        </w:rPr>
      </w:pPr>
      <w:r w:rsidRPr="009E47B2">
        <w:rPr>
          <w:bCs/>
          <w:sz w:val="24"/>
          <w:szCs w:val="24"/>
        </w:rPr>
        <w:t>§ 4º </w:t>
      </w:r>
      <w:r w:rsidRPr="00DE6941">
        <w:rPr>
          <w:sz w:val="24"/>
          <w:szCs w:val="24"/>
        </w:rPr>
        <w:t xml:space="preserve">Os contribuintes sujeitos ao poder de polícia administrativa do Município pagarão a taxa de Licença de Localização e Funcionamento no início de suas atividades, por ocasião do requerimento do respectivo </w:t>
      </w:r>
      <w:proofErr w:type="gramStart"/>
      <w:r w:rsidRPr="00DE6941">
        <w:rPr>
          <w:sz w:val="24"/>
          <w:szCs w:val="24"/>
        </w:rPr>
        <w:t>alvará.</w:t>
      </w:r>
      <w:proofErr w:type="gramEnd"/>
      <w:r w:rsidRPr="00DE6941">
        <w:rPr>
          <w:b/>
          <w:sz w:val="24"/>
          <w:szCs w:val="24"/>
        </w:rPr>
        <w:t>(NR)</w:t>
      </w:r>
    </w:p>
    <w:p w:rsidR="004E1B8D" w:rsidRPr="00DE6941" w:rsidRDefault="004E1B8D" w:rsidP="00C122C4">
      <w:pPr>
        <w:spacing w:line="360" w:lineRule="auto"/>
        <w:rPr>
          <w:b/>
          <w:sz w:val="24"/>
          <w:szCs w:val="24"/>
        </w:rPr>
      </w:pPr>
    </w:p>
    <w:p w:rsidR="004E1B8D" w:rsidRPr="00DE6941" w:rsidRDefault="004E1B8D" w:rsidP="00C122C4">
      <w:pPr>
        <w:spacing w:line="360" w:lineRule="auto"/>
        <w:jc w:val="center"/>
        <w:rPr>
          <w:b/>
          <w:sz w:val="24"/>
          <w:szCs w:val="24"/>
        </w:rPr>
      </w:pPr>
      <w:r w:rsidRPr="00DE6941">
        <w:rPr>
          <w:b/>
          <w:sz w:val="24"/>
          <w:szCs w:val="24"/>
        </w:rPr>
        <w:t>SEÇÃO III</w:t>
      </w:r>
    </w:p>
    <w:p w:rsidR="004E1B8D" w:rsidRPr="00DE6941" w:rsidRDefault="004E1B8D" w:rsidP="00C122C4">
      <w:pPr>
        <w:spacing w:line="360" w:lineRule="auto"/>
        <w:jc w:val="center"/>
        <w:rPr>
          <w:sz w:val="24"/>
          <w:szCs w:val="24"/>
        </w:rPr>
      </w:pPr>
      <w:r w:rsidRPr="00DE6941">
        <w:rPr>
          <w:b/>
          <w:sz w:val="24"/>
          <w:szCs w:val="24"/>
        </w:rPr>
        <w:t xml:space="preserve"> EXERCÍCIO DE COMÉRCIO EVENTUAL OU AMBULANTE</w:t>
      </w:r>
      <w:proofErr w:type="gramStart"/>
      <w:r w:rsidRPr="00DE6941">
        <w:rPr>
          <w:b/>
          <w:sz w:val="24"/>
          <w:szCs w:val="24"/>
        </w:rPr>
        <w:t xml:space="preserve">  </w:t>
      </w:r>
      <w:proofErr w:type="gramEnd"/>
      <w:r w:rsidRPr="00DE6941">
        <w:rPr>
          <w:b/>
          <w:sz w:val="24"/>
          <w:szCs w:val="24"/>
        </w:rPr>
        <w:t>(NR)</w:t>
      </w:r>
    </w:p>
    <w:p w:rsidR="009742ED" w:rsidRPr="00DE6941" w:rsidRDefault="009742ED" w:rsidP="00C122C4">
      <w:pPr>
        <w:spacing w:line="360" w:lineRule="auto"/>
        <w:ind w:firstLine="567"/>
        <w:jc w:val="both"/>
        <w:rPr>
          <w:sz w:val="24"/>
          <w:szCs w:val="24"/>
        </w:rPr>
      </w:pPr>
    </w:p>
    <w:p w:rsidR="004E1B8D" w:rsidRPr="009E47B2" w:rsidRDefault="004E1B8D" w:rsidP="00C122C4">
      <w:pPr>
        <w:autoSpaceDN/>
        <w:spacing w:line="360" w:lineRule="auto"/>
        <w:ind w:firstLine="567"/>
        <w:jc w:val="both"/>
        <w:rPr>
          <w:sz w:val="24"/>
          <w:szCs w:val="24"/>
        </w:rPr>
      </w:pPr>
      <w:r w:rsidRPr="00DE6941">
        <w:rPr>
          <w:b/>
          <w:sz w:val="24"/>
          <w:szCs w:val="24"/>
        </w:rPr>
        <w:t>Art.101B</w:t>
      </w:r>
      <w:r w:rsidRPr="00DE6941">
        <w:rPr>
          <w:sz w:val="24"/>
          <w:szCs w:val="24"/>
        </w:rPr>
        <w:t xml:space="preserve"> - Considera-se comércio eventual aquele que é exercido sem estabelecimento fixo em locais autorizados pelo Município, podendo ser exercido em instalações removíveis colocadas nas vias ou logradouros públicos, como balcões, barracas, mesas e/ou outros equipamentos, mediante autorização prévia do Município.</w:t>
      </w:r>
    </w:p>
    <w:p w:rsidR="004E1B8D" w:rsidRPr="00DE6941" w:rsidRDefault="004E1B8D" w:rsidP="00C122C4">
      <w:pPr>
        <w:autoSpaceDN/>
        <w:spacing w:line="360" w:lineRule="auto"/>
        <w:ind w:firstLine="567"/>
        <w:jc w:val="both"/>
        <w:rPr>
          <w:sz w:val="24"/>
          <w:szCs w:val="24"/>
        </w:rPr>
      </w:pPr>
      <w:r w:rsidRPr="009E47B2">
        <w:rPr>
          <w:sz w:val="24"/>
          <w:szCs w:val="24"/>
        </w:rPr>
        <w:t>Parágrafo único</w:t>
      </w:r>
      <w:r w:rsidR="00051532">
        <w:rPr>
          <w:sz w:val="24"/>
          <w:szCs w:val="24"/>
        </w:rPr>
        <w:t>.</w:t>
      </w:r>
      <w:r w:rsidRPr="009E47B2">
        <w:rPr>
          <w:sz w:val="24"/>
          <w:szCs w:val="24"/>
        </w:rPr>
        <w:t xml:space="preserve"> </w:t>
      </w:r>
      <w:r w:rsidRPr="00DE6941">
        <w:rPr>
          <w:sz w:val="24"/>
          <w:szCs w:val="24"/>
        </w:rPr>
        <w:t xml:space="preserve">Por sua vez, considera-se </w:t>
      </w:r>
      <w:r w:rsidR="00B14009">
        <w:rPr>
          <w:sz w:val="24"/>
          <w:szCs w:val="24"/>
        </w:rPr>
        <w:t xml:space="preserve">comércio ambulante aquele que é </w:t>
      </w:r>
      <w:r w:rsidRPr="00DE6941">
        <w:rPr>
          <w:sz w:val="24"/>
          <w:szCs w:val="24"/>
        </w:rPr>
        <w:t>exercido individualmente sem estabelecimento, instalação ou localização fixa.</w:t>
      </w:r>
      <w:r w:rsidR="00B14009" w:rsidRPr="00B14009">
        <w:rPr>
          <w:b/>
          <w:sz w:val="24"/>
          <w:szCs w:val="24"/>
        </w:rPr>
        <w:t>(NR)</w:t>
      </w:r>
    </w:p>
    <w:p w:rsidR="004E1B8D" w:rsidRPr="00DE6941" w:rsidRDefault="004E1B8D" w:rsidP="00C122C4">
      <w:pPr>
        <w:autoSpaceDN/>
        <w:spacing w:line="360" w:lineRule="auto"/>
        <w:ind w:firstLine="567"/>
        <w:jc w:val="both"/>
        <w:rPr>
          <w:sz w:val="24"/>
          <w:szCs w:val="24"/>
        </w:rPr>
      </w:pPr>
    </w:p>
    <w:p w:rsidR="00B14009" w:rsidRPr="00DE6941" w:rsidRDefault="004E1B8D" w:rsidP="00C122C4">
      <w:pPr>
        <w:autoSpaceDN/>
        <w:spacing w:line="360" w:lineRule="auto"/>
        <w:ind w:firstLine="567"/>
        <w:jc w:val="both"/>
        <w:rPr>
          <w:sz w:val="24"/>
          <w:szCs w:val="24"/>
        </w:rPr>
      </w:pPr>
      <w:r w:rsidRPr="00DE6941">
        <w:rPr>
          <w:b/>
          <w:bCs/>
          <w:sz w:val="24"/>
          <w:szCs w:val="24"/>
        </w:rPr>
        <w:lastRenderedPageBreak/>
        <w:t>Art.101</w:t>
      </w:r>
      <w:r w:rsidRPr="00DE6941">
        <w:rPr>
          <w:b/>
          <w:sz w:val="24"/>
          <w:szCs w:val="24"/>
        </w:rPr>
        <w:t>C</w:t>
      </w:r>
      <w:r w:rsidRPr="00DE6941">
        <w:rPr>
          <w:sz w:val="24"/>
          <w:szCs w:val="24"/>
        </w:rPr>
        <w:t xml:space="preserve"> - O pagamento da taxa de licença para o exercício de comércio eventual nas vias e logradouros públicos, não prejudicará a possibilidade de cobrança pelo uso e ocupação de bem público.</w:t>
      </w:r>
      <w:r w:rsidR="00051532">
        <w:rPr>
          <w:sz w:val="24"/>
          <w:szCs w:val="24"/>
        </w:rPr>
        <w:t xml:space="preserve"> </w:t>
      </w:r>
      <w:r w:rsidR="00B14009" w:rsidRPr="00B14009">
        <w:rPr>
          <w:b/>
          <w:sz w:val="24"/>
          <w:szCs w:val="24"/>
        </w:rPr>
        <w:t>(NR)</w:t>
      </w:r>
    </w:p>
    <w:p w:rsidR="004E1B8D" w:rsidRPr="00DE6941" w:rsidRDefault="004E1B8D" w:rsidP="00C122C4">
      <w:pPr>
        <w:autoSpaceDN/>
        <w:spacing w:line="360" w:lineRule="auto"/>
        <w:ind w:firstLine="567"/>
        <w:jc w:val="both"/>
        <w:rPr>
          <w:sz w:val="24"/>
          <w:szCs w:val="24"/>
        </w:rPr>
      </w:pPr>
    </w:p>
    <w:p w:rsidR="004E1B8D" w:rsidRPr="00DE6941" w:rsidRDefault="004E1B8D" w:rsidP="00C122C4">
      <w:pPr>
        <w:autoSpaceDN/>
        <w:spacing w:line="360" w:lineRule="auto"/>
        <w:ind w:firstLine="567"/>
        <w:jc w:val="both"/>
        <w:rPr>
          <w:sz w:val="24"/>
          <w:szCs w:val="24"/>
        </w:rPr>
      </w:pPr>
      <w:r w:rsidRPr="00DE6941">
        <w:rPr>
          <w:b/>
          <w:bCs/>
          <w:sz w:val="24"/>
          <w:szCs w:val="24"/>
        </w:rPr>
        <w:t xml:space="preserve">Art. </w:t>
      </w:r>
      <w:proofErr w:type="gramStart"/>
      <w:r w:rsidRPr="00DE6941">
        <w:rPr>
          <w:b/>
          <w:bCs/>
          <w:sz w:val="24"/>
          <w:szCs w:val="24"/>
        </w:rPr>
        <w:t>101D</w:t>
      </w:r>
      <w:proofErr w:type="gramEnd"/>
      <w:r w:rsidRPr="00DE6941">
        <w:rPr>
          <w:b/>
          <w:bCs/>
          <w:sz w:val="24"/>
          <w:szCs w:val="24"/>
        </w:rPr>
        <w:t xml:space="preserve"> - </w:t>
      </w:r>
      <w:r w:rsidRPr="00DE6941">
        <w:rPr>
          <w:sz w:val="24"/>
          <w:szCs w:val="24"/>
        </w:rPr>
        <w:t>É obrigatória a inscrição, na repartição competente, dos comerciantes eventuais e ambulantes, mediante o preenchimento de ficha própria, conforme modelo fornecido pelo Município.</w:t>
      </w:r>
    </w:p>
    <w:p w:rsidR="004E1B8D" w:rsidRPr="00DE6941" w:rsidRDefault="004E1B8D" w:rsidP="00C122C4">
      <w:pPr>
        <w:autoSpaceDN/>
        <w:spacing w:line="360" w:lineRule="auto"/>
        <w:ind w:firstLine="567"/>
        <w:jc w:val="both"/>
        <w:rPr>
          <w:sz w:val="24"/>
          <w:szCs w:val="24"/>
        </w:rPr>
      </w:pPr>
      <w:r w:rsidRPr="009E47B2">
        <w:rPr>
          <w:bCs/>
          <w:sz w:val="24"/>
          <w:szCs w:val="24"/>
        </w:rPr>
        <w:t xml:space="preserve">§ 1º </w:t>
      </w:r>
      <w:r w:rsidRPr="00DE6941">
        <w:rPr>
          <w:sz w:val="24"/>
          <w:szCs w:val="24"/>
        </w:rPr>
        <w:t>A inscrição será permanentemente atualizada por iniciativa do comerciante eventual ou ambulante, sempre que houver qualquer modificação nas características iniciais da atividade por ele exercida.</w:t>
      </w:r>
    </w:p>
    <w:p w:rsidR="004E1B8D" w:rsidRPr="00DE6941" w:rsidRDefault="004E1B8D" w:rsidP="00C122C4">
      <w:pPr>
        <w:autoSpaceDN/>
        <w:spacing w:line="360" w:lineRule="auto"/>
        <w:ind w:firstLine="567"/>
        <w:jc w:val="both"/>
        <w:rPr>
          <w:sz w:val="24"/>
          <w:szCs w:val="24"/>
        </w:rPr>
      </w:pPr>
      <w:r w:rsidRPr="009E47B2">
        <w:rPr>
          <w:bCs/>
          <w:sz w:val="24"/>
          <w:szCs w:val="24"/>
        </w:rPr>
        <w:t>§ 2º</w:t>
      </w:r>
      <w:r w:rsidR="00B14009" w:rsidRPr="009E47B2">
        <w:rPr>
          <w:bCs/>
          <w:sz w:val="24"/>
          <w:szCs w:val="24"/>
        </w:rPr>
        <w:t xml:space="preserve"> </w:t>
      </w:r>
      <w:r w:rsidRPr="00DE6941">
        <w:rPr>
          <w:sz w:val="24"/>
          <w:szCs w:val="24"/>
        </w:rPr>
        <w:t>Ao comerciante eventual ou ambulante que satisfizer as exigências regulamentares, será concedido um cartão de habilitação contendo as características essenciais de sua inscrição e as condições de incidência da taxa.</w:t>
      </w:r>
    </w:p>
    <w:p w:rsidR="004E1B8D" w:rsidRPr="00DE6941" w:rsidRDefault="004E1B8D" w:rsidP="00C122C4">
      <w:pPr>
        <w:autoSpaceDN/>
        <w:spacing w:line="360" w:lineRule="auto"/>
        <w:ind w:firstLine="567"/>
        <w:jc w:val="both"/>
        <w:rPr>
          <w:sz w:val="24"/>
          <w:szCs w:val="24"/>
        </w:rPr>
      </w:pPr>
      <w:r w:rsidRPr="009E47B2">
        <w:rPr>
          <w:bCs/>
          <w:sz w:val="24"/>
          <w:szCs w:val="24"/>
        </w:rPr>
        <w:t>§ 3º </w:t>
      </w:r>
      <w:r w:rsidR="00051532">
        <w:rPr>
          <w:bCs/>
          <w:sz w:val="24"/>
          <w:szCs w:val="24"/>
        </w:rPr>
        <w:t>S</w:t>
      </w:r>
      <w:r w:rsidRPr="00DE6941">
        <w:rPr>
          <w:sz w:val="24"/>
          <w:szCs w:val="24"/>
        </w:rPr>
        <w:t xml:space="preserve">ejam encontradas em seu poder, mesmo que pertençam a contribuintes que </w:t>
      </w:r>
      <w:proofErr w:type="gramStart"/>
      <w:r w:rsidRPr="00DE6941">
        <w:rPr>
          <w:sz w:val="24"/>
          <w:szCs w:val="24"/>
        </w:rPr>
        <w:t>hajam pago</w:t>
      </w:r>
      <w:proofErr w:type="gramEnd"/>
      <w:r w:rsidRPr="00DE6941">
        <w:rPr>
          <w:sz w:val="24"/>
          <w:szCs w:val="24"/>
        </w:rPr>
        <w:t xml:space="preserve"> a respectiva taxa.</w:t>
      </w:r>
      <w:r w:rsidRPr="00DE6941">
        <w:rPr>
          <w:b/>
          <w:sz w:val="24"/>
          <w:szCs w:val="24"/>
        </w:rPr>
        <w:t>(NR)</w:t>
      </w:r>
    </w:p>
    <w:p w:rsidR="004E1B8D" w:rsidRPr="00DE6941" w:rsidRDefault="004E1B8D" w:rsidP="00C122C4">
      <w:pPr>
        <w:autoSpaceDN/>
        <w:spacing w:line="360" w:lineRule="auto"/>
        <w:ind w:firstLine="567"/>
        <w:jc w:val="both"/>
        <w:rPr>
          <w:sz w:val="24"/>
          <w:szCs w:val="24"/>
        </w:rPr>
      </w:pPr>
    </w:p>
    <w:p w:rsidR="004E1B8D" w:rsidRPr="00DE6941" w:rsidRDefault="004E1B8D" w:rsidP="00C122C4">
      <w:pPr>
        <w:spacing w:line="360" w:lineRule="auto"/>
        <w:jc w:val="center"/>
        <w:rPr>
          <w:b/>
          <w:sz w:val="24"/>
          <w:szCs w:val="24"/>
        </w:rPr>
      </w:pPr>
      <w:r w:rsidRPr="00DE6941">
        <w:rPr>
          <w:b/>
          <w:sz w:val="24"/>
          <w:szCs w:val="24"/>
        </w:rPr>
        <w:t>SEÇÃO IV</w:t>
      </w:r>
    </w:p>
    <w:p w:rsidR="004E1B8D" w:rsidRPr="00DE6941" w:rsidRDefault="004E1B8D" w:rsidP="00C122C4">
      <w:pPr>
        <w:spacing w:line="360" w:lineRule="auto"/>
        <w:jc w:val="center"/>
        <w:rPr>
          <w:sz w:val="24"/>
          <w:szCs w:val="24"/>
        </w:rPr>
      </w:pPr>
      <w:r w:rsidRPr="00DE6941">
        <w:rPr>
          <w:b/>
          <w:sz w:val="24"/>
          <w:szCs w:val="24"/>
        </w:rPr>
        <w:t>DE UTILIZAÇÃO DE MEIOS DE PUBLICIDADE (NR)</w:t>
      </w:r>
    </w:p>
    <w:p w:rsidR="004E1B8D" w:rsidRPr="00DE6941" w:rsidRDefault="004E1B8D" w:rsidP="00C122C4">
      <w:pPr>
        <w:spacing w:line="360" w:lineRule="auto"/>
        <w:jc w:val="both"/>
        <w:rPr>
          <w:sz w:val="24"/>
          <w:szCs w:val="24"/>
        </w:rPr>
      </w:pPr>
    </w:p>
    <w:p w:rsidR="004E1B8D" w:rsidRPr="00DE6941" w:rsidRDefault="004E1B8D" w:rsidP="00C122C4">
      <w:pPr>
        <w:spacing w:line="360" w:lineRule="auto"/>
        <w:jc w:val="both"/>
        <w:rPr>
          <w:sz w:val="24"/>
          <w:szCs w:val="24"/>
        </w:rPr>
      </w:pPr>
      <w:r w:rsidRPr="00DE6941">
        <w:rPr>
          <w:sz w:val="24"/>
          <w:szCs w:val="24"/>
        </w:rPr>
        <w:tab/>
      </w:r>
      <w:r w:rsidRPr="00DE6941">
        <w:rPr>
          <w:b/>
          <w:sz w:val="24"/>
          <w:szCs w:val="24"/>
        </w:rPr>
        <w:t>Art.101E</w:t>
      </w:r>
      <w:r w:rsidRPr="00DE6941">
        <w:rPr>
          <w:sz w:val="24"/>
          <w:szCs w:val="24"/>
        </w:rPr>
        <w:t xml:space="preserve"> - A taxa de fiscalização é devida em razão da atividade municipal de fiscalização do cumprimento do uso e exploração ou utilização, por qualquer processo, de anúncios nas vias e em logradouros públicos, bem como, em locais deles visíveis, ou ainda, em outros locais de acesso ao público, inclusive veículos.</w:t>
      </w:r>
    </w:p>
    <w:p w:rsidR="004E1B8D" w:rsidRPr="00DE6941" w:rsidRDefault="004E1B8D" w:rsidP="00C122C4">
      <w:pPr>
        <w:spacing w:line="360" w:lineRule="auto"/>
        <w:ind w:firstLine="567"/>
        <w:jc w:val="both"/>
        <w:rPr>
          <w:sz w:val="24"/>
          <w:szCs w:val="24"/>
        </w:rPr>
      </w:pPr>
      <w:r w:rsidRPr="009E47B2">
        <w:rPr>
          <w:sz w:val="24"/>
          <w:szCs w:val="24"/>
        </w:rPr>
        <w:t xml:space="preserve">§ 1º </w:t>
      </w:r>
      <w:r w:rsidRPr="00DE6941">
        <w:rPr>
          <w:sz w:val="24"/>
          <w:szCs w:val="24"/>
        </w:rPr>
        <w:t>Para efeito de incidência da Taxa, consideram-se anúncios quaisquer instrumentos ou formas de comunicação visual ou audiovisual de mensagens, bem assim os que contiverem apenas dizeres, desenhos, siglas, dísticos ou logotipos indicativos ou representativos nomes, produtos, ou outro que identifique locais ou atividades de pessoas físicas ou jurídicas.</w:t>
      </w:r>
    </w:p>
    <w:p w:rsidR="004E1B8D" w:rsidRPr="009E47B2" w:rsidRDefault="004E1B8D" w:rsidP="00C122C4">
      <w:pPr>
        <w:spacing w:line="360" w:lineRule="auto"/>
        <w:ind w:firstLine="567"/>
        <w:jc w:val="both"/>
        <w:rPr>
          <w:sz w:val="24"/>
          <w:szCs w:val="24"/>
        </w:rPr>
      </w:pPr>
      <w:r w:rsidRPr="009E47B2">
        <w:rPr>
          <w:sz w:val="24"/>
          <w:szCs w:val="24"/>
        </w:rPr>
        <w:t xml:space="preserve">§ 2º </w:t>
      </w:r>
      <w:r w:rsidRPr="00DE6941">
        <w:rPr>
          <w:sz w:val="24"/>
          <w:szCs w:val="24"/>
        </w:rPr>
        <w:t>Quaisquer alterações procedidas quanto ao tipo, características ou tamanho do anúncio, assim como a sua transferência para outro local, acarretará nova incidência de taxa.</w:t>
      </w:r>
    </w:p>
    <w:p w:rsidR="004E1B8D" w:rsidRPr="00DE6941" w:rsidRDefault="004E1B8D" w:rsidP="00C122C4">
      <w:pPr>
        <w:spacing w:line="360" w:lineRule="auto"/>
        <w:ind w:firstLine="567"/>
        <w:jc w:val="both"/>
        <w:rPr>
          <w:b/>
          <w:sz w:val="24"/>
          <w:szCs w:val="24"/>
        </w:rPr>
      </w:pPr>
      <w:r w:rsidRPr="009E47B2">
        <w:rPr>
          <w:sz w:val="24"/>
          <w:szCs w:val="24"/>
        </w:rPr>
        <w:lastRenderedPageBreak/>
        <w:t xml:space="preserve">§ 3º </w:t>
      </w:r>
      <w:r w:rsidR="00051532">
        <w:rPr>
          <w:sz w:val="24"/>
          <w:szCs w:val="24"/>
        </w:rPr>
        <w:t>A</w:t>
      </w:r>
      <w:r w:rsidRPr="00DE6941">
        <w:rPr>
          <w:sz w:val="24"/>
          <w:szCs w:val="24"/>
        </w:rPr>
        <w:t xml:space="preserve"> incidência e o pagamento da Taxa independem do cumprimento de quaisquer exigências legais, regulamentares ou administrativas, relativas ao anúncio, bem como de licença, autorização, permissão ou concessão, outorgada pela União, Estado ou Município.</w:t>
      </w:r>
      <w:r w:rsidR="000A0466">
        <w:rPr>
          <w:sz w:val="24"/>
          <w:szCs w:val="24"/>
        </w:rPr>
        <w:t xml:space="preserve"> </w:t>
      </w:r>
      <w:r w:rsidRPr="00DE6941">
        <w:rPr>
          <w:b/>
          <w:sz w:val="24"/>
          <w:szCs w:val="24"/>
        </w:rPr>
        <w:t>(NR)</w:t>
      </w:r>
    </w:p>
    <w:p w:rsidR="004E1B8D" w:rsidRPr="00DE6941" w:rsidRDefault="004E1B8D" w:rsidP="00C122C4">
      <w:pPr>
        <w:spacing w:line="360" w:lineRule="auto"/>
        <w:jc w:val="both"/>
        <w:rPr>
          <w:sz w:val="24"/>
          <w:szCs w:val="24"/>
        </w:rPr>
      </w:pPr>
    </w:p>
    <w:p w:rsidR="004E1B8D" w:rsidRPr="00DE6941" w:rsidRDefault="004E1B8D" w:rsidP="00C122C4">
      <w:pPr>
        <w:spacing w:line="360" w:lineRule="auto"/>
        <w:jc w:val="center"/>
        <w:rPr>
          <w:b/>
          <w:sz w:val="24"/>
          <w:szCs w:val="24"/>
        </w:rPr>
      </w:pPr>
      <w:r w:rsidRPr="00DE6941">
        <w:rPr>
          <w:b/>
          <w:sz w:val="24"/>
          <w:szCs w:val="24"/>
        </w:rPr>
        <w:t>SEÇÃO V</w:t>
      </w:r>
    </w:p>
    <w:p w:rsidR="004E1B8D" w:rsidRPr="00DE6941" w:rsidRDefault="004E1B8D" w:rsidP="00C122C4">
      <w:pPr>
        <w:spacing w:line="360" w:lineRule="auto"/>
        <w:jc w:val="center"/>
        <w:rPr>
          <w:b/>
          <w:sz w:val="24"/>
          <w:szCs w:val="24"/>
        </w:rPr>
      </w:pPr>
      <w:r w:rsidRPr="00DE6941">
        <w:rPr>
          <w:b/>
          <w:sz w:val="24"/>
          <w:szCs w:val="24"/>
        </w:rPr>
        <w:t xml:space="preserve">PARA EXPLORAÇÃO DE ATIVIDADE EM LOGRADOURO PÚBLICO </w:t>
      </w:r>
      <w:r w:rsidR="00547183">
        <w:rPr>
          <w:b/>
          <w:sz w:val="24"/>
          <w:szCs w:val="24"/>
        </w:rPr>
        <w:t>OU ÁREAS PARTICULARES</w:t>
      </w:r>
      <w:r w:rsidR="000A0466">
        <w:rPr>
          <w:b/>
          <w:sz w:val="24"/>
          <w:szCs w:val="24"/>
        </w:rPr>
        <w:t xml:space="preserve"> </w:t>
      </w:r>
      <w:r w:rsidRPr="00DE6941">
        <w:rPr>
          <w:b/>
          <w:sz w:val="24"/>
          <w:szCs w:val="24"/>
        </w:rPr>
        <w:t>(NR)</w:t>
      </w:r>
    </w:p>
    <w:p w:rsidR="004E1B8D" w:rsidRPr="00DE6941" w:rsidRDefault="004E1B8D" w:rsidP="00C122C4">
      <w:pPr>
        <w:spacing w:line="360" w:lineRule="auto"/>
        <w:ind w:firstLine="567"/>
        <w:jc w:val="both"/>
        <w:rPr>
          <w:sz w:val="24"/>
          <w:szCs w:val="24"/>
        </w:rPr>
      </w:pPr>
    </w:p>
    <w:p w:rsidR="004E1B8D" w:rsidRPr="00DE6941" w:rsidRDefault="004E1B8D" w:rsidP="00C122C4">
      <w:pPr>
        <w:spacing w:line="360" w:lineRule="auto"/>
        <w:ind w:firstLine="567"/>
        <w:jc w:val="both"/>
        <w:rPr>
          <w:sz w:val="24"/>
          <w:szCs w:val="24"/>
        </w:rPr>
      </w:pPr>
      <w:r w:rsidRPr="00DE6941">
        <w:rPr>
          <w:b/>
          <w:sz w:val="24"/>
          <w:szCs w:val="24"/>
        </w:rPr>
        <w:t>Art.101F</w:t>
      </w:r>
      <w:r w:rsidRPr="00DE6941">
        <w:rPr>
          <w:sz w:val="24"/>
          <w:szCs w:val="24"/>
        </w:rPr>
        <w:t xml:space="preserve"> - A taxa de licença para exploração de atividade em logradouro público</w:t>
      </w:r>
      <w:r w:rsidR="00547183">
        <w:rPr>
          <w:sz w:val="24"/>
          <w:szCs w:val="24"/>
        </w:rPr>
        <w:t xml:space="preserve"> ou área particular</w:t>
      </w:r>
      <w:r w:rsidRPr="00DE6941">
        <w:rPr>
          <w:sz w:val="24"/>
          <w:szCs w:val="24"/>
        </w:rPr>
        <w:t xml:space="preserve"> tem como fato gerador o licenciamento da exploração da atividade econômica a título precário e temporário, </w:t>
      </w:r>
      <w:r w:rsidR="006248F6">
        <w:rPr>
          <w:sz w:val="24"/>
          <w:szCs w:val="24"/>
        </w:rPr>
        <w:t xml:space="preserve">mediante autorização, que será </w:t>
      </w:r>
      <w:r w:rsidRPr="00DE6941">
        <w:rPr>
          <w:sz w:val="24"/>
          <w:szCs w:val="24"/>
        </w:rPr>
        <w:t>recolhida de acordo com o disposto nesta Lei e Tabelas em Anexo.</w:t>
      </w:r>
    </w:p>
    <w:p w:rsidR="004E1B8D" w:rsidRPr="00DE6941" w:rsidRDefault="004E1B8D" w:rsidP="00C122C4">
      <w:pPr>
        <w:spacing w:line="360" w:lineRule="auto"/>
        <w:ind w:firstLine="567"/>
        <w:jc w:val="both"/>
        <w:rPr>
          <w:sz w:val="24"/>
          <w:szCs w:val="24"/>
        </w:rPr>
      </w:pPr>
      <w:r w:rsidRPr="009E47B2">
        <w:rPr>
          <w:sz w:val="24"/>
          <w:szCs w:val="24"/>
        </w:rPr>
        <w:t>Parágrafo único</w:t>
      </w:r>
      <w:r w:rsidR="000A0466">
        <w:rPr>
          <w:sz w:val="24"/>
          <w:szCs w:val="24"/>
        </w:rPr>
        <w:t>.</w:t>
      </w:r>
      <w:r w:rsidRPr="009E47B2">
        <w:rPr>
          <w:sz w:val="24"/>
          <w:szCs w:val="24"/>
        </w:rPr>
        <w:t xml:space="preserve"> </w:t>
      </w:r>
      <w:r w:rsidRPr="00DE6941">
        <w:rPr>
          <w:sz w:val="24"/>
          <w:szCs w:val="24"/>
        </w:rPr>
        <w:t>A taxa não incide nas atividades realizadas sem fins lucrativos.</w:t>
      </w:r>
      <w:r w:rsidRPr="00DE6941">
        <w:rPr>
          <w:b/>
          <w:sz w:val="24"/>
          <w:szCs w:val="24"/>
        </w:rPr>
        <w:t>(NR)</w:t>
      </w:r>
    </w:p>
    <w:p w:rsidR="004E1B8D" w:rsidRPr="00DE6941" w:rsidRDefault="004E1B8D" w:rsidP="00C122C4">
      <w:pPr>
        <w:spacing w:line="360" w:lineRule="auto"/>
        <w:jc w:val="both"/>
        <w:rPr>
          <w:sz w:val="24"/>
          <w:szCs w:val="24"/>
        </w:rPr>
      </w:pPr>
    </w:p>
    <w:p w:rsidR="004E1B8D" w:rsidRPr="00DE6941" w:rsidRDefault="004E1B8D" w:rsidP="00C122C4">
      <w:pPr>
        <w:spacing w:line="360" w:lineRule="auto"/>
        <w:jc w:val="center"/>
        <w:rPr>
          <w:b/>
          <w:sz w:val="24"/>
          <w:szCs w:val="24"/>
        </w:rPr>
      </w:pPr>
      <w:proofErr w:type="gramStart"/>
      <w:r w:rsidRPr="00DE6941">
        <w:rPr>
          <w:b/>
          <w:sz w:val="24"/>
          <w:szCs w:val="24"/>
        </w:rPr>
        <w:t>SEÇÃO VI</w:t>
      </w:r>
      <w:proofErr w:type="gramEnd"/>
    </w:p>
    <w:p w:rsidR="004E1B8D" w:rsidRPr="00DE6941" w:rsidRDefault="004E1B8D" w:rsidP="00C122C4">
      <w:pPr>
        <w:spacing w:line="360" w:lineRule="auto"/>
        <w:jc w:val="center"/>
        <w:rPr>
          <w:b/>
          <w:sz w:val="24"/>
          <w:szCs w:val="24"/>
        </w:rPr>
      </w:pPr>
      <w:r w:rsidRPr="00DE6941">
        <w:rPr>
          <w:b/>
          <w:sz w:val="24"/>
          <w:szCs w:val="24"/>
        </w:rPr>
        <w:t>PARA EXECUÇÃO DE OBRAS OU SERVIÇOS DE ENGENHARIA</w:t>
      </w:r>
      <w:r w:rsidR="000A0466">
        <w:rPr>
          <w:b/>
          <w:sz w:val="24"/>
          <w:szCs w:val="24"/>
        </w:rPr>
        <w:t xml:space="preserve"> </w:t>
      </w:r>
      <w:r w:rsidRPr="00DE6941">
        <w:rPr>
          <w:b/>
          <w:sz w:val="24"/>
          <w:szCs w:val="24"/>
        </w:rPr>
        <w:t>(NR)</w:t>
      </w:r>
    </w:p>
    <w:p w:rsidR="004E1B8D" w:rsidRPr="00DE6941" w:rsidRDefault="004E1B8D" w:rsidP="00C122C4">
      <w:pPr>
        <w:spacing w:line="360" w:lineRule="auto"/>
        <w:jc w:val="center"/>
        <w:rPr>
          <w:sz w:val="24"/>
          <w:szCs w:val="24"/>
        </w:rPr>
      </w:pPr>
    </w:p>
    <w:p w:rsidR="004E1B8D" w:rsidRPr="00DE6941" w:rsidRDefault="004E1B8D" w:rsidP="00C122C4">
      <w:pPr>
        <w:autoSpaceDN/>
        <w:spacing w:line="360" w:lineRule="auto"/>
        <w:ind w:firstLine="567"/>
        <w:jc w:val="both"/>
        <w:rPr>
          <w:sz w:val="24"/>
          <w:szCs w:val="24"/>
        </w:rPr>
      </w:pPr>
      <w:r w:rsidRPr="00DE6941">
        <w:rPr>
          <w:b/>
          <w:sz w:val="24"/>
          <w:szCs w:val="24"/>
        </w:rPr>
        <w:t>Art. 101G -</w:t>
      </w:r>
      <w:r w:rsidRPr="00DE6941">
        <w:rPr>
          <w:sz w:val="24"/>
          <w:szCs w:val="24"/>
        </w:rPr>
        <w:t xml:space="preserve"> Taxa de Execução de Obras de responsabilidade do proprietário ou possuidor que executará a obra, é devida em todos os casos de construção, reconstrução, reforma ou demolição de prédio, urbanização de lotes particulares, loteamentos, desmembramentos e divisões, nas instalações elétricas e mecânicas ou quaisquer obras, dentro da zona urbana do Município, excetuadas as de simples pintura e limpeza de prédios.</w:t>
      </w:r>
    </w:p>
    <w:p w:rsidR="004E1B8D" w:rsidRPr="00DE6941" w:rsidRDefault="004E1B8D" w:rsidP="00C122C4">
      <w:pPr>
        <w:tabs>
          <w:tab w:val="left" w:pos="567"/>
          <w:tab w:val="left" w:pos="5387"/>
        </w:tabs>
        <w:spacing w:line="360" w:lineRule="auto"/>
        <w:ind w:firstLine="567"/>
        <w:jc w:val="both"/>
        <w:rPr>
          <w:sz w:val="24"/>
          <w:szCs w:val="24"/>
        </w:rPr>
      </w:pPr>
      <w:r w:rsidRPr="009E47B2">
        <w:rPr>
          <w:bCs/>
          <w:sz w:val="24"/>
          <w:szCs w:val="24"/>
        </w:rPr>
        <w:t>§ 1º</w:t>
      </w:r>
      <w:r w:rsidR="009E47B2">
        <w:rPr>
          <w:b/>
          <w:bCs/>
          <w:sz w:val="24"/>
          <w:szCs w:val="24"/>
        </w:rPr>
        <w:t xml:space="preserve"> </w:t>
      </w:r>
      <w:r w:rsidRPr="00DE6941">
        <w:rPr>
          <w:sz w:val="24"/>
          <w:szCs w:val="24"/>
        </w:rPr>
        <w:t>A Taxa incide ainda, sobre:</w:t>
      </w:r>
    </w:p>
    <w:p w:rsidR="004E1B8D" w:rsidRPr="00DE6941" w:rsidRDefault="004E1B8D" w:rsidP="00C122C4">
      <w:pPr>
        <w:tabs>
          <w:tab w:val="left" w:pos="567"/>
          <w:tab w:val="left" w:pos="4536"/>
          <w:tab w:val="left" w:pos="5387"/>
        </w:tabs>
        <w:spacing w:line="360" w:lineRule="auto"/>
        <w:ind w:firstLine="567"/>
        <w:jc w:val="both"/>
        <w:rPr>
          <w:color w:val="000000"/>
          <w:sz w:val="24"/>
          <w:szCs w:val="24"/>
        </w:rPr>
      </w:pPr>
      <w:r w:rsidRPr="00DE6941">
        <w:rPr>
          <w:color w:val="000000"/>
          <w:sz w:val="24"/>
          <w:szCs w:val="24"/>
        </w:rPr>
        <w:t xml:space="preserve">I </w:t>
      </w:r>
      <w:r w:rsidR="000A0466">
        <w:rPr>
          <w:color w:val="000000"/>
          <w:sz w:val="24"/>
          <w:szCs w:val="24"/>
        </w:rPr>
        <w:t xml:space="preserve">- </w:t>
      </w:r>
      <w:r w:rsidRPr="00DE6941">
        <w:rPr>
          <w:color w:val="000000"/>
          <w:sz w:val="24"/>
          <w:szCs w:val="24"/>
        </w:rPr>
        <w:t>a fixação do alinhamento;</w:t>
      </w:r>
    </w:p>
    <w:p w:rsidR="004E1B8D" w:rsidRPr="00DE6941" w:rsidRDefault="004E1B8D" w:rsidP="00C122C4">
      <w:pPr>
        <w:tabs>
          <w:tab w:val="left" w:pos="567"/>
          <w:tab w:val="left" w:pos="4536"/>
          <w:tab w:val="left" w:pos="5387"/>
        </w:tabs>
        <w:spacing w:line="360" w:lineRule="auto"/>
        <w:ind w:firstLine="567"/>
        <w:jc w:val="both"/>
        <w:rPr>
          <w:color w:val="000000"/>
          <w:sz w:val="24"/>
          <w:szCs w:val="24"/>
        </w:rPr>
      </w:pPr>
      <w:r w:rsidRPr="00DE6941">
        <w:rPr>
          <w:color w:val="000000"/>
          <w:sz w:val="24"/>
          <w:szCs w:val="24"/>
        </w:rPr>
        <w:t xml:space="preserve">II </w:t>
      </w:r>
      <w:r w:rsidR="000A0466">
        <w:rPr>
          <w:color w:val="000000"/>
          <w:sz w:val="24"/>
          <w:szCs w:val="24"/>
        </w:rPr>
        <w:t xml:space="preserve">- </w:t>
      </w:r>
      <w:r w:rsidRPr="00DE6941">
        <w:rPr>
          <w:color w:val="000000"/>
          <w:sz w:val="24"/>
          <w:szCs w:val="24"/>
        </w:rPr>
        <w:t>aprovação ou revalidação do projeto;</w:t>
      </w:r>
    </w:p>
    <w:p w:rsidR="004E1B8D" w:rsidRPr="00DE6941" w:rsidRDefault="004E1B8D" w:rsidP="00C122C4">
      <w:pPr>
        <w:tabs>
          <w:tab w:val="left" w:pos="567"/>
          <w:tab w:val="left" w:pos="4536"/>
          <w:tab w:val="left" w:pos="5387"/>
        </w:tabs>
        <w:spacing w:line="360" w:lineRule="auto"/>
        <w:ind w:firstLine="567"/>
        <w:jc w:val="both"/>
        <w:rPr>
          <w:color w:val="000000"/>
          <w:sz w:val="24"/>
          <w:szCs w:val="24"/>
        </w:rPr>
      </w:pPr>
      <w:r w:rsidRPr="00DE6941">
        <w:rPr>
          <w:color w:val="000000"/>
          <w:sz w:val="24"/>
          <w:szCs w:val="24"/>
        </w:rPr>
        <w:t>a) construção, reconstrução, reforma ou aumento e</w:t>
      </w:r>
    </w:p>
    <w:p w:rsidR="004E1B8D" w:rsidRPr="00DE6941" w:rsidRDefault="004E1B8D" w:rsidP="00C122C4">
      <w:pPr>
        <w:tabs>
          <w:tab w:val="left" w:pos="567"/>
          <w:tab w:val="left" w:pos="4536"/>
          <w:tab w:val="left" w:pos="5387"/>
        </w:tabs>
        <w:spacing w:line="360" w:lineRule="auto"/>
        <w:ind w:firstLine="567"/>
        <w:jc w:val="both"/>
        <w:rPr>
          <w:color w:val="000000"/>
          <w:sz w:val="24"/>
          <w:szCs w:val="24"/>
        </w:rPr>
      </w:pPr>
      <w:r w:rsidRPr="00DE6941">
        <w:rPr>
          <w:color w:val="000000"/>
          <w:sz w:val="24"/>
          <w:szCs w:val="24"/>
        </w:rPr>
        <w:t>b) loteamento ou arruamento;</w:t>
      </w:r>
    </w:p>
    <w:p w:rsidR="004E1B8D" w:rsidRPr="00DE6941" w:rsidRDefault="004E1B8D" w:rsidP="00C122C4">
      <w:pPr>
        <w:tabs>
          <w:tab w:val="left" w:pos="567"/>
          <w:tab w:val="left" w:pos="4536"/>
          <w:tab w:val="left" w:pos="5387"/>
        </w:tabs>
        <w:spacing w:line="360" w:lineRule="auto"/>
        <w:ind w:firstLine="567"/>
        <w:jc w:val="both"/>
        <w:rPr>
          <w:color w:val="000000"/>
          <w:sz w:val="24"/>
          <w:szCs w:val="24"/>
        </w:rPr>
      </w:pPr>
      <w:r w:rsidRPr="00DE6941">
        <w:rPr>
          <w:color w:val="000000"/>
          <w:sz w:val="24"/>
          <w:szCs w:val="24"/>
        </w:rPr>
        <w:t xml:space="preserve">III </w:t>
      </w:r>
      <w:r w:rsidR="000A0466">
        <w:rPr>
          <w:color w:val="000000"/>
          <w:sz w:val="24"/>
          <w:szCs w:val="24"/>
        </w:rPr>
        <w:t xml:space="preserve">- </w:t>
      </w:r>
      <w:r w:rsidRPr="00DE6941">
        <w:rPr>
          <w:color w:val="000000"/>
          <w:sz w:val="24"/>
          <w:szCs w:val="24"/>
        </w:rPr>
        <w:t>a vistoria e a expedição da Carta de Habitação;</w:t>
      </w:r>
    </w:p>
    <w:p w:rsidR="004E1B8D" w:rsidRPr="00DE6941" w:rsidRDefault="004E1B8D" w:rsidP="00C122C4">
      <w:pPr>
        <w:tabs>
          <w:tab w:val="left" w:pos="567"/>
          <w:tab w:val="left" w:pos="4536"/>
          <w:tab w:val="left" w:pos="5387"/>
        </w:tabs>
        <w:spacing w:line="360" w:lineRule="auto"/>
        <w:ind w:firstLine="567"/>
        <w:jc w:val="both"/>
        <w:rPr>
          <w:color w:val="000000"/>
          <w:sz w:val="24"/>
          <w:szCs w:val="24"/>
        </w:rPr>
      </w:pPr>
      <w:r w:rsidRPr="00DE6941">
        <w:rPr>
          <w:color w:val="000000"/>
          <w:sz w:val="24"/>
          <w:szCs w:val="24"/>
        </w:rPr>
        <w:t xml:space="preserve">IV </w:t>
      </w:r>
      <w:r w:rsidR="000A0466">
        <w:rPr>
          <w:color w:val="000000"/>
          <w:sz w:val="24"/>
          <w:szCs w:val="24"/>
        </w:rPr>
        <w:t xml:space="preserve">- </w:t>
      </w:r>
      <w:r w:rsidRPr="00DE6941">
        <w:rPr>
          <w:color w:val="000000"/>
          <w:sz w:val="24"/>
          <w:szCs w:val="24"/>
        </w:rPr>
        <w:t>aprovação de parcelamento do solo urbano;</w:t>
      </w:r>
    </w:p>
    <w:p w:rsidR="004E1B8D" w:rsidRPr="00DE6941" w:rsidRDefault="004E1B8D" w:rsidP="00C122C4">
      <w:pPr>
        <w:tabs>
          <w:tab w:val="left" w:pos="0"/>
          <w:tab w:val="left" w:pos="567"/>
          <w:tab w:val="left" w:pos="708"/>
          <w:tab w:val="left" w:pos="1416"/>
          <w:tab w:val="left" w:pos="2124"/>
          <w:tab w:val="left" w:pos="2552"/>
          <w:tab w:val="left" w:pos="2832"/>
          <w:tab w:val="left" w:pos="2835"/>
          <w:tab w:val="left" w:pos="3540"/>
          <w:tab w:val="left" w:pos="4248"/>
          <w:tab w:val="left" w:pos="4536"/>
          <w:tab w:val="left" w:pos="4956"/>
          <w:tab w:val="left" w:pos="5103"/>
          <w:tab w:val="left" w:pos="5664"/>
          <w:tab w:val="left" w:pos="6372"/>
          <w:tab w:val="left" w:pos="7080"/>
          <w:tab w:val="left" w:pos="7788"/>
          <w:tab w:val="left" w:pos="8364"/>
          <w:tab w:val="left" w:pos="8496"/>
          <w:tab w:val="left" w:pos="8789"/>
        </w:tabs>
        <w:spacing w:line="360" w:lineRule="auto"/>
        <w:ind w:firstLine="567"/>
        <w:jc w:val="both"/>
        <w:rPr>
          <w:color w:val="000000"/>
          <w:sz w:val="24"/>
          <w:szCs w:val="24"/>
        </w:rPr>
      </w:pPr>
      <w:r w:rsidRPr="00DE6941">
        <w:rPr>
          <w:color w:val="000000"/>
          <w:sz w:val="24"/>
          <w:szCs w:val="24"/>
        </w:rPr>
        <w:lastRenderedPageBreak/>
        <w:t xml:space="preserve">V </w:t>
      </w:r>
      <w:r w:rsidR="000A0466">
        <w:rPr>
          <w:color w:val="000000"/>
          <w:sz w:val="24"/>
          <w:szCs w:val="24"/>
        </w:rPr>
        <w:t xml:space="preserve">- </w:t>
      </w:r>
      <w:r w:rsidRPr="00DE6941">
        <w:rPr>
          <w:color w:val="000000"/>
          <w:sz w:val="24"/>
          <w:szCs w:val="24"/>
        </w:rPr>
        <w:t>c</w:t>
      </w:r>
      <w:r w:rsidRPr="00DE6941">
        <w:rPr>
          <w:sz w:val="24"/>
          <w:szCs w:val="24"/>
        </w:rPr>
        <w:t>onstrução ou instalação de piscinas, reservatórios, caixa de água elevadas, cisternas e demais atividades que necessitem ser registradas sob a forma de responsabilidade técnica (ART/RRT);</w:t>
      </w:r>
    </w:p>
    <w:p w:rsidR="004E1B8D" w:rsidRPr="00DE6941" w:rsidRDefault="004E1B8D" w:rsidP="00C122C4">
      <w:pPr>
        <w:tabs>
          <w:tab w:val="left" w:pos="0"/>
          <w:tab w:val="left" w:pos="567"/>
          <w:tab w:val="left" w:pos="708"/>
          <w:tab w:val="left" w:pos="1416"/>
          <w:tab w:val="left" w:pos="2124"/>
          <w:tab w:val="left" w:pos="2552"/>
          <w:tab w:val="left" w:pos="2832"/>
          <w:tab w:val="left" w:pos="2835"/>
          <w:tab w:val="left" w:pos="3540"/>
          <w:tab w:val="left" w:pos="4248"/>
          <w:tab w:val="left" w:pos="4536"/>
          <w:tab w:val="left" w:pos="4956"/>
          <w:tab w:val="left" w:pos="5103"/>
          <w:tab w:val="left" w:pos="5664"/>
          <w:tab w:val="left" w:pos="6372"/>
          <w:tab w:val="left" w:pos="7080"/>
          <w:tab w:val="left" w:pos="7788"/>
          <w:tab w:val="left" w:pos="8364"/>
          <w:tab w:val="left" w:pos="8496"/>
          <w:tab w:val="left" w:pos="8789"/>
        </w:tabs>
        <w:spacing w:line="360" w:lineRule="auto"/>
        <w:ind w:firstLine="567"/>
        <w:jc w:val="both"/>
        <w:rPr>
          <w:sz w:val="24"/>
          <w:szCs w:val="24"/>
        </w:rPr>
      </w:pPr>
      <w:r w:rsidRPr="00DE6941">
        <w:rPr>
          <w:color w:val="000000"/>
          <w:sz w:val="24"/>
          <w:szCs w:val="24"/>
        </w:rPr>
        <w:t xml:space="preserve">VI </w:t>
      </w:r>
      <w:r w:rsidR="000A0466">
        <w:rPr>
          <w:color w:val="000000"/>
          <w:sz w:val="24"/>
          <w:szCs w:val="24"/>
        </w:rPr>
        <w:t xml:space="preserve">- </w:t>
      </w:r>
      <w:r w:rsidRPr="00DE6941">
        <w:rPr>
          <w:color w:val="000000"/>
          <w:sz w:val="24"/>
          <w:szCs w:val="24"/>
        </w:rPr>
        <w:t>c</w:t>
      </w:r>
      <w:r w:rsidRPr="00DE6941">
        <w:rPr>
          <w:sz w:val="24"/>
          <w:szCs w:val="24"/>
        </w:rPr>
        <w:t>onstrução de muros de arrimo e cortinas, ambos com qualquer altura; muros de divisa e demais atividades que necessitem ser registradas sob a forma de responsabilidade técnica (ART/RRT);</w:t>
      </w:r>
    </w:p>
    <w:p w:rsidR="004E1B8D" w:rsidRPr="00DE6941" w:rsidRDefault="004E1B8D" w:rsidP="00C122C4">
      <w:pPr>
        <w:tabs>
          <w:tab w:val="left" w:pos="0"/>
          <w:tab w:val="left" w:pos="567"/>
          <w:tab w:val="left" w:pos="708"/>
          <w:tab w:val="left" w:pos="1416"/>
          <w:tab w:val="left" w:pos="2124"/>
          <w:tab w:val="left" w:pos="2552"/>
          <w:tab w:val="left" w:pos="2832"/>
          <w:tab w:val="left" w:pos="2835"/>
          <w:tab w:val="left" w:pos="3540"/>
          <w:tab w:val="left" w:pos="4248"/>
          <w:tab w:val="left" w:pos="4536"/>
          <w:tab w:val="left" w:pos="4956"/>
          <w:tab w:val="left" w:pos="5103"/>
          <w:tab w:val="left" w:pos="5664"/>
          <w:tab w:val="left" w:pos="6372"/>
          <w:tab w:val="left" w:pos="7080"/>
          <w:tab w:val="left" w:pos="7788"/>
          <w:tab w:val="left" w:pos="8364"/>
          <w:tab w:val="left" w:pos="8496"/>
          <w:tab w:val="left" w:pos="8789"/>
        </w:tabs>
        <w:spacing w:line="360" w:lineRule="auto"/>
        <w:ind w:firstLine="567"/>
        <w:jc w:val="both"/>
        <w:rPr>
          <w:bCs/>
          <w:sz w:val="24"/>
          <w:szCs w:val="24"/>
        </w:rPr>
      </w:pPr>
      <w:r w:rsidRPr="00DE6941">
        <w:rPr>
          <w:bCs/>
          <w:sz w:val="24"/>
          <w:szCs w:val="24"/>
        </w:rPr>
        <w:t xml:space="preserve">VII </w:t>
      </w:r>
      <w:r w:rsidR="000A0466">
        <w:rPr>
          <w:bCs/>
          <w:sz w:val="24"/>
          <w:szCs w:val="24"/>
        </w:rPr>
        <w:t xml:space="preserve">- </w:t>
      </w:r>
      <w:r w:rsidRPr="00DE6941">
        <w:rPr>
          <w:bCs/>
          <w:sz w:val="24"/>
          <w:szCs w:val="24"/>
        </w:rPr>
        <w:t xml:space="preserve">análise de projeto arquitetônico; </w:t>
      </w:r>
    </w:p>
    <w:p w:rsidR="004E1B8D" w:rsidRPr="00DE6941" w:rsidRDefault="004E1B8D" w:rsidP="00C122C4">
      <w:pPr>
        <w:spacing w:line="360" w:lineRule="auto"/>
        <w:ind w:firstLine="567"/>
        <w:jc w:val="both"/>
        <w:rPr>
          <w:bCs/>
          <w:sz w:val="24"/>
          <w:szCs w:val="24"/>
        </w:rPr>
      </w:pPr>
      <w:r w:rsidRPr="00DE6941">
        <w:rPr>
          <w:bCs/>
          <w:sz w:val="24"/>
          <w:szCs w:val="24"/>
        </w:rPr>
        <w:t xml:space="preserve">VIII </w:t>
      </w:r>
      <w:r w:rsidR="000A0466">
        <w:rPr>
          <w:bCs/>
          <w:sz w:val="24"/>
          <w:szCs w:val="24"/>
        </w:rPr>
        <w:t xml:space="preserve">- </w:t>
      </w:r>
      <w:r w:rsidRPr="00DE6941">
        <w:rPr>
          <w:bCs/>
          <w:sz w:val="24"/>
          <w:szCs w:val="24"/>
        </w:rPr>
        <w:t xml:space="preserve">aprovação de pranchas do pavimento alterado, objeto de análise para prédios </w:t>
      </w:r>
      <w:proofErr w:type="spellStart"/>
      <w:r w:rsidRPr="00DE6941">
        <w:rPr>
          <w:bCs/>
          <w:sz w:val="24"/>
          <w:szCs w:val="24"/>
        </w:rPr>
        <w:t>multifamiliares</w:t>
      </w:r>
      <w:proofErr w:type="spellEnd"/>
      <w:r w:rsidRPr="00DE6941">
        <w:rPr>
          <w:bCs/>
          <w:sz w:val="24"/>
          <w:szCs w:val="24"/>
        </w:rPr>
        <w:t xml:space="preserve"> e de múltiplos pavimentos, antes da emissão da carta de habite-se e</w:t>
      </w:r>
    </w:p>
    <w:p w:rsidR="004E1B8D" w:rsidRPr="00DE6941" w:rsidRDefault="004E1B8D" w:rsidP="00C122C4">
      <w:pPr>
        <w:spacing w:line="360" w:lineRule="auto"/>
        <w:ind w:firstLine="567"/>
        <w:jc w:val="both"/>
        <w:rPr>
          <w:bCs/>
          <w:sz w:val="24"/>
          <w:szCs w:val="24"/>
        </w:rPr>
      </w:pPr>
      <w:r w:rsidRPr="00DE6941">
        <w:rPr>
          <w:bCs/>
          <w:sz w:val="24"/>
          <w:szCs w:val="24"/>
        </w:rPr>
        <w:t xml:space="preserve">IX </w:t>
      </w:r>
      <w:r w:rsidR="000A0466">
        <w:rPr>
          <w:bCs/>
          <w:sz w:val="24"/>
          <w:szCs w:val="24"/>
        </w:rPr>
        <w:t xml:space="preserve">- </w:t>
      </w:r>
      <w:r w:rsidRPr="00DE6941">
        <w:rPr>
          <w:bCs/>
          <w:sz w:val="24"/>
          <w:szCs w:val="24"/>
        </w:rPr>
        <w:t>licença para demolição de prédios.</w:t>
      </w:r>
    </w:p>
    <w:p w:rsidR="004E1B8D" w:rsidRPr="00DE6941" w:rsidRDefault="004E1B8D" w:rsidP="00C122C4">
      <w:pPr>
        <w:autoSpaceDN/>
        <w:spacing w:line="360" w:lineRule="auto"/>
        <w:ind w:firstLine="567"/>
        <w:jc w:val="both"/>
        <w:rPr>
          <w:sz w:val="24"/>
          <w:szCs w:val="24"/>
        </w:rPr>
      </w:pPr>
      <w:r w:rsidRPr="009E47B2">
        <w:rPr>
          <w:bCs/>
          <w:sz w:val="24"/>
          <w:szCs w:val="24"/>
        </w:rPr>
        <w:t xml:space="preserve">§ 2º </w:t>
      </w:r>
      <w:r w:rsidRPr="00DE6941">
        <w:rPr>
          <w:sz w:val="24"/>
          <w:szCs w:val="24"/>
        </w:rPr>
        <w:t>A licença será cancelada se a sua execução não for iniciada dentro do prazo concedido no alvará;</w:t>
      </w:r>
    </w:p>
    <w:p w:rsidR="004E1B8D" w:rsidRPr="00DE6941" w:rsidRDefault="004E1B8D" w:rsidP="00C122C4">
      <w:pPr>
        <w:autoSpaceDN/>
        <w:spacing w:line="360" w:lineRule="auto"/>
        <w:ind w:firstLine="567"/>
        <w:jc w:val="both"/>
        <w:rPr>
          <w:sz w:val="24"/>
          <w:szCs w:val="24"/>
        </w:rPr>
      </w:pPr>
      <w:r w:rsidRPr="009E47B2">
        <w:rPr>
          <w:bCs/>
          <w:sz w:val="24"/>
          <w:szCs w:val="24"/>
        </w:rPr>
        <w:t xml:space="preserve">§ </w:t>
      </w:r>
      <w:r w:rsidR="009E47B2">
        <w:rPr>
          <w:bCs/>
          <w:sz w:val="24"/>
          <w:szCs w:val="24"/>
        </w:rPr>
        <w:t>3</w:t>
      </w:r>
      <w:r w:rsidRPr="009E47B2">
        <w:rPr>
          <w:bCs/>
          <w:sz w:val="24"/>
          <w:szCs w:val="24"/>
        </w:rPr>
        <w:t xml:space="preserve">º </w:t>
      </w:r>
      <w:r w:rsidRPr="00DE6941">
        <w:rPr>
          <w:sz w:val="24"/>
          <w:szCs w:val="24"/>
        </w:rPr>
        <w:t>A licença poderá ser prorrogada, a requerimento do contribuinte, se o prazo concedido no alvará for insuficiente para a execução do projeto;</w:t>
      </w:r>
    </w:p>
    <w:p w:rsidR="004E1B8D" w:rsidRPr="00DE6941" w:rsidRDefault="009E47B2" w:rsidP="00C122C4">
      <w:pPr>
        <w:autoSpaceDN/>
        <w:spacing w:line="360" w:lineRule="auto"/>
        <w:ind w:firstLine="567"/>
        <w:jc w:val="both"/>
        <w:rPr>
          <w:sz w:val="24"/>
          <w:szCs w:val="24"/>
        </w:rPr>
      </w:pPr>
      <w:r w:rsidRPr="009E47B2">
        <w:rPr>
          <w:bCs/>
          <w:sz w:val="24"/>
          <w:szCs w:val="24"/>
        </w:rPr>
        <w:t>§ 4</w:t>
      </w:r>
      <w:r w:rsidR="004E1B8D" w:rsidRPr="009E47B2">
        <w:rPr>
          <w:bCs/>
          <w:sz w:val="24"/>
          <w:szCs w:val="24"/>
        </w:rPr>
        <w:t xml:space="preserve">º  </w:t>
      </w:r>
      <w:r w:rsidR="004E1B8D" w:rsidRPr="00DE6941">
        <w:rPr>
          <w:sz w:val="24"/>
          <w:szCs w:val="24"/>
        </w:rPr>
        <w:t xml:space="preserve">Nenhuma construção, reconstrução, </w:t>
      </w:r>
      <w:proofErr w:type="gramStart"/>
      <w:r w:rsidR="004E1B8D" w:rsidRPr="00DE6941">
        <w:rPr>
          <w:sz w:val="24"/>
          <w:szCs w:val="24"/>
        </w:rPr>
        <w:t>reforma,</w:t>
      </w:r>
      <w:proofErr w:type="gramEnd"/>
      <w:r w:rsidR="004E1B8D" w:rsidRPr="00DE6941">
        <w:rPr>
          <w:sz w:val="24"/>
          <w:szCs w:val="24"/>
        </w:rPr>
        <w:t xml:space="preserve"> demolição ou obra de instalação de qualquer natureza, poderá ser iniciada sem prévio pedido de licença ao Município e pagamento da taxa devida, na forma e prazo estabelecidos em Decreto.</w:t>
      </w:r>
      <w:r w:rsidR="004E1B8D" w:rsidRPr="00DE6941">
        <w:rPr>
          <w:b/>
          <w:sz w:val="24"/>
          <w:szCs w:val="24"/>
        </w:rPr>
        <w:t>(NR)</w:t>
      </w:r>
    </w:p>
    <w:p w:rsidR="004E1B8D" w:rsidRPr="00DE6941" w:rsidRDefault="004E1B8D" w:rsidP="00C122C4">
      <w:pPr>
        <w:autoSpaceDN/>
        <w:spacing w:line="360" w:lineRule="auto"/>
        <w:ind w:firstLine="567"/>
        <w:jc w:val="both"/>
        <w:rPr>
          <w:sz w:val="24"/>
          <w:szCs w:val="24"/>
        </w:rPr>
      </w:pPr>
    </w:p>
    <w:p w:rsidR="004E1B8D" w:rsidRPr="00DE6941" w:rsidRDefault="004E1B8D" w:rsidP="00C122C4">
      <w:pPr>
        <w:autoSpaceDN/>
        <w:spacing w:line="360" w:lineRule="auto"/>
        <w:ind w:firstLine="567"/>
        <w:jc w:val="both"/>
        <w:rPr>
          <w:sz w:val="24"/>
          <w:szCs w:val="24"/>
        </w:rPr>
      </w:pPr>
      <w:r w:rsidRPr="00DE6941">
        <w:rPr>
          <w:b/>
          <w:bCs/>
          <w:sz w:val="24"/>
          <w:szCs w:val="24"/>
        </w:rPr>
        <w:t>Art. 101H</w:t>
      </w:r>
      <w:r w:rsidR="00AC71E7">
        <w:rPr>
          <w:b/>
          <w:bCs/>
          <w:sz w:val="24"/>
          <w:szCs w:val="24"/>
        </w:rPr>
        <w:t>.</w:t>
      </w:r>
      <w:r w:rsidR="000A0466">
        <w:rPr>
          <w:b/>
          <w:bCs/>
          <w:sz w:val="24"/>
          <w:szCs w:val="24"/>
        </w:rPr>
        <w:t xml:space="preserve"> </w:t>
      </w:r>
      <w:r w:rsidRPr="00DE6941">
        <w:rPr>
          <w:sz w:val="24"/>
          <w:szCs w:val="24"/>
        </w:rPr>
        <w:t xml:space="preserve">A licença concedida constará de alvará, no qual se mencionarão as obrigações do proprietário do imóvel, com referência a serviços de obras de urbanização e parcelamento do solo urbano. </w:t>
      </w:r>
    </w:p>
    <w:p w:rsidR="004E1B8D" w:rsidRPr="00DE6941" w:rsidRDefault="004E1B8D" w:rsidP="00C122C4">
      <w:pPr>
        <w:shd w:val="clear" w:color="auto" w:fill="FFFFFF"/>
        <w:spacing w:line="360" w:lineRule="auto"/>
        <w:ind w:firstLine="567"/>
        <w:jc w:val="center"/>
        <w:rPr>
          <w:caps/>
          <w:sz w:val="24"/>
          <w:szCs w:val="24"/>
        </w:rPr>
      </w:pPr>
    </w:p>
    <w:p w:rsidR="004E1B8D" w:rsidRPr="004E1B8D" w:rsidRDefault="004E1B8D" w:rsidP="00C122C4">
      <w:pPr>
        <w:shd w:val="clear" w:color="auto" w:fill="FFFFFF"/>
        <w:spacing w:line="360" w:lineRule="auto"/>
        <w:jc w:val="center"/>
        <w:rPr>
          <w:b/>
          <w:caps/>
          <w:sz w:val="24"/>
          <w:szCs w:val="24"/>
        </w:rPr>
      </w:pPr>
      <w:r w:rsidRPr="004E1B8D">
        <w:rPr>
          <w:b/>
          <w:caps/>
          <w:sz w:val="24"/>
          <w:szCs w:val="24"/>
        </w:rPr>
        <w:t>SEÇÃO VII</w:t>
      </w:r>
    </w:p>
    <w:p w:rsidR="004E1B8D" w:rsidRPr="004E1B8D" w:rsidRDefault="004E1B8D" w:rsidP="00C122C4">
      <w:pPr>
        <w:shd w:val="clear" w:color="auto" w:fill="FFFFFF"/>
        <w:spacing w:line="360" w:lineRule="auto"/>
        <w:jc w:val="center"/>
        <w:rPr>
          <w:b/>
          <w:caps/>
          <w:sz w:val="24"/>
          <w:szCs w:val="24"/>
        </w:rPr>
      </w:pPr>
      <w:r w:rsidRPr="004E1B8D">
        <w:rPr>
          <w:b/>
          <w:caps/>
          <w:sz w:val="24"/>
          <w:szCs w:val="24"/>
        </w:rPr>
        <w:t>das licenças ambientais</w:t>
      </w:r>
    </w:p>
    <w:p w:rsidR="004E1B8D" w:rsidRPr="00DE6941" w:rsidRDefault="004E1B8D" w:rsidP="00C122C4">
      <w:pPr>
        <w:spacing w:line="360" w:lineRule="auto"/>
        <w:ind w:firstLine="567"/>
        <w:jc w:val="both"/>
        <w:rPr>
          <w:b/>
          <w:color w:val="000000"/>
          <w:sz w:val="24"/>
          <w:szCs w:val="24"/>
        </w:rPr>
      </w:pPr>
    </w:p>
    <w:p w:rsidR="004E1B8D" w:rsidRPr="00DE6941" w:rsidRDefault="004E1B8D" w:rsidP="00C122C4">
      <w:pPr>
        <w:spacing w:line="360" w:lineRule="auto"/>
        <w:ind w:firstLine="567"/>
        <w:jc w:val="both"/>
        <w:rPr>
          <w:sz w:val="24"/>
          <w:szCs w:val="24"/>
        </w:rPr>
      </w:pPr>
      <w:r w:rsidRPr="00DE6941">
        <w:rPr>
          <w:b/>
          <w:sz w:val="24"/>
          <w:szCs w:val="24"/>
        </w:rPr>
        <w:t>Art. 101</w:t>
      </w:r>
      <w:r w:rsidR="00AC71E7">
        <w:rPr>
          <w:b/>
          <w:sz w:val="24"/>
          <w:szCs w:val="24"/>
        </w:rPr>
        <w:t>-I.</w:t>
      </w:r>
      <w:r w:rsidRPr="00DE6941">
        <w:rPr>
          <w:b/>
          <w:sz w:val="24"/>
          <w:szCs w:val="24"/>
        </w:rPr>
        <w:t xml:space="preserve">  </w:t>
      </w:r>
      <w:proofErr w:type="gramStart"/>
      <w:r w:rsidRPr="00DE6941">
        <w:rPr>
          <w:sz w:val="24"/>
          <w:szCs w:val="24"/>
        </w:rPr>
        <w:t>As taxas de licenças ambientais tem</w:t>
      </w:r>
      <w:proofErr w:type="gramEnd"/>
      <w:r w:rsidRPr="00DE6941">
        <w:rPr>
          <w:sz w:val="24"/>
          <w:szCs w:val="24"/>
        </w:rPr>
        <w:t xml:space="preserve"> por fato gerador o exercício do poder de polícia concernente ao licenciamento ambiental para a implantação, no Município, de atividade ou empreendimento enquadrado na legislação ambiental. </w:t>
      </w:r>
    </w:p>
    <w:p w:rsidR="00B14009" w:rsidRPr="00DE6941" w:rsidRDefault="004E1B8D" w:rsidP="00C122C4">
      <w:pPr>
        <w:autoSpaceDN/>
        <w:spacing w:line="360" w:lineRule="auto"/>
        <w:ind w:firstLine="567"/>
        <w:jc w:val="both"/>
        <w:rPr>
          <w:sz w:val="24"/>
          <w:szCs w:val="24"/>
        </w:rPr>
      </w:pPr>
      <w:r w:rsidRPr="009E47B2">
        <w:rPr>
          <w:sz w:val="24"/>
          <w:szCs w:val="24"/>
        </w:rPr>
        <w:lastRenderedPageBreak/>
        <w:t>Parágrafo único</w:t>
      </w:r>
      <w:r w:rsidR="000A0466">
        <w:rPr>
          <w:sz w:val="24"/>
          <w:szCs w:val="24"/>
        </w:rPr>
        <w:t>.</w:t>
      </w:r>
      <w:r w:rsidRPr="00DE6941">
        <w:rPr>
          <w:sz w:val="24"/>
          <w:szCs w:val="24"/>
        </w:rPr>
        <w:t xml:space="preserve"> A taxa que será estabelecida na legislação ambiental terá como valor os constantes da Tabela anexa a essa Lei, podendo ser revistos em legislação esparsa que tratar da matéria, a qual, igualmente disporá do lançamento e forma de arrecadação.</w:t>
      </w:r>
      <w:r w:rsidR="00B14009" w:rsidRPr="00B14009">
        <w:rPr>
          <w:b/>
          <w:sz w:val="24"/>
          <w:szCs w:val="24"/>
        </w:rPr>
        <w:t>(NR)</w:t>
      </w:r>
    </w:p>
    <w:p w:rsidR="004E1B8D" w:rsidRPr="00DE6941" w:rsidRDefault="004E1B8D" w:rsidP="00C122C4">
      <w:pPr>
        <w:spacing w:line="360" w:lineRule="auto"/>
        <w:jc w:val="center"/>
        <w:rPr>
          <w:b/>
          <w:sz w:val="24"/>
          <w:szCs w:val="24"/>
        </w:rPr>
      </w:pPr>
    </w:p>
    <w:p w:rsidR="004E1B8D" w:rsidRPr="00DE6941" w:rsidRDefault="004E1B8D" w:rsidP="00C122C4">
      <w:pPr>
        <w:spacing w:line="360" w:lineRule="auto"/>
        <w:jc w:val="center"/>
        <w:rPr>
          <w:b/>
          <w:sz w:val="24"/>
          <w:szCs w:val="24"/>
        </w:rPr>
      </w:pPr>
      <w:r w:rsidRPr="00DE6941">
        <w:rPr>
          <w:b/>
          <w:sz w:val="24"/>
          <w:szCs w:val="24"/>
        </w:rPr>
        <w:t>CAPÍTULO IV</w:t>
      </w:r>
    </w:p>
    <w:p w:rsidR="004E1B8D" w:rsidRPr="00DE6941" w:rsidRDefault="004E1B8D" w:rsidP="00C122C4">
      <w:pPr>
        <w:spacing w:line="360" w:lineRule="auto"/>
        <w:jc w:val="center"/>
        <w:rPr>
          <w:b/>
          <w:sz w:val="24"/>
          <w:szCs w:val="24"/>
        </w:rPr>
      </w:pPr>
      <w:r w:rsidRPr="00DE6941">
        <w:rPr>
          <w:b/>
          <w:sz w:val="24"/>
          <w:szCs w:val="24"/>
        </w:rPr>
        <w:t>TAXAS DE SERVIÇOS DIVERSOS</w:t>
      </w:r>
    </w:p>
    <w:p w:rsidR="00AC71E7" w:rsidRDefault="00AC71E7" w:rsidP="00C122C4">
      <w:pPr>
        <w:tabs>
          <w:tab w:val="left" w:pos="567"/>
          <w:tab w:val="left" w:pos="5387"/>
        </w:tabs>
        <w:spacing w:line="360" w:lineRule="auto"/>
        <w:jc w:val="center"/>
        <w:rPr>
          <w:b/>
          <w:sz w:val="24"/>
          <w:szCs w:val="24"/>
        </w:rPr>
      </w:pPr>
    </w:p>
    <w:p w:rsidR="004E1B8D" w:rsidRPr="00DE6941" w:rsidRDefault="004E1B8D" w:rsidP="00C122C4">
      <w:pPr>
        <w:tabs>
          <w:tab w:val="left" w:pos="567"/>
          <w:tab w:val="left" w:pos="5387"/>
        </w:tabs>
        <w:spacing w:line="360" w:lineRule="auto"/>
        <w:jc w:val="center"/>
        <w:rPr>
          <w:b/>
          <w:sz w:val="24"/>
          <w:szCs w:val="24"/>
        </w:rPr>
      </w:pPr>
      <w:r w:rsidRPr="00DE6941">
        <w:rPr>
          <w:b/>
          <w:sz w:val="24"/>
          <w:szCs w:val="24"/>
        </w:rPr>
        <w:t>SEÇÃO I</w:t>
      </w:r>
    </w:p>
    <w:p w:rsidR="004E1B8D" w:rsidRPr="00DE6941" w:rsidRDefault="004E1B8D" w:rsidP="00C122C4">
      <w:pPr>
        <w:tabs>
          <w:tab w:val="left" w:pos="567"/>
          <w:tab w:val="left" w:pos="5387"/>
        </w:tabs>
        <w:spacing w:line="360" w:lineRule="auto"/>
        <w:jc w:val="center"/>
        <w:rPr>
          <w:b/>
          <w:sz w:val="24"/>
          <w:szCs w:val="24"/>
        </w:rPr>
      </w:pPr>
      <w:r w:rsidRPr="00DE6941">
        <w:rPr>
          <w:b/>
          <w:sz w:val="24"/>
          <w:szCs w:val="24"/>
        </w:rPr>
        <w:t>DA INCIDÊNCIA</w:t>
      </w:r>
    </w:p>
    <w:p w:rsidR="004E1B8D" w:rsidRPr="00DE6941" w:rsidRDefault="004E1B8D" w:rsidP="00C122C4">
      <w:pPr>
        <w:spacing w:line="360" w:lineRule="auto"/>
        <w:ind w:firstLine="567"/>
        <w:jc w:val="center"/>
        <w:rPr>
          <w:b/>
          <w:sz w:val="24"/>
          <w:szCs w:val="24"/>
        </w:rPr>
      </w:pPr>
    </w:p>
    <w:p w:rsidR="009D604B" w:rsidRDefault="004E1B8D" w:rsidP="00C122C4">
      <w:pPr>
        <w:autoSpaceDN/>
        <w:spacing w:line="360" w:lineRule="auto"/>
        <w:ind w:firstLine="567"/>
        <w:jc w:val="both"/>
        <w:rPr>
          <w:sz w:val="24"/>
          <w:szCs w:val="24"/>
        </w:rPr>
      </w:pPr>
      <w:r w:rsidRPr="00DE6941">
        <w:rPr>
          <w:b/>
          <w:sz w:val="24"/>
          <w:szCs w:val="24"/>
        </w:rPr>
        <w:t>Art.102</w:t>
      </w:r>
      <w:r w:rsidRPr="00DE6941">
        <w:rPr>
          <w:sz w:val="24"/>
          <w:szCs w:val="24"/>
        </w:rPr>
        <w:t xml:space="preserve"> –</w:t>
      </w:r>
      <w:r w:rsidR="000A0466">
        <w:rPr>
          <w:sz w:val="24"/>
          <w:szCs w:val="24"/>
        </w:rPr>
        <w:t xml:space="preserve"> </w:t>
      </w:r>
      <w:r w:rsidRPr="00DE6941">
        <w:rPr>
          <w:sz w:val="24"/>
          <w:szCs w:val="24"/>
        </w:rPr>
        <w:t>As taxas de serviç</w:t>
      </w:r>
      <w:r w:rsidR="009D604B">
        <w:rPr>
          <w:sz w:val="24"/>
          <w:szCs w:val="24"/>
        </w:rPr>
        <w:t>os diversos serão as seguintes:</w:t>
      </w:r>
    </w:p>
    <w:p w:rsidR="007D7C79" w:rsidRPr="009E47B2" w:rsidRDefault="007D7C79" w:rsidP="00C122C4">
      <w:pPr>
        <w:autoSpaceDN/>
        <w:spacing w:line="360" w:lineRule="auto"/>
        <w:ind w:firstLine="567"/>
        <w:jc w:val="both"/>
        <w:rPr>
          <w:sz w:val="24"/>
          <w:szCs w:val="24"/>
        </w:rPr>
      </w:pPr>
      <w:r w:rsidRPr="009E47B2">
        <w:rPr>
          <w:sz w:val="24"/>
          <w:szCs w:val="24"/>
        </w:rPr>
        <w:t>I - de expediente;</w:t>
      </w:r>
    </w:p>
    <w:p w:rsidR="007D7C79" w:rsidRDefault="007D7C79" w:rsidP="00C122C4">
      <w:pPr>
        <w:spacing w:line="360" w:lineRule="auto"/>
        <w:ind w:firstLine="567"/>
        <w:jc w:val="both"/>
        <w:rPr>
          <w:sz w:val="24"/>
          <w:szCs w:val="24"/>
        </w:rPr>
      </w:pPr>
      <w:r w:rsidRPr="009E47B2">
        <w:rPr>
          <w:sz w:val="24"/>
          <w:szCs w:val="24"/>
        </w:rPr>
        <w:t>II – Revogado</w:t>
      </w:r>
    </w:p>
    <w:p w:rsidR="00AC71E7" w:rsidRPr="009E47B2" w:rsidRDefault="00AC71E7" w:rsidP="00C122C4">
      <w:pPr>
        <w:spacing w:line="360" w:lineRule="auto"/>
        <w:ind w:firstLine="567"/>
        <w:jc w:val="both"/>
        <w:rPr>
          <w:sz w:val="24"/>
          <w:szCs w:val="24"/>
        </w:rPr>
      </w:pPr>
    </w:p>
    <w:p w:rsidR="007D7C79" w:rsidRPr="009E47B2" w:rsidRDefault="00AC71E7" w:rsidP="00C122C4">
      <w:pPr>
        <w:spacing w:line="360" w:lineRule="auto"/>
        <w:ind w:firstLine="567"/>
        <w:jc w:val="both"/>
        <w:rPr>
          <w:sz w:val="24"/>
          <w:szCs w:val="24"/>
        </w:rPr>
      </w:pPr>
      <w:r>
        <w:rPr>
          <w:sz w:val="24"/>
          <w:szCs w:val="24"/>
        </w:rPr>
        <w:t>Parágrafo ú</w:t>
      </w:r>
      <w:r w:rsidR="007D7C79" w:rsidRPr="009E47B2">
        <w:rPr>
          <w:sz w:val="24"/>
          <w:szCs w:val="24"/>
        </w:rPr>
        <w:t>nico</w:t>
      </w:r>
      <w:r>
        <w:rPr>
          <w:sz w:val="24"/>
          <w:szCs w:val="24"/>
        </w:rPr>
        <w:t>.</w:t>
      </w:r>
      <w:r w:rsidR="007D7C79" w:rsidRPr="009E47B2">
        <w:rPr>
          <w:sz w:val="24"/>
          <w:szCs w:val="24"/>
        </w:rPr>
        <w:t xml:space="preserve"> Revogado</w:t>
      </w:r>
    </w:p>
    <w:p w:rsidR="007D7C79" w:rsidRDefault="007D7C79" w:rsidP="00C122C4">
      <w:pPr>
        <w:autoSpaceDN/>
        <w:spacing w:line="360" w:lineRule="auto"/>
        <w:ind w:firstLine="567"/>
        <w:jc w:val="both"/>
        <w:rPr>
          <w:sz w:val="24"/>
          <w:szCs w:val="24"/>
        </w:rPr>
      </w:pPr>
    </w:p>
    <w:p w:rsidR="004E1B8D" w:rsidRPr="00DE6941" w:rsidRDefault="004E1B8D" w:rsidP="00C122C4">
      <w:pPr>
        <w:autoSpaceDN/>
        <w:spacing w:line="360" w:lineRule="auto"/>
        <w:ind w:firstLine="567"/>
        <w:jc w:val="both"/>
        <w:rPr>
          <w:sz w:val="24"/>
          <w:szCs w:val="24"/>
        </w:rPr>
      </w:pPr>
      <w:r w:rsidRPr="00DE6941">
        <w:rPr>
          <w:b/>
          <w:sz w:val="24"/>
          <w:szCs w:val="24"/>
        </w:rPr>
        <w:t>Art. 102A</w:t>
      </w:r>
      <w:r w:rsidR="00AC71E7">
        <w:rPr>
          <w:b/>
          <w:sz w:val="24"/>
          <w:szCs w:val="24"/>
        </w:rPr>
        <w:t>.</w:t>
      </w:r>
      <w:r w:rsidRPr="00DE6941">
        <w:rPr>
          <w:sz w:val="24"/>
          <w:szCs w:val="24"/>
        </w:rPr>
        <w:t> A Taxa de Expediente é devida por quem utilizar serviços do Município que resulte</w:t>
      </w:r>
      <w:r w:rsidR="00B14009">
        <w:rPr>
          <w:sz w:val="24"/>
          <w:szCs w:val="24"/>
        </w:rPr>
        <w:t>m</w:t>
      </w:r>
      <w:r w:rsidRPr="00DE6941">
        <w:rPr>
          <w:sz w:val="24"/>
          <w:szCs w:val="24"/>
        </w:rPr>
        <w:t xml:space="preserve"> na expedição de documentos ou práticas de ato de sua competência.</w:t>
      </w:r>
    </w:p>
    <w:p w:rsidR="00AC71E7" w:rsidRDefault="00AC71E7" w:rsidP="00C122C4">
      <w:pPr>
        <w:autoSpaceDN/>
        <w:spacing w:line="360" w:lineRule="auto"/>
        <w:ind w:firstLine="567"/>
        <w:jc w:val="both"/>
        <w:rPr>
          <w:sz w:val="24"/>
          <w:szCs w:val="24"/>
        </w:rPr>
      </w:pPr>
    </w:p>
    <w:p w:rsidR="004E1B8D" w:rsidRPr="00DE6941" w:rsidRDefault="009742ED" w:rsidP="00C122C4">
      <w:pPr>
        <w:autoSpaceDN/>
        <w:spacing w:line="360" w:lineRule="auto"/>
        <w:ind w:firstLine="567"/>
        <w:jc w:val="both"/>
        <w:rPr>
          <w:sz w:val="24"/>
          <w:szCs w:val="24"/>
        </w:rPr>
      </w:pPr>
      <w:r w:rsidRPr="007D7C79">
        <w:rPr>
          <w:sz w:val="24"/>
          <w:szCs w:val="24"/>
        </w:rPr>
        <w:t xml:space="preserve">§1º </w:t>
      </w:r>
      <w:r w:rsidR="004E1B8D" w:rsidRPr="00DE6941">
        <w:rPr>
          <w:sz w:val="24"/>
          <w:szCs w:val="24"/>
        </w:rPr>
        <w:t>A cobrança da taxa será feita por meio de guia, conhecimento ou processo mecânico, na ocasião em que o ato for praticado, assinado ou visado, ou em que o instrumento formal for protocolado, expedido ou anexado, desentranhado ou devolvido.</w:t>
      </w:r>
    </w:p>
    <w:p w:rsidR="00AC71E7" w:rsidRDefault="00AC71E7" w:rsidP="00C122C4">
      <w:pPr>
        <w:tabs>
          <w:tab w:val="left" w:pos="567"/>
          <w:tab w:val="left" w:pos="5387"/>
        </w:tabs>
        <w:spacing w:line="360" w:lineRule="auto"/>
        <w:ind w:firstLine="567"/>
        <w:jc w:val="both"/>
        <w:rPr>
          <w:sz w:val="24"/>
          <w:szCs w:val="24"/>
        </w:rPr>
      </w:pPr>
    </w:p>
    <w:p w:rsidR="004E1B8D" w:rsidRPr="00547183" w:rsidRDefault="009742ED" w:rsidP="00C122C4">
      <w:pPr>
        <w:tabs>
          <w:tab w:val="left" w:pos="567"/>
          <w:tab w:val="left" w:pos="5387"/>
        </w:tabs>
        <w:spacing w:line="360" w:lineRule="auto"/>
        <w:ind w:firstLine="567"/>
        <w:jc w:val="both"/>
        <w:rPr>
          <w:b/>
          <w:color w:val="000000"/>
          <w:sz w:val="24"/>
          <w:szCs w:val="24"/>
        </w:rPr>
      </w:pPr>
      <w:r w:rsidRPr="00547183">
        <w:rPr>
          <w:sz w:val="24"/>
          <w:szCs w:val="24"/>
        </w:rPr>
        <w:t xml:space="preserve">§ 2º </w:t>
      </w:r>
      <w:r w:rsidR="004E1B8D" w:rsidRPr="00547183">
        <w:rPr>
          <w:sz w:val="24"/>
          <w:szCs w:val="24"/>
        </w:rPr>
        <w:t>Ficam isentos da taxa, os req</w:t>
      </w:r>
      <w:r w:rsidR="006248F6">
        <w:rPr>
          <w:sz w:val="24"/>
          <w:szCs w:val="24"/>
        </w:rPr>
        <w:t xml:space="preserve">uerimentos e certidões relativos </w:t>
      </w:r>
      <w:proofErr w:type="gramStart"/>
      <w:r w:rsidR="006248F6">
        <w:rPr>
          <w:sz w:val="24"/>
          <w:szCs w:val="24"/>
        </w:rPr>
        <w:t>a</w:t>
      </w:r>
      <w:proofErr w:type="gramEnd"/>
      <w:r w:rsidR="006248F6">
        <w:rPr>
          <w:sz w:val="24"/>
          <w:szCs w:val="24"/>
        </w:rPr>
        <w:t xml:space="preserve"> </w:t>
      </w:r>
      <w:proofErr w:type="spellStart"/>
      <w:r w:rsidR="006248F6">
        <w:rPr>
          <w:sz w:val="24"/>
          <w:szCs w:val="24"/>
        </w:rPr>
        <w:t>atos</w:t>
      </w:r>
      <w:r w:rsidR="00236A3F">
        <w:rPr>
          <w:sz w:val="24"/>
          <w:szCs w:val="24"/>
        </w:rPr>
        <w:t>funcionais</w:t>
      </w:r>
      <w:proofErr w:type="spellEnd"/>
      <w:r w:rsidR="00236A3F">
        <w:rPr>
          <w:sz w:val="24"/>
          <w:szCs w:val="24"/>
        </w:rPr>
        <w:t xml:space="preserve"> d</w:t>
      </w:r>
      <w:r w:rsidR="004E1B8D" w:rsidRPr="00547183">
        <w:rPr>
          <w:sz w:val="24"/>
          <w:szCs w:val="24"/>
        </w:rPr>
        <w:t>os servidores municipais, ao serviço de alistamento militar ou para fins eleitorais e as certidões para esclarecimentos de situações de interesse pessoa</w:t>
      </w:r>
      <w:r w:rsidR="00B47DDA">
        <w:rPr>
          <w:sz w:val="24"/>
          <w:szCs w:val="24"/>
        </w:rPr>
        <w:t xml:space="preserve"> em que o requerente é o próprio interessado, o pedido destina-se a circunstâncias de defesa de direitos e esclarecimentos, com a indicação das razões do pedido.</w:t>
      </w:r>
      <w:r w:rsidR="004E1B8D" w:rsidRPr="00547183">
        <w:rPr>
          <w:b/>
          <w:color w:val="000000"/>
          <w:sz w:val="24"/>
          <w:szCs w:val="24"/>
        </w:rPr>
        <w:t xml:space="preserve"> (NR)</w:t>
      </w:r>
    </w:p>
    <w:p w:rsidR="00B14009" w:rsidRDefault="00B14009" w:rsidP="00C122C4">
      <w:pPr>
        <w:spacing w:line="360" w:lineRule="auto"/>
        <w:jc w:val="center"/>
        <w:rPr>
          <w:b/>
          <w:bCs/>
          <w:sz w:val="24"/>
          <w:szCs w:val="24"/>
        </w:rPr>
      </w:pPr>
    </w:p>
    <w:p w:rsidR="004E1B8D" w:rsidRPr="00DE6941" w:rsidRDefault="004E1B8D" w:rsidP="00C122C4">
      <w:pPr>
        <w:spacing w:line="360" w:lineRule="auto"/>
        <w:jc w:val="center"/>
        <w:rPr>
          <w:b/>
          <w:bCs/>
          <w:sz w:val="24"/>
          <w:szCs w:val="24"/>
        </w:rPr>
      </w:pPr>
      <w:r w:rsidRPr="00DE6941">
        <w:rPr>
          <w:b/>
          <w:bCs/>
          <w:sz w:val="24"/>
          <w:szCs w:val="24"/>
        </w:rPr>
        <w:lastRenderedPageBreak/>
        <w:t>SEÇÃO II</w:t>
      </w:r>
    </w:p>
    <w:p w:rsidR="004E1B8D" w:rsidRPr="00DE6941" w:rsidRDefault="00B14009" w:rsidP="00C122C4">
      <w:pPr>
        <w:spacing w:line="360" w:lineRule="auto"/>
        <w:jc w:val="center"/>
        <w:rPr>
          <w:sz w:val="24"/>
          <w:szCs w:val="24"/>
        </w:rPr>
      </w:pPr>
      <w:r>
        <w:rPr>
          <w:b/>
          <w:bCs/>
          <w:sz w:val="24"/>
          <w:szCs w:val="24"/>
        </w:rPr>
        <w:t xml:space="preserve">DO </w:t>
      </w:r>
      <w:r w:rsidR="004E1B8D" w:rsidRPr="00DE6941">
        <w:rPr>
          <w:b/>
          <w:bCs/>
          <w:sz w:val="24"/>
          <w:szCs w:val="24"/>
        </w:rPr>
        <w:t>SUJEITO PASSIVO</w:t>
      </w:r>
    </w:p>
    <w:p w:rsidR="004E1B8D" w:rsidRPr="00DE6941" w:rsidRDefault="004E1B8D" w:rsidP="00C122C4">
      <w:pPr>
        <w:spacing w:line="360" w:lineRule="auto"/>
        <w:ind w:firstLine="567"/>
        <w:jc w:val="both"/>
        <w:rPr>
          <w:sz w:val="24"/>
          <w:szCs w:val="24"/>
        </w:rPr>
      </w:pPr>
    </w:p>
    <w:p w:rsidR="004E1B8D" w:rsidRPr="00DE6941" w:rsidRDefault="004E1B8D" w:rsidP="00C122C4">
      <w:pPr>
        <w:spacing w:line="360" w:lineRule="auto"/>
        <w:ind w:firstLine="567"/>
        <w:jc w:val="both"/>
        <w:rPr>
          <w:b/>
          <w:bCs/>
          <w:sz w:val="24"/>
          <w:szCs w:val="24"/>
        </w:rPr>
      </w:pPr>
      <w:r w:rsidRPr="00DE6941">
        <w:rPr>
          <w:b/>
          <w:bCs/>
          <w:sz w:val="24"/>
          <w:szCs w:val="24"/>
        </w:rPr>
        <w:t>Art. 103.</w:t>
      </w:r>
      <w:r w:rsidRPr="00DE6941">
        <w:rPr>
          <w:sz w:val="24"/>
          <w:szCs w:val="24"/>
        </w:rPr>
        <w:t xml:space="preserve"> O contribuinte da </w:t>
      </w:r>
      <w:r w:rsidRPr="00DE6941">
        <w:rPr>
          <w:color w:val="000000"/>
          <w:sz w:val="24"/>
          <w:szCs w:val="24"/>
        </w:rPr>
        <w:t xml:space="preserve">Taxa de Expediente por Serviços Públicos </w:t>
      </w:r>
      <w:r w:rsidRPr="00DE6941">
        <w:rPr>
          <w:sz w:val="24"/>
          <w:szCs w:val="24"/>
        </w:rPr>
        <w:t xml:space="preserve">é a pessoa física ou jurídica, ainda que beneficiária de imunidade, não incidência ou isenção de impostos, que utilize um dos serviços elencados na tabela respectiva, constante no anexo, que define a base de cálculo do tributo. </w:t>
      </w:r>
      <w:r w:rsidRPr="00DE6941">
        <w:rPr>
          <w:b/>
          <w:sz w:val="24"/>
          <w:szCs w:val="24"/>
        </w:rPr>
        <w:t>(NR)</w:t>
      </w:r>
    </w:p>
    <w:p w:rsidR="004E1B8D" w:rsidRPr="00DE6941" w:rsidRDefault="004E1B8D" w:rsidP="00C122C4">
      <w:pPr>
        <w:spacing w:line="360" w:lineRule="auto"/>
        <w:jc w:val="both"/>
        <w:rPr>
          <w:b/>
          <w:bCs/>
          <w:sz w:val="24"/>
          <w:szCs w:val="24"/>
        </w:rPr>
      </w:pPr>
    </w:p>
    <w:p w:rsidR="004E1B8D" w:rsidRPr="00DE6941" w:rsidRDefault="004E1B8D" w:rsidP="00C122C4">
      <w:pPr>
        <w:spacing w:line="360" w:lineRule="auto"/>
        <w:jc w:val="center"/>
        <w:rPr>
          <w:b/>
          <w:bCs/>
          <w:sz w:val="24"/>
          <w:szCs w:val="24"/>
        </w:rPr>
      </w:pPr>
      <w:r w:rsidRPr="00DE6941">
        <w:rPr>
          <w:b/>
          <w:bCs/>
          <w:sz w:val="24"/>
          <w:szCs w:val="24"/>
        </w:rPr>
        <w:t>SEÇÃO III</w:t>
      </w:r>
    </w:p>
    <w:p w:rsidR="004E1B8D" w:rsidRPr="00DE6941" w:rsidRDefault="00B14009" w:rsidP="00C122C4">
      <w:pPr>
        <w:spacing w:line="360" w:lineRule="auto"/>
        <w:jc w:val="center"/>
        <w:rPr>
          <w:b/>
          <w:bCs/>
          <w:sz w:val="24"/>
          <w:szCs w:val="24"/>
        </w:rPr>
      </w:pPr>
      <w:r>
        <w:rPr>
          <w:b/>
          <w:bCs/>
          <w:sz w:val="24"/>
          <w:szCs w:val="24"/>
        </w:rPr>
        <w:t xml:space="preserve">DA </w:t>
      </w:r>
      <w:r w:rsidR="004E1B8D" w:rsidRPr="00DE6941">
        <w:rPr>
          <w:b/>
          <w:bCs/>
          <w:sz w:val="24"/>
          <w:szCs w:val="24"/>
        </w:rPr>
        <w:t>BASE DE CÁLCULO E ALÍQUOTAS</w:t>
      </w:r>
    </w:p>
    <w:p w:rsidR="004E1B8D" w:rsidRPr="00DE6941" w:rsidRDefault="004E1B8D" w:rsidP="00C122C4">
      <w:pPr>
        <w:spacing w:line="360" w:lineRule="auto"/>
        <w:jc w:val="both"/>
        <w:rPr>
          <w:b/>
          <w:bCs/>
          <w:sz w:val="24"/>
          <w:szCs w:val="24"/>
        </w:rPr>
      </w:pPr>
    </w:p>
    <w:p w:rsidR="004E1B8D" w:rsidRPr="00DE6941" w:rsidRDefault="004E1B8D" w:rsidP="00C122C4">
      <w:pPr>
        <w:spacing w:line="360" w:lineRule="auto"/>
        <w:ind w:firstLine="567"/>
        <w:jc w:val="both"/>
        <w:rPr>
          <w:bCs/>
          <w:sz w:val="24"/>
          <w:szCs w:val="24"/>
        </w:rPr>
      </w:pPr>
      <w:r w:rsidRPr="00DE6941">
        <w:rPr>
          <w:sz w:val="24"/>
          <w:szCs w:val="24"/>
        </w:rPr>
        <w:tab/>
      </w:r>
      <w:r w:rsidRPr="00DE6941">
        <w:rPr>
          <w:b/>
          <w:bCs/>
          <w:sz w:val="24"/>
          <w:szCs w:val="24"/>
        </w:rPr>
        <w:t xml:space="preserve">Art. 104. </w:t>
      </w:r>
      <w:r w:rsidRPr="00DE6941">
        <w:rPr>
          <w:color w:val="000000"/>
          <w:sz w:val="24"/>
          <w:szCs w:val="24"/>
        </w:rPr>
        <w:t xml:space="preserve">A Taxa de Expediente por Serviços Públicos tem como fato gerador a utilização efetiva ou potencial dos serviços públicos prestados ao contribuinte ou colocados à sua disposição, específicos, </w:t>
      </w:r>
      <w:r w:rsidRPr="00DE6941">
        <w:rPr>
          <w:sz w:val="24"/>
          <w:szCs w:val="24"/>
        </w:rPr>
        <w:t>conforme relacionado na tabela,</w:t>
      </w:r>
      <w:r w:rsidRPr="00DE6941">
        <w:rPr>
          <w:color w:val="000000"/>
          <w:sz w:val="24"/>
          <w:szCs w:val="24"/>
        </w:rPr>
        <w:t xml:space="preserve"> em anexo, que define a base de cálculo do tributo.</w:t>
      </w:r>
      <w:r w:rsidRPr="00DE6941">
        <w:rPr>
          <w:b/>
          <w:color w:val="000000"/>
          <w:sz w:val="24"/>
          <w:szCs w:val="24"/>
        </w:rPr>
        <w:t xml:space="preserve"> (NR)</w:t>
      </w:r>
    </w:p>
    <w:p w:rsidR="009742ED" w:rsidRDefault="009742ED" w:rsidP="00C122C4">
      <w:pPr>
        <w:spacing w:line="360" w:lineRule="auto"/>
        <w:jc w:val="center"/>
        <w:rPr>
          <w:b/>
          <w:bCs/>
          <w:sz w:val="24"/>
          <w:szCs w:val="24"/>
        </w:rPr>
      </w:pPr>
    </w:p>
    <w:p w:rsidR="004E1B8D" w:rsidRPr="00DE6941" w:rsidRDefault="004E1B8D" w:rsidP="00C122C4">
      <w:pPr>
        <w:spacing w:line="360" w:lineRule="auto"/>
        <w:jc w:val="center"/>
        <w:rPr>
          <w:b/>
          <w:bCs/>
          <w:sz w:val="24"/>
          <w:szCs w:val="24"/>
        </w:rPr>
      </w:pPr>
      <w:r w:rsidRPr="00DE6941">
        <w:rPr>
          <w:b/>
          <w:bCs/>
          <w:sz w:val="24"/>
          <w:szCs w:val="24"/>
        </w:rPr>
        <w:t>SEÇÃO IV</w:t>
      </w:r>
    </w:p>
    <w:p w:rsidR="004E1B8D" w:rsidRPr="00DE6941" w:rsidRDefault="00B14009" w:rsidP="00C122C4">
      <w:pPr>
        <w:spacing w:line="360" w:lineRule="auto"/>
        <w:jc w:val="center"/>
        <w:rPr>
          <w:b/>
          <w:bCs/>
          <w:sz w:val="24"/>
          <w:szCs w:val="24"/>
        </w:rPr>
      </w:pPr>
      <w:r>
        <w:rPr>
          <w:b/>
          <w:bCs/>
          <w:sz w:val="24"/>
          <w:szCs w:val="24"/>
        </w:rPr>
        <w:t xml:space="preserve">DO </w:t>
      </w:r>
      <w:r w:rsidR="004E1B8D" w:rsidRPr="00DE6941">
        <w:rPr>
          <w:b/>
          <w:bCs/>
          <w:sz w:val="24"/>
          <w:szCs w:val="24"/>
        </w:rPr>
        <w:t>LANÇAMENTO</w:t>
      </w:r>
    </w:p>
    <w:p w:rsidR="004E1B8D" w:rsidRPr="00DE6941" w:rsidRDefault="004E1B8D" w:rsidP="00C122C4">
      <w:pPr>
        <w:spacing w:line="360" w:lineRule="auto"/>
        <w:jc w:val="both"/>
        <w:rPr>
          <w:b/>
          <w:bCs/>
          <w:sz w:val="24"/>
          <w:szCs w:val="24"/>
        </w:rPr>
      </w:pPr>
    </w:p>
    <w:p w:rsidR="004E1B8D" w:rsidRPr="00DE6941" w:rsidRDefault="004E1B8D" w:rsidP="00C122C4">
      <w:pPr>
        <w:spacing w:line="360" w:lineRule="auto"/>
        <w:ind w:firstLine="567"/>
        <w:jc w:val="both"/>
        <w:rPr>
          <w:sz w:val="24"/>
          <w:szCs w:val="24"/>
        </w:rPr>
      </w:pPr>
      <w:r w:rsidRPr="00DE6941">
        <w:rPr>
          <w:sz w:val="24"/>
          <w:szCs w:val="24"/>
        </w:rPr>
        <w:tab/>
      </w:r>
      <w:r w:rsidRPr="00DE6941">
        <w:rPr>
          <w:b/>
          <w:bCs/>
          <w:sz w:val="24"/>
          <w:szCs w:val="24"/>
        </w:rPr>
        <w:t>Art. 105.</w:t>
      </w:r>
      <w:r w:rsidRPr="00DE6941">
        <w:rPr>
          <w:sz w:val="24"/>
          <w:szCs w:val="24"/>
        </w:rPr>
        <w:t xml:space="preserve"> A taxa de expediente </w:t>
      </w:r>
      <w:proofErr w:type="gramStart"/>
      <w:r w:rsidRPr="00DE6941">
        <w:rPr>
          <w:sz w:val="24"/>
          <w:szCs w:val="24"/>
        </w:rPr>
        <w:t>podem ser lançadas</w:t>
      </w:r>
      <w:proofErr w:type="gramEnd"/>
      <w:r w:rsidRPr="00DE6941">
        <w:rPr>
          <w:sz w:val="24"/>
          <w:szCs w:val="24"/>
        </w:rPr>
        <w:t xml:space="preserve"> antecipadamente, posteriormente ou simultaneamente, conforme o caso, ou concomitante com a arrecadação. </w:t>
      </w:r>
    </w:p>
    <w:p w:rsidR="004E1B8D" w:rsidRPr="00DE6941" w:rsidRDefault="004E1B8D" w:rsidP="00C122C4">
      <w:pPr>
        <w:spacing w:line="360" w:lineRule="auto"/>
        <w:jc w:val="both"/>
        <w:rPr>
          <w:b/>
          <w:bCs/>
          <w:sz w:val="24"/>
          <w:szCs w:val="24"/>
        </w:rPr>
      </w:pPr>
    </w:p>
    <w:p w:rsidR="004E1B8D" w:rsidRPr="00DE6941" w:rsidRDefault="004E1B8D" w:rsidP="00C122C4">
      <w:pPr>
        <w:spacing w:line="360" w:lineRule="auto"/>
        <w:jc w:val="center"/>
        <w:rPr>
          <w:b/>
          <w:bCs/>
          <w:sz w:val="24"/>
          <w:szCs w:val="24"/>
        </w:rPr>
      </w:pPr>
      <w:r w:rsidRPr="00DE6941">
        <w:rPr>
          <w:b/>
          <w:bCs/>
          <w:sz w:val="24"/>
          <w:szCs w:val="24"/>
        </w:rPr>
        <w:t>SEÇÃO V</w:t>
      </w:r>
    </w:p>
    <w:p w:rsidR="004E1B8D" w:rsidRPr="00DE6941" w:rsidRDefault="00B14009" w:rsidP="00C122C4">
      <w:pPr>
        <w:spacing w:line="360" w:lineRule="auto"/>
        <w:jc w:val="center"/>
        <w:rPr>
          <w:b/>
          <w:bCs/>
          <w:sz w:val="24"/>
          <w:szCs w:val="24"/>
        </w:rPr>
      </w:pPr>
      <w:r>
        <w:rPr>
          <w:b/>
          <w:bCs/>
          <w:sz w:val="24"/>
          <w:szCs w:val="24"/>
        </w:rPr>
        <w:t xml:space="preserve">DA </w:t>
      </w:r>
      <w:r w:rsidR="004E1B8D" w:rsidRPr="00DE6941">
        <w:rPr>
          <w:b/>
          <w:bCs/>
          <w:sz w:val="24"/>
          <w:szCs w:val="24"/>
        </w:rPr>
        <w:t>ARRECADAÇÃO</w:t>
      </w:r>
    </w:p>
    <w:p w:rsidR="004E1B8D" w:rsidRPr="00DE6941" w:rsidRDefault="004E1B8D" w:rsidP="00C122C4">
      <w:pPr>
        <w:spacing w:line="360" w:lineRule="auto"/>
        <w:jc w:val="both"/>
        <w:rPr>
          <w:b/>
          <w:bCs/>
          <w:sz w:val="24"/>
          <w:szCs w:val="24"/>
        </w:rPr>
      </w:pPr>
    </w:p>
    <w:p w:rsidR="004E1B8D" w:rsidRPr="00DE6941" w:rsidRDefault="009742ED" w:rsidP="00C122C4">
      <w:pPr>
        <w:spacing w:line="360" w:lineRule="auto"/>
        <w:ind w:firstLine="567"/>
        <w:jc w:val="both"/>
        <w:rPr>
          <w:sz w:val="24"/>
          <w:szCs w:val="24"/>
        </w:rPr>
      </w:pPr>
      <w:r>
        <w:rPr>
          <w:b/>
          <w:bCs/>
          <w:sz w:val="24"/>
          <w:szCs w:val="24"/>
        </w:rPr>
        <w:t>A</w:t>
      </w:r>
      <w:r w:rsidR="004E1B8D" w:rsidRPr="00DE6941">
        <w:rPr>
          <w:b/>
          <w:bCs/>
          <w:sz w:val="24"/>
          <w:szCs w:val="24"/>
        </w:rPr>
        <w:t>rt. 106.</w:t>
      </w:r>
      <w:r w:rsidR="004E1B8D" w:rsidRPr="00DE6941">
        <w:rPr>
          <w:sz w:val="24"/>
          <w:szCs w:val="24"/>
        </w:rPr>
        <w:t xml:space="preserve"> A taxa de expediente será arrecadada nos prazos e condições fixadas em regulamento. </w:t>
      </w:r>
    </w:p>
    <w:p w:rsidR="004E1B8D" w:rsidRPr="00DE6941" w:rsidRDefault="004E1B8D" w:rsidP="00C122C4">
      <w:pPr>
        <w:spacing w:line="360" w:lineRule="auto"/>
        <w:rPr>
          <w:b/>
          <w:sz w:val="24"/>
          <w:szCs w:val="24"/>
        </w:rPr>
      </w:pPr>
      <w:r w:rsidRPr="00DE6941">
        <w:rPr>
          <w:b/>
          <w:sz w:val="24"/>
          <w:szCs w:val="24"/>
        </w:rPr>
        <w:tab/>
      </w:r>
      <w:r w:rsidRPr="00DE6941">
        <w:rPr>
          <w:b/>
          <w:sz w:val="24"/>
          <w:szCs w:val="24"/>
        </w:rPr>
        <w:tab/>
      </w:r>
      <w:r w:rsidRPr="00DE6941">
        <w:rPr>
          <w:b/>
          <w:sz w:val="24"/>
          <w:szCs w:val="24"/>
        </w:rPr>
        <w:tab/>
      </w:r>
      <w:r w:rsidRPr="00DE6941">
        <w:rPr>
          <w:b/>
          <w:sz w:val="24"/>
          <w:szCs w:val="24"/>
        </w:rPr>
        <w:tab/>
      </w:r>
    </w:p>
    <w:p w:rsidR="004E1B8D" w:rsidRPr="00DE6941" w:rsidRDefault="007D7C79" w:rsidP="00C122C4">
      <w:pPr>
        <w:spacing w:line="360" w:lineRule="auto"/>
        <w:jc w:val="center"/>
        <w:rPr>
          <w:b/>
          <w:iCs/>
          <w:sz w:val="24"/>
          <w:szCs w:val="24"/>
        </w:rPr>
      </w:pPr>
      <w:r>
        <w:rPr>
          <w:b/>
          <w:bCs/>
          <w:sz w:val="24"/>
          <w:szCs w:val="24"/>
        </w:rPr>
        <w:t>CAPÍTULO V</w:t>
      </w:r>
    </w:p>
    <w:p w:rsidR="004E1B8D" w:rsidRPr="00DE6941" w:rsidRDefault="004E1B8D" w:rsidP="00C122C4">
      <w:pPr>
        <w:spacing w:line="360" w:lineRule="auto"/>
        <w:jc w:val="center"/>
        <w:rPr>
          <w:b/>
          <w:iCs/>
          <w:sz w:val="24"/>
          <w:szCs w:val="24"/>
        </w:rPr>
      </w:pPr>
      <w:r w:rsidRPr="00DE6941">
        <w:rPr>
          <w:b/>
          <w:iCs/>
          <w:sz w:val="24"/>
          <w:szCs w:val="24"/>
        </w:rPr>
        <w:lastRenderedPageBreak/>
        <w:t>DA TAXA DE SERVIÇOS URBANOS</w:t>
      </w:r>
    </w:p>
    <w:p w:rsidR="004E1B8D" w:rsidRDefault="009742ED" w:rsidP="00C122C4">
      <w:pPr>
        <w:spacing w:line="360" w:lineRule="auto"/>
        <w:ind w:firstLine="567"/>
        <w:jc w:val="center"/>
        <w:rPr>
          <w:b/>
          <w:sz w:val="24"/>
          <w:szCs w:val="24"/>
        </w:rPr>
      </w:pPr>
      <w:r>
        <w:rPr>
          <w:b/>
          <w:sz w:val="24"/>
          <w:szCs w:val="24"/>
        </w:rPr>
        <w:t>SEÇÃO I</w:t>
      </w:r>
    </w:p>
    <w:p w:rsidR="009742ED" w:rsidRPr="00DE6941" w:rsidRDefault="009742ED" w:rsidP="00C122C4">
      <w:pPr>
        <w:spacing w:line="360" w:lineRule="auto"/>
        <w:ind w:firstLine="567"/>
        <w:jc w:val="center"/>
        <w:rPr>
          <w:b/>
          <w:sz w:val="24"/>
          <w:szCs w:val="24"/>
        </w:rPr>
      </w:pPr>
      <w:r>
        <w:rPr>
          <w:b/>
          <w:sz w:val="24"/>
          <w:szCs w:val="24"/>
        </w:rPr>
        <w:t>DA INCIDÊNCIA</w:t>
      </w:r>
    </w:p>
    <w:p w:rsidR="00B14009" w:rsidRDefault="00B14009" w:rsidP="00C122C4">
      <w:pPr>
        <w:spacing w:line="360" w:lineRule="auto"/>
        <w:ind w:firstLine="567"/>
        <w:jc w:val="both"/>
        <w:rPr>
          <w:b/>
          <w:sz w:val="24"/>
          <w:szCs w:val="24"/>
        </w:rPr>
      </w:pPr>
    </w:p>
    <w:p w:rsidR="004E1B8D" w:rsidRPr="00DE6941" w:rsidRDefault="004E1B8D" w:rsidP="00C122C4">
      <w:pPr>
        <w:spacing w:line="360" w:lineRule="auto"/>
        <w:ind w:firstLine="567"/>
        <w:jc w:val="both"/>
        <w:rPr>
          <w:sz w:val="24"/>
          <w:szCs w:val="24"/>
        </w:rPr>
      </w:pPr>
      <w:r w:rsidRPr="00DE6941">
        <w:rPr>
          <w:b/>
          <w:sz w:val="24"/>
          <w:szCs w:val="24"/>
        </w:rPr>
        <w:t xml:space="preserve">Art. 107 - </w:t>
      </w:r>
      <w:r w:rsidRPr="00DE6941">
        <w:rPr>
          <w:sz w:val="24"/>
          <w:szCs w:val="24"/>
        </w:rPr>
        <w:t>As taxas de serviços urbanos são as seguintes:</w:t>
      </w:r>
    </w:p>
    <w:p w:rsidR="004E1B8D" w:rsidRPr="00DE6941" w:rsidRDefault="004E1B8D" w:rsidP="00C122C4">
      <w:pPr>
        <w:spacing w:line="360" w:lineRule="auto"/>
        <w:ind w:firstLine="567"/>
        <w:jc w:val="both"/>
        <w:rPr>
          <w:sz w:val="24"/>
          <w:szCs w:val="24"/>
        </w:rPr>
      </w:pPr>
      <w:r w:rsidRPr="00D55E7D">
        <w:rPr>
          <w:sz w:val="24"/>
          <w:szCs w:val="24"/>
        </w:rPr>
        <w:t>I</w:t>
      </w:r>
      <w:r w:rsidRPr="009D604B">
        <w:rPr>
          <w:b/>
          <w:sz w:val="24"/>
          <w:szCs w:val="24"/>
        </w:rPr>
        <w:t xml:space="preserve"> -</w:t>
      </w:r>
      <w:r w:rsidRPr="00DE6941">
        <w:rPr>
          <w:sz w:val="24"/>
          <w:szCs w:val="24"/>
        </w:rPr>
        <w:t xml:space="preserve"> coleta de </w:t>
      </w:r>
      <w:r w:rsidR="006A4381">
        <w:rPr>
          <w:sz w:val="24"/>
          <w:szCs w:val="24"/>
        </w:rPr>
        <w:t>lixo</w:t>
      </w:r>
      <w:r w:rsidRPr="00DE6941">
        <w:rPr>
          <w:sz w:val="24"/>
          <w:szCs w:val="24"/>
        </w:rPr>
        <w:t>;</w:t>
      </w:r>
    </w:p>
    <w:p w:rsidR="004E1B8D" w:rsidRPr="00D55E7D" w:rsidRDefault="009D604B" w:rsidP="00C122C4">
      <w:pPr>
        <w:autoSpaceDE/>
        <w:autoSpaceDN/>
        <w:spacing w:line="360" w:lineRule="auto"/>
        <w:ind w:left="567"/>
        <w:jc w:val="both"/>
        <w:rPr>
          <w:sz w:val="24"/>
          <w:szCs w:val="24"/>
        </w:rPr>
      </w:pPr>
      <w:r w:rsidRPr="00D55E7D">
        <w:rPr>
          <w:sz w:val="24"/>
          <w:szCs w:val="24"/>
        </w:rPr>
        <w:t>a)</w:t>
      </w:r>
      <w:r w:rsidR="004E1B8D" w:rsidRPr="00D55E7D">
        <w:rPr>
          <w:sz w:val="24"/>
          <w:szCs w:val="24"/>
        </w:rPr>
        <w:t xml:space="preserve"> Revogado</w:t>
      </w:r>
    </w:p>
    <w:p w:rsidR="004E1B8D" w:rsidRPr="00D55E7D" w:rsidRDefault="009D604B" w:rsidP="00C122C4">
      <w:pPr>
        <w:autoSpaceDE/>
        <w:autoSpaceDN/>
        <w:spacing w:line="360" w:lineRule="auto"/>
        <w:ind w:left="567"/>
        <w:jc w:val="both"/>
        <w:rPr>
          <w:sz w:val="24"/>
          <w:szCs w:val="24"/>
        </w:rPr>
      </w:pPr>
      <w:r w:rsidRPr="00D55E7D">
        <w:rPr>
          <w:sz w:val="24"/>
          <w:szCs w:val="24"/>
        </w:rPr>
        <w:t>b)</w:t>
      </w:r>
      <w:r w:rsidR="004E1B8D" w:rsidRPr="00D55E7D">
        <w:rPr>
          <w:sz w:val="24"/>
          <w:szCs w:val="24"/>
        </w:rPr>
        <w:t xml:space="preserve"> Revogado</w:t>
      </w:r>
    </w:p>
    <w:p w:rsidR="004E1B8D" w:rsidRPr="00D55E7D" w:rsidRDefault="004E1B8D" w:rsidP="00C122C4">
      <w:pPr>
        <w:spacing w:line="360" w:lineRule="auto"/>
        <w:ind w:firstLine="567"/>
        <w:jc w:val="both"/>
        <w:rPr>
          <w:sz w:val="24"/>
          <w:szCs w:val="24"/>
        </w:rPr>
      </w:pPr>
      <w:proofErr w:type="gramStart"/>
      <w:r w:rsidRPr="00D55E7D">
        <w:rPr>
          <w:sz w:val="24"/>
          <w:szCs w:val="24"/>
        </w:rPr>
        <w:t>b.</w:t>
      </w:r>
      <w:proofErr w:type="gramEnd"/>
      <w:r w:rsidRPr="00D55E7D">
        <w:rPr>
          <w:sz w:val="24"/>
          <w:szCs w:val="24"/>
        </w:rPr>
        <w:t>1)  Revogado</w:t>
      </w:r>
    </w:p>
    <w:p w:rsidR="004E1B8D" w:rsidRPr="00D55E7D" w:rsidRDefault="004E1B8D" w:rsidP="00C122C4">
      <w:pPr>
        <w:spacing w:line="360" w:lineRule="auto"/>
        <w:ind w:firstLine="567"/>
        <w:jc w:val="both"/>
        <w:rPr>
          <w:sz w:val="24"/>
          <w:szCs w:val="24"/>
        </w:rPr>
      </w:pPr>
      <w:proofErr w:type="gramStart"/>
      <w:r w:rsidRPr="00D55E7D">
        <w:rPr>
          <w:sz w:val="24"/>
          <w:szCs w:val="24"/>
        </w:rPr>
        <w:t>b.</w:t>
      </w:r>
      <w:proofErr w:type="gramEnd"/>
      <w:r w:rsidRPr="00D55E7D">
        <w:rPr>
          <w:sz w:val="24"/>
          <w:szCs w:val="24"/>
        </w:rPr>
        <w:t>2) Revogado</w:t>
      </w:r>
    </w:p>
    <w:p w:rsidR="004E1B8D" w:rsidRPr="00D55E7D" w:rsidRDefault="004E1B8D" w:rsidP="00C122C4">
      <w:pPr>
        <w:spacing w:line="360" w:lineRule="auto"/>
        <w:ind w:firstLine="567"/>
        <w:jc w:val="both"/>
        <w:rPr>
          <w:sz w:val="24"/>
          <w:szCs w:val="24"/>
        </w:rPr>
      </w:pPr>
      <w:r w:rsidRPr="00D55E7D">
        <w:rPr>
          <w:sz w:val="24"/>
          <w:szCs w:val="24"/>
        </w:rPr>
        <w:t xml:space="preserve">II - Revogado </w:t>
      </w:r>
    </w:p>
    <w:p w:rsidR="004E1B8D" w:rsidRPr="00D55E7D" w:rsidRDefault="004E1B8D" w:rsidP="00C122C4">
      <w:pPr>
        <w:spacing w:line="360" w:lineRule="auto"/>
        <w:ind w:firstLine="567"/>
        <w:jc w:val="both"/>
        <w:rPr>
          <w:sz w:val="24"/>
          <w:szCs w:val="24"/>
        </w:rPr>
      </w:pPr>
      <w:r w:rsidRPr="00D55E7D">
        <w:rPr>
          <w:sz w:val="24"/>
          <w:szCs w:val="24"/>
        </w:rPr>
        <w:t>III – Revogado</w:t>
      </w:r>
    </w:p>
    <w:p w:rsidR="00D55E7D" w:rsidRPr="00D55E7D" w:rsidRDefault="00D55E7D" w:rsidP="00C122C4">
      <w:pPr>
        <w:spacing w:line="360" w:lineRule="auto"/>
        <w:ind w:firstLine="567"/>
        <w:jc w:val="both"/>
        <w:rPr>
          <w:sz w:val="24"/>
          <w:szCs w:val="24"/>
        </w:rPr>
      </w:pPr>
      <w:r w:rsidRPr="00D55E7D">
        <w:rPr>
          <w:sz w:val="24"/>
          <w:szCs w:val="24"/>
        </w:rPr>
        <w:t xml:space="preserve">IV </w:t>
      </w:r>
      <w:r w:rsidR="00774F63">
        <w:rPr>
          <w:sz w:val="24"/>
          <w:szCs w:val="24"/>
        </w:rPr>
        <w:t>–</w:t>
      </w:r>
      <w:r w:rsidR="000A0466">
        <w:rPr>
          <w:sz w:val="24"/>
          <w:szCs w:val="24"/>
        </w:rPr>
        <w:t xml:space="preserve"> </w:t>
      </w:r>
      <w:r w:rsidR="00774F63">
        <w:rPr>
          <w:sz w:val="24"/>
          <w:szCs w:val="24"/>
        </w:rPr>
        <w:t xml:space="preserve">Remoção </w:t>
      </w:r>
      <w:r w:rsidR="001B4606">
        <w:rPr>
          <w:sz w:val="24"/>
          <w:szCs w:val="24"/>
        </w:rPr>
        <w:t>especial de entulhos, m</w:t>
      </w:r>
      <w:r w:rsidR="00774F63">
        <w:rPr>
          <w:sz w:val="24"/>
          <w:szCs w:val="24"/>
        </w:rPr>
        <w:t xml:space="preserve">óveis, animais, entre outros. </w:t>
      </w:r>
    </w:p>
    <w:p w:rsidR="004E1B8D" w:rsidRPr="00DE6941" w:rsidRDefault="009742ED" w:rsidP="00C122C4">
      <w:pPr>
        <w:spacing w:line="360" w:lineRule="auto"/>
        <w:ind w:firstLine="567"/>
        <w:jc w:val="both"/>
        <w:rPr>
          <w:color w:val="000000"/>
          <w:sz w:val="24"/>
          <w:szCs w:val="24"/>
        </w:rPr>
      </w:pPr>
      <w:r w:rsidRPr="00D55E7D">
        <w:rPr>
          <w:sz w:val="24"/>
          <w:szCs w:val="24"/>
        </w:rPr>
        <w:t>§</w:t>
      </w:r>
      <w:r w:rsidR="004E1B8D" w:rsidRPr="00D55E7D">
        <w:rPr>
          <w:sz w:val="24"/>
          <w:szCs w:val="24"/>
        </w:rPr>
        <w:t xml:space="preserve"> 1º</w:t>
      </w:r>
      <w:r w:rsidR="004E1B8D" w:rsidRPr="00DE6941">
        <w:rPr>
          <w:sz w:val="24"/>
          <w:szCs w:val="24"/>
        </w:rPr>
        <w:t xml:space="preserve"> A Taxa de Coleta de </w:t>
      </w:r>
      <w:r w:rsidR="006A4381">
        <w:rPr>
          <w:sz w:val="24"/>
          <w:szCs w:val="24"/>
        </w:rPr>
        <w:t xml:space="preserve">Lixo </w:t>
      </w:r>
      <w:r w:rsidR="004E1B8D" w:rsidRPr="00DE6941">
        <w:rPr>
          <w:color w:val="000000"/>
          <w:sz w:val="24"/>
          <w:szCs w:val="24"/>
        </w:rPr>
        <w:t>é devida pelo proprietário ou titular do domínio útil ou da posse de imóvel situado em zona beneficiada, efetiva ou potencialmente, pelo serviço de coleta</w:t>
      </w:r>
      <w:r w:rsidR="00B47DDA">
        <w:rPr>
          <w:color w:val="000000"/>
          <w:sz w:val="24"/>
          <w:szCs w:val="24"/>
        </w:rPr>
        <w:t xml:space="preserve"> de lixo</w:t>
      </w:r>
      <w:r w:rsidR="004E1B8D" w:rsidRPr="00DE6941">
        <w:rPr>
          <w:color w:val="000000"/>
          <w:sz w:val="24"/>
          <w:szCs w:val="24"/>
        </w:rPr>
        <w:t>.</w:t>
      </w:r>
      <w:r w:rsidR="009869AB">
        <w:rPr>
          <w:color w:val="000000"/>
          <w:sz w:val="24"/>
          <w:szCs w:val="24"/>
        </w:rPr>
        <w:t xml:space="preserve"> </w:t>
      </w:r>
      <w:r w:rsidR="004E1B8D" w:rsidRPr="00DE6941">
        <w:rPr>
          <w:b/>
          <w:color w:val="000000"/>
          <w:sz w:val="24"/>
          <w:szCs w:val="24"/>
        </w:rPr>
        <w:t>(NR)</w:t>
      </w:r>
    </w:p>
    <w:p w:rsidR="004E1B8D" w:rsidRPr="00D55E7D" w:rsidRDefault="004E1B8D" w:rsidP="00C122C4">
      <w:pPr>
        <w:spacing w:line="360" w:lineRule="auto"/>
        <w:ind w:firstLine="567"/>
        <w:jc w:val="both"/>
        <w:rPr>
          <w:sz w:val="24"/>
          <w:szCs w:val="24"/>
        </w:rPr>
      </w:pPr>
      <w:r w:rsidRPr="00D55E7D">
        <w:rPr>
          <w:sz w:val="24"/>
          <w:szCs w:val="24"/>
        </w:rPr>
        <w:t>§ 2º</w:t>
      </w:r>
      <w:proofErr w:type="gramStart"/>
      <w:r w:rsidRPr="00D55E7D">
        <w:rPr>
          <w:sz w:val="24"/>
          <w:szCs w:val="24"/>
        </w:rPr>
        <w:t xml:space="preserve">  </w:t>
      </w:r>
      <w:proofErr w:type="gramEnd"/>
      <w:r w:rsidRPr="00D55E7D">
        <w:rPr>
          <w:sz w:val="24"/>
          <w:szCs w:val="24"/>
        </w:rPr>
        <w:t>Revogado</w:t>
      </w:r>
    </w:p>
    <w:p w:rsidR="004E1B8D" w:rsidRPr="00DE6941" w:rsidRDefault="004E1B8D" w:rsidP="00C122C4">
      <w:pPr>
        <w:spacing w:line="360" w:lineRule="auto"/>
        <w:ind w:firstLine="567"/>
        <w:jc w:val="both"/>
        <w:rPr>
          <w:sz w:val="24"/>
          <w:szCs w:val="24"/>
        </w:rPr>
      </w:pPr>
    </w:p>
    <w:p w:rsidR="004E1B8D" w:rsidRPr="00DE6941" w:rsidRDefault="004E1B8D" w:rsidP="00C122C4">
      <w:pPr>
        <w:spacing w:line="360" w:lineRule="auto"/>
        <w:ind w:firstLine="567"/>
        <w:jc w:val="both"/>
        <w:rPr>
          <w:sz w:val="24"/>
          <w:szCs w:val="24"/>
        </w:rPr>
      </w:pPr>
      <w:r w:rsidRPr="00DE6941">
        <w:rPr>
          <w:b/>
          <w:sz w:val="24"/>
          <w:szCs w:val="24"/>
        </w:rPr>
        <w:t>Art.</w:t>
      </w:r>
      <w:r w:rsidR="000A0466">
        <w:rPr>
          <w:b/>
          <w:sz w:val="24"/>
          <w:szCs w:val="24"/>
        </w:rPr>
        <w:t xml:space="preserve"> </w:t>
      </w:r>
      <w:r w:rsidRPr="00DE6941">
        <w:rPr>
          <w:b/>
          <w:sz w:val="24"/>
          <w:szCs w:val="24"/>
        </w:rPr>
        <w:t>108</w:t>
      </w:r>
      <w:r w:rsidRPr="00DE6941">
        <w:rPr>
          <w:sz w:val="24"/>
          <w:szCs w:val="24"/>
        </w:rPr>
        <w:t xml:space="preserve"> - A</w:t>
      </w:r>
      <w:r w:rsidR="00D55E7D">
        <w:rPr>
          <w:sz w:val="24"/>
          <w:szCs w:val="24"/>
        </w:rPr>
        <w:t>s</w:t>
      </w:r>
      <w:r w:rsidRPr="00DE6941">
        <w:rPr>
          <w:sz w:val="24"/>
          <w:szCs w:val="24"/>
        </w:rPr>
        <w:t xml:space="preserve"> taxas </w:t>
      </w:r>
      <w:r w:rsidR="00774F63">
        <w:rPr>
          <w:sz w:val="24"/>
          <w:szCs w:val="24"/>
        </w:rPr>
        <w:t xml:space="preserve">da Coleta de Lixo </w:t>
      </w:r>
      <w:r w:rsidRPr="00DE6941">
        <w:rPr>
          <w:sz w:val="24"/>
          <w:szCs w:val="24"/>
        </w:rPr>
        <w:t>incidirão sobre cada uma das economias autônomas e distintas, beneficiadas pelos referidos serviços.</w:t>
      </w:r>
    </w:p>
    <w:p w:rsidR="004E1B8D" w:rsidRDefault="004E1B8D" w:rsidP="00C122C4">
      <w:pPr>
        <w:spacing w:line="360" w:lineRule="auto"/>
        <w:ind w:firstLine="567"/>
        <w:rPr>
          <w:b/>
          <w:sz w:val="24"/>
          <w:szCs w:val="24"/>
        </w:rPr>
      </w:pPr>
    </w:p>
    <w:p w:rsidR="00774F63" w:rsidRPr="00774F63" w:rsidRDefault="00774F63" w:rsidP="00C122C4">
      <w:pPr>
        <w:spacing w:line="360" w:lineRule="auto"/>
        <w:ind w:firstLine="567"/>
        <w:rPr>
          <w:b/>
          <w:sz w:val="24"/>
          <w:szCs w:val="24"/>
        </w:rPr>
      </w:pPr>
    </w:p>
    <w:p w:rsidR="004E1B8D" w:rsidRPr="00DE6941" w:rsidRDefault="004E1B8D" w:rsidP="00C122C4">
      <w:pPr>
        <w:spacing w:line="360" w:lineRule="auto"/>
        <w:jc w:val="center"/>
        <w:rPr>
          <w:b/>
          <w:sz w:val="24"/>
          <w:szCs w:val="24"/>
        </w:rPr>
      </w:pPr>
      <w:r w:rsidRPr="00DE6941">
        <w:rPr>
          <w:b/>
          <w:sz w:val="24"/>
          <w:szCs w:val="24"/>
        </w:rPr>
        <w:t>SEÇÃO II</w:t>
      </w:r>
    </w:p>
    <w:p w:rsidR="004E1B8D" w:rsidRPr="00DE6941" w:rsidRDefault="00B14009" w:rsidP="00C122C4">
      <w:pPr>
        <w:spacing w:line="360" w:lineRule="auto"/>
        <w:jc w:val="center"/>
        <w:rPr>
          <w:b/>
          <w:sz w:val="24"/>
          <w:szCs w:val="24"/>
        </w:rPr>
      </w:pPr>
      <w:r>
        <w:rPr>
          <w:b/>
          <w:sz w:val="24"/>
          <w:szCs w:val="24"/>
        </w:rPr>
        <w:t xml:space="preserve">DO </w:t>
      </w:r>
      <w:r w:rsidR="004E1B8D" w:rsidRPr="00DE6941">
        <w:rPr>
          <w:b/>
          <w:sz w:val="24"/>
          <w:szCs w:val="24"/>
        </w:rPr>
        <w:t>SUJEITO PASSIVO</w:t>
      </w:r>
    </w:p>
    <w:p w:rsidR="004E1B8D" w:rsidRPr="00DE6941" w:rsidRDefault="004E1B8D" w:rsidP="00C122C4">
      <w:pPr>
        <w:spacing w:line="360" w:lineRule="auto"/>
        <w:rPr>
          <w:b/>
          <w:sz w:val="24"/>
          <w:szCs w:val="24"/>
        </w:rPr>
      </w:pPr>
    </w:p>
    <w:p w:rsidR="004E1B8D" w:rsidRDefault="004E1B8D" w:rsidP="00C122C4">
      <w:pPr>
        <w:spacing w:line="360" w:lineRule="auto"/>
        <w:jc w:val="both"/>
        <w:rPr>
          <w:b/>
          <w:sz w:val="24"/>
          <w:szCs w:val="24"/>
        </w:rPr>
      </w:pPr>
      <w:r w:rsidRPr="00DE6941">
        <w:rPr>
          <w:sz w:val="24"/>
          <w:szCs w:val="24"/>
        </w:rPr>
        <w:tab/>
      </w:r>
      <w:r w:rsidRPr="00DE6941">
        <w:rPr>
          <w:b/>
          <w:sz w:val="24"/>
          <w:szCs w:val="24"/>
        </w:rPr>
        <w:t>Art.</w:t>
      </w:r>
      <w:r w:rsidR="000A0466">
        <w:rPr>
          <w:b/>
          <w:sz w:val="24"/>
          <w:szCs w:val="24"/>
        </w:rPr>
        <w:t xml:space="preserve"> </w:t>
      </w:r>
      <w:r w:rsidRPr="00DE6941">
        <w:rPr>
          <w:b/>
          <w:sz w:val="24"/>
          <w:szCs w:val="24"/>
        </w:rPr>
        <w:t>109</w:t>
      </w:r>
      <w:r w:rsidR="00774F63">
        <w:rPr>
          <w:sz w:val="24"/>
          <w:szCs w:val="24"/>
        </w:rPr>
        <w:t xml:space="preserve"> - O contribuinte da</w:t>
      </w:r>
      <w:r w:rsidRPr="00DE6941">
        <w:rPr>
          <w:sz w:val="24"/>
          <w:szCs w:val="24"/>
        </w:rPr>
        <w:t xml:space="preserve"> taxa</w:t>
      </w:r>
      <w:r w:rsidR="00774F63">
        <w:rPr>
          <w:sz w:val="24"/>
          <w:szCs w:val="24"/>
        </w:rPr>
        <w:t xml:space="preserve"> de Coleta de Lixo</w:t>
      </w:r>
      <w:r w:rsidRPr="00DE6941">
        <w:rPr>
          <w:sz w:val="24"/>
          <w:szCs w:val="24"/>
        </w:rPr>
        <w:t xml:space="preserve"> é o proprietário, o titular do domínio útil ou o possuidor a qualquer título de imóveis situados em vias ou logradouros, onde o Município mantenha os serviços. </w:t>
      </w:r>
      <w:r w:rsidRPr="00DE6941">
        <w:rPr>
          <w:b/>
          <w:sz w:val="24"/>
          <w:szCs w:val="24"/>
        </w:rPr>
        <w:t>(NR)</w:t>
      </w:r>
    </w:p>
    <w:p w:rsidR="00774F63" w:rsidRDefault="00774F63" w:rsidP="00C122C4">
      <w:pPr>
        <w:spacing w:line="360" w:lineRule="auto"/>
        <w:jc w:val="both"/>
        <w:rPr>
          <w:b/>
          <w:sz w:val="24"/>
          <w:szCs w:val="24"/>
        </w:rPr>
      </w:pPr>
    </w:p>
    <w:p w:rsidR="00774F63" w:rsidRPr="00DE6941" w:rsidRDefault="00774F63" w:rsidP="00C122C4">
      <w:pPr>
        <w:spacing w:line="360" w:lineRule="auto"/>
        <w:jc w:val="both"/>
        <w:rPr>
          <w:sz w:val="24"/>
          <w:szCs w:val="24"/>
        </w:rPr>
      </w:pPr>
      <w:r>
        <w:rPr>
          <w:b/>
          <w:sz w:val="24"/>
          <w:szCs w:val="24"/>
        </w:rPr>
        <w:lastRenderedPageBreak/>
        <w:tab/>
        <w:t>Art.</w:t>
      </w:r>
      <w:r w:rsidR="000A0466">
        <w:rPr>
          <w:b/>
          <w:sz w:val="24"/>
          <w:szCs w:val="24"/>
        </w:rPr>
        <w:t xml:space="preserve"> </w:t>
      </w:r>
      <w:r>
        <w:rPr>
          <w:b/>
          <w:sz w:val="24"/>
          <w:szCs w:val="24"/>
        </w:rPr>
        <w:t>109A-</w:t>
      </w:r>
      <w:r w:rsidRPr="00774F63">
        <w:rPr>
          <w:sz w:val="24"/>
          <w:szCs w:val="24"/>
        </w:rPr>
        <w:t xml:space="preserve"> O </w:t>
      </w:r>
      <w:r>
        <w:rPr>
          <w:sz w:val="24"/>
          <w:szCs w:val="24"/>
        </w:rPr>
        <w:t xml:space="preserve">contribuinte </w:t>
      </w:r>
      <w:r w:rsidR="001B4606">
        <w:rPr>
          <w:sz w:val="24"/>
          <w:szCs w:val="24"/>
        </w:rPr>
        <w:t xml:space="preserve">da taxa de remoção é o proprietário do bem ou interessado na remoção. </w:t>
      </w:r>
      <w:r w:rsidR="001B4606" w:rsidRPr="001B4606">
        <w:rPr>
          <w:b/>
          <w:sz w:val="24"/>
          <w:szCs w:val="24"/>
        </w:rPr>
        <w:t>(NR)</w:t>
      </w:r>
    </w:p>
    <w:p w:rsidR="009742ED" w:rsidRDefault="009742ED" w:rsidP="00C122C4">
      <w:pPr>
        <w:pStyle w:val="Ttulo2"/>
        <w:spacing w:line="360" w:lineRule="auto"/>
        <w:rPr>
          <w:iCs/>
          <w:color w:val="000000"/>
          <w:sz w:val="24"/>
          <w:szCs w:val="24"/>
        </w:rPr>
      </w:pPr>
    </w:p>
    <w:p w:rsidR="004E1B8D" w:rsidRPr="00DE6941" w:rsidRDefault="004E1B8D" w:rsidP="00C122C4">
      <w:pPr>
        <w:pStyle w:val="Ttulo2"/>
        <w:spacing w:line="360" w:lineRule="auto"/>
        <w:rPr>
          <w:iCs/>
          <w:color w:val="000000"/>
          <w:sz w:val="24"/>
          <w:szCs w:val="24"/>
        </w:rPr>
      </w:pPr>
      <w:r w:rsidRPr="00DE6941">
        <w:rPr>
          <w:iCs/>
          <w:color w:val="000000"/>
          <w:sz w:val="24"/>
          <w:szCs w:val="24"/>
        </w:rPr>
        <w:t>SEÇÃO III</w:t>
      </w:r>
    </w:p>
    <w:p w:rsidR="004E1B8D" w:rsidRDefault="004E1B8D" w:rsidP="00C122C4">
      <w:pPr>
        <w:pStyle w:val="Ttulo2"/>
        <w:spacing w:line="360" w:lineRule="auto"/>
        <w:rPr>
          <w:iCs/>
          <w:color w:val="000000"/>
          <w:sz w:val="24"/>
          <w:szCs w:val="24"/>
        </w:rPr>
      </w:pPr>
      <w:r w:rsidRPr="00DE6941">
        <w:rPr>
          <w:iCs/>
          <w:color w:val="000000"/>
          <w:sz w:val="24"/>
          <w:szCs w:val="24"/>
        </w:rPr>
        <w:t>DA BASE DE CÁLCULO E DO VALOR</w:t>
      </w:r>
    </w:p>
    <w:p w:rsidR="00B82CF7" w:rsidRPr="00B82CF7" w:rsidRDefault="00B82CF7" w:rsidP="00C122C4">
      <w:pPr>
        <w:spacing w:line="360" w:lineRule="auto"/>
      </w:pPr>
    </w:p>
    <w:p w:rsidR="004E1B8D" w:rsidRDefault="004E1B8D" w:rsidP="00C122C4">
      <w:pPr>
        <w:tabs>
          <w:tab w:val="left" w:pos="567"/>
          <w:tab w:val="left" w:pos="5387"/>
        </w:tabs>
        <w:spacing w:line="360" w:lineRule="auto"/>
        <w:ind w:firstLine="567"/>
        <w:jc w:val="both"/>
        <w:rPr>
          <w:sz w:val="24"/>
          <w:szCs w:val="24"/>
        </w:rPr>
      </w:pPr>
      <w:r w:rsidRPr="00DE6941">
        <w:rPr>
          <w:b/>
          <w:sz w:val="24"/>
          <w:szCs w:val="24"/>
        </w:rPr>
        <w:t>Art. 110 -</w:t>
      </w:r>
      <w:r w:rsidRPr="00DE6941">
        <w:rPr>
          <w:sz w:val="24"/>
          <w:szCs w:val="24"/>
        </w:rPr>
        <w:t xml:space="preserve"> A</w:t>
      </w:r>
      <w:r w:rsidR="00774F63">
        <w:rPr>
          <w:color w:val="000000"/>
          <w:sz w:val="24"/>
          <w:szCs w:val="24"/>
        </w:rPr>
        <w:t xml:space="preserve"> Taxa de Coleta de Lixo será</w:t>
      </w:r>
      <w:r w:rsidRPr="00DE6941">
        <w:rPr>
          <w:color w:val="000000"/>
          <w:sz w:val="24"/>
          <w:szCs w:val="24"/>
        </w:rPr>
        <w:t xml:space="preserve"> cobrada em </w:t>
      </w:r>
      <w:r w:rsidR="00774F63">
        <w:rPr>
          <w:color w:val="000000"/>
          <w:sz w:val="24"/>
          <w:szCs w:val="24"/>
        </w:rPr>
        <w:t>percentual calculado sobre a Base de Cálculo do Município – BCM, definido na Tabela em anexo a essa lei, de acordo com o tipo de imóvel ali estabelecido</w:t>
      </w:r>
      <w:r w:rsidRPr="00DE6941">
        <w:rPr>
          <w:sz w:val="24"/>
          <w:szCs w:val="24"/>
        </w:rPr>
        <w:t>.</w:t>
      </w:r>
      <w:r w:rsidR="00774F63" w:rsidRPr="00774F63">
        <w:rPr>
          <w:b/>
          <w:sz w:val="24"/>
          <w:szCs w:val="24"/>
        </w:rPr>
        <w:t xml:space="preserve"> (NR)</w:t>
      </w:r>
    </w:p>
    <w:p w:rsidR="001B4606" w:rsidRDefault="001B4606" w:rsidP="00C122C4">
      <w:pPr>
        <w:tabs>
          <w:tab w:val="left" w:pos="567"/>
          <w:tab w:val="left" w:pos="5387"/>
        </w:tabs>
        <w:spacing w:line="360" w:lineRule="auto"/>
        <w:ind w:firstLine="567"/>
        <w:jc w:val="both"/>
        <w:rPr>
          <w:sz w:val="24"/>
          <w:szCs w:val="24"/>
        </w:rPr>
      </w:pPr>
      <w:r w:rsidRPr="001B4606">
        <w:rPr>
          <w:b/>
          <w:sz w:val="24"/>
          <w:szCs w:val="24"/>
        </w:rPr>
        <w:t xml:space="preserve">Art. 110A </w:t>
      </w:r>
      <w:r>
        <w:rPr>
          <w:b/>
          <w:sz w:val="24"/>
          <w:szCs w:val="24"/>
        </w:rPr>
        <w:t>–</w:t>
      </w:r>
      <w:r w:rsidRPr="001B4606">
        <w:rPr>
          <w:sz w:val="24"/>
          <w:szCs w:val="24"/>
        </w:rPr>
        <w:t xml:space="preserve"> A </w:t>
      </w:r>
      <w:r>
        <w:rPr>
          <w:sz w:val="24"/>
          <w:szCs w:val="24"/>
        </w:rPr>
        <w:t xml:space="preserve">Taxa de Remoção Especial de entulhos, móveis, animais, entre outros, </w:t>
      </w:r>
      <w:r>
        <w:rPr>
          <w:color w:val="000000"/>
          <w:sz w:val="24"/>
          <w:szCs w:val="24"/>
        </w:rPr>
        <w:t>será</w:t>
      </w:r>
      <w:r w:rsidRPr="00DE6941">
        <w:rPr>
          <w:color w:val="000000"/>
          <w:sz w:val="24"/>
          <w:szCs w:val="24"/>
        </w:rPr>
        <w:t xml:space="preserve"> cobrada em </w:t>
      </w:r>
      <w:r>
        <w:rPr>
          <w:color w:val="000000"/>
          <w:sz w:val="24"/>
          <w:szCs w:val="24"/>
        </w:rPr>
        <w:t>percentual calculado sobre a Base de Cálculo do Município – BCM, definido na Tabela em anexo a essa lei, de acordo com o tipo de coleta</w:t>
      </w:r>
      <w:r w:rsidRPr="00DE6941">
        <w:rPr>
          <w:sz w:val="24"/>
          <w:szCs w:val="24"/>
        </w:rPr>
        <w:t>.</w:t>
      </w:r>
      <w:r w:rsidRPr="00774F63">
        <w:rPr>
          <w:b/>
          <w:sz w:val="24"/>
          <w:szCs w:val="24"/>
        </w:rPr>
        <w:t xml:space="preserve"> (NR)</w:t>
      </w:r>
    </w:p>
    <w:p w:rsidR="004E1B8D" w:rsidRPr="00DE6941" w:rsidRDefault="004E1B8D" w:rsidP="00C122C4">
      <w:pPr>
        <w:tabs>
          <w:tab w:val="left" w:pos="567"/>
          <w:tab w:val="left" w:pos="5387"/>
        </w:tabs>
        <w:spacing w:line="360" w:lineRule="auto"/>
        <w:jc w:val="both"/>
        <w:rPr>
          <w:color w:val="000000"/>
          <w:sz w:val="24"/>
          <w:szCs w:val="24"/>
        </w:rPr>
      </w:pPr>
    </w:p>
    <w:p w:rsidR="004E1B8D" w:rsidRPr="00DE6941" w:rsidRDefault="004E1B8D" w:rsidP="00C122C4">
      <w:pPr>
        <w:spacing w:line="360" w:lineRule="auto"/>
        <w:jc w:val="center"/>
        <w:rPr>
          <w:b/>
          <w:bCs/>
          <w:sz w:val="24"/>
          <w:szCs w:val="24"/>
        </w:rPr>
      </w:pPr>
      <w:r w:rsidRPr="00DE6941">
        <w:rPr>
          <w:b/>
          <w:bCs/>
          <w:sz w:val="24"/>
          <w:szCs w:val="24"/>
        </w:rPr>
        <w:t>SEÇÃO IV</w:t>
      </w:r>
    </w:p>
    <w:p w:rsidR="004E1B8D" w:rsidRPr="00DE6941" w:rsidRDefault="004E1B8D" w:rsidP="00C122C4">
      <w:pPr>
        <w:spacing w:line="360" w:lineRule="auto"/>
        <w:jc w:val="center"/>
        <w:rPr>
          <w:b/>
          <w:bCs/>
          <w:sz w:val="24"/>
          <w:szCs w:val="24"/>
        </w:rPr>
      </w:pPr>
      <w:r w:rsidRPr="00DE6941">
        <w:rPr>
          <w:b/>
          <w:bCs/>
          <w:sz w:val="24"/>
          <w:szCs w:val="24"/>
        </w:rPr>
        <w:t>DO LANÇAMENTO</w:t>
      </w:r>
    </w:p>
    <w:p w:rsidR="004E1B8D" w:rsidRPr="00DE6941" w:rsidRDefault="004E1B8D" w:rsidP="00C122C4">
      <w:pPr>
        <w:spacing w:line="360" w:lineRule="auto"/>
        <w:jc w:val="center"/>
        <w:rPr>
          <w:b/>
          <w:bCs/>
          <w:sz w:val="24"/>
          <w:szCs w:val="24"/>
        </w:rPr>
      </w:pPr>
    </w:p>
    <w:p w:rsidR="004E1B8D" w:rsidRPr="00DE6941" w:rsidRDefault="004E1B8D" w:rsidP="00C122C4">
      <w:pPr>
        <w:spacing w:line="360" w:lineRule="auto"/>
        <w:ind w:firstLine="567"/>
        <w:jc w:val="both"/>
        <w:rPr>
          <w:color w:val="FF0000"/>
          <w:sz w:val="24"/>
          <w:szCs w:val="24"/>
        </w:rPr>
      </w:pPr>
      <w:r w:rsidRPr="00DE6941">
        <w:rPr>
          <w:b/>
          <w:sz w:val="24"/>
          <w:szCs w:val="24"/>
        </w:rPr>
        <w:t>Art. 111 -</w:t>
      </w:r>
      <w:r w:rsidRPr="00DE6941">
        <w:rPr>
          <w:color w:val="000000"/>
          <w:sz w:val="24"/>
          <w:szCs w:val="24"/>
        </w:rPr>
        <w:t xml:space="preserve"> O lançamento da Ta</w:t>
      </w:r>
      <w:r w:rsidR="006A4381">
        <w:rPr>
          <w:color w:val="000000"/>
          <w:sz w:val="24"/>
          <w:szCs w:val="24"/>
        </w:rPr>
        <w:t>xa de Coleta de Lixo</w:t>
      </w:r>
      <w:r w:rsidRPr="00DE6941">
        <w:rPr>
          <w:color w:val="000000"/>
          <w:sz w:val="24"/>
          <w:szCs w:val="24"/>
        </w:rPr>
        <w:t xml:space="preserve"> será feito anualmente, em nome do contribuinte, com base nos elementos ou dados do cadastro imobiliário, </w:t>
      </w:r>
      <w:r w:rsidRPr="00DE6941">
        <w:rPr>
          <w:sz w:val="24"/>
          <w:szCs w:val="24"/>
        </w:rPr>
        <w:t xml:space="preserve">aplicando-se no que </w:t>
      </w:r>
      <w:proofErr w:type="gramStart"/>
      <w:r w:rsidRPr="00DE6941">
        <w:rPr>
          <w:sz w:val="24"/>
          <w:szCs w:val="24"/>
        </w:rPr>
        <w:t>couber</w:t>
      </w:r>
      <w:proofErr w:type="gramEnd"/>
      <w:r w:rsidRPr="00DE6941">
        <w:rPr>
          <w:sz w:val="24"/>
          <w:szCs w:val="24"/>
        </w:rPr>
        <w:t>, as normas estabelecidas para o Imposto sobre a Propriedade Predial e Territorial Urbana.</w:t>
      </w:r>
      <w:r w:rsidRPr="00DE6941">
        <w:rPr>
          <w:b/>
          <w:sz w:val="24"/>
          <w:szCs w:val="24"/>
        </w:rPr>
        <w:t xml:space="preserve"> (NR)</w:t>
      </w:r>
    </w:p>
    <w:p w:rsidR="001B4606" w:rsidRDefault="001B4606" w:rsidP="00C122C4">
      <w:pPr>
        <w:spacing w:line="360" w:lineRule="auto"/>
        <w:ind w:firstLine="567"/>
        <w:jc w:val="both"/>
        <w:rPr>
          <w:color w:val="FF0000"/>
          <w:sz w:val="24"/>
          <w:szCs w:val="24"/>
        </w:rPr>
      </w:pPr>
    </w:p>
    <w:p w:rsidR="004E1B8D" w:rsidRDefault="001B4606" w:rsidP="00C122C4">
      <w:pPr>
        <w:spacing w:line="360" w:lineRule="auto"/>
        <w:ind w:firstLine="567"/>
        <w:jc w:val="both"/>
        <w:rPr>
          <w:bCs/>
          <w:sz w:val="24"/>
          <w:szCs w:val="24"/>
        </w:rPr>
      </w:pPr>
      <w:r>
        <w:rPr>
          <w:b/>
          <w:bCs/>
          <w:sz w:val="24"/>
          <w:szCs w:val="24"/>
        </w:rPr>
        <w:t xml:space="preserve">Art. 111A – </w:t>
      </w:r>
      <w:r>
        <w:rPr>
          <w:bCs/>
          <w:sz w:val="24"/>
          <w:szCs w:val="24"/>
        </w:rPr>
        <w:t xml:space="preserve">O lançamento da Taxa de Remoção Especial será feito quando da solicitação do serviço. </w:t>
      </w:r>
      <w:r w:rsidRPr="001B4606">
        <w:rPr>
          <w:b/>
          <w:bCs/>
          <w:sz w:val="24"/>
          <w:szCs w:val="24"/>
        </w:rPr>
        <w:t>(NR)</w:t>
      </w:r>
    </w:p>
    <w:p w:rsidR="001B4606" w:rsidRPr="001B4606" w:rsidRDefault="001B4606" w:rsidP="00C122C4">
      <w:pPr>
        <w:spacing w:line="360" w:lineRule="auto"/>
        <w:ind w:firstLine="567"/>
        <w:jc w:val="both"/>
        <w:rPr>
          <w:bCs/>
          <w:sz w:val="24"/>
          <w:szCs w:val="24"/>
        </w:rPr>
      </w:pPr>
    </w:p>
    <w:p w:rsidR="004E1B8D" w:rsidRPr="00DE6941" w:rsidRDefault="004E1B8D" w:rsidP="00C122C4">
      <w:pPr>
        <w:spacing w:line="360" w:lineRule="auto"/>
        <w:jc w:val="center"/>
        <w:rPr>
          <w:b/>
          <w:bCs/>
          <w:sz w:val="24"/>
          <w:szCs w:val="24"/>
        </w:rPr>
      </w:pPr>
      <w:r w:rsidRPr="00DE6941">
        <w:rPr>
          <w:b/>
          <w:bCs/>
          <w:sz w:val="24"/>
          <w:szCs w:val="24"/>
        </w:rPr>
        <w:t>SEÇÃO V</w:t>
      </w:r>
    </w:p>
    <w:p w:rsidR="004E1B8D" w:rsidRPr="00DE6941" w:rsidRDefault="004E1B8D" w:rsidP="00C122C4">
      <w:pPr>
        <w:spacing w:line="360" w:lineRule="auto"/>
        <w:jc w:val="center"/>
        <w:rPr>
          <w:b/>
          <w:bCs/>
          <w:sz w:val="24"/>
          <w:szCs w:val="24"/>
        </w:rPr>
      </w:pPr>
      <w:r w:rsidRPr="00DE6941">
        <w:rPr>
          <w:b/>
          <w:bCs/>
          <w:sz w:val="24"/>
          <w:szCs w:val="24"/>
        </w:rPr>
        <w:t>ARRECADAÇÃO</w:t>
      </w:r>
    </w:p>
    <w:p w:rsidR="004E1B8D" w:rsidRPr="00DE6941" w:rsidRDefault="004E1B8D" w:rsidP="00C122C4">
      <w:pPr>
        <w:spacing w:line="360" w:lineRule="auto"/>
        <w:ind w:firstLine="567"/>
        <w:jc w:val="center"/>
        <w:rPr>
          <w:b/>
          <w:bCs/>
          <w:sz w:val="24"/>
          <w:szCs w:val="24"/>
        </w:rPr>
      </w:pPr>
    </w:p>
    <w:p w:rsidR="004E1B8D" w:rsidRDefault="004E1B8D" w:rsidP="00C122C4">
      <w:pPr>
        <w:spacing w:line="360" w:lineRule="auto"/>
        <w:ind w:firstLine="567"/>
        <w:jc w:val="both"/>
        <w:rPr>
          <w:b/>
          <w:sz w:val="24"/>
          <w:szCs w:val="24"/>
        </w:rPr>
      </w:pPr>
      <w:r w:rsidRPr="00DE6941">
        <w:rPr>
          <w:b/>
          <w:bCs/>
          <w:sz w:val="24"/>
          <w:szCs w:val="24"/>
        </w:rPr>
        <w:t xml:space="preserve">Art. 112 - </w:t>
      </w:r>
      <w:r w:rsidRPr="00DE6941">
        <w:rPr>
          <w:color w:val="000000"/>
          <w:sz w:val="24"/>
          <w:szCs w:val="24"/>
        </w:rPr>
        <w:t xml:space="preserve">A Taxa de Coleta de Lixo </w:t>
      </w:r>
      <w:r w:rsidRPr="00DE6941">
        <w:rPr>
          <w:sz w:val="24"/>
          <w:szCs w:val="24"/>
        </w:rPr>
        <w:t>será arrecadada</w:t>
      </w:r>
      <w:r w:rsidR="000A0466">
        <w:rPr>
          <w:sz w:val="24"/>
          <w:szCs w:val="24"/>
        </w:rPr>
        <w:t xml:space="preserve"> </w:t>
      </w:r>
      <w:r w:rsidRPr="00DE6941">
        <w:rPr>
          <w:sz w:val="24"/>
          <w:szCs w:val="24"/>
        </w:rPr>
        <w:t>juntamente com o Imposto sobre Propriedade Predial e Territorial Urbana.</w:t>
      </w:r>
      <w:r w:rsidRPr="00DE6941">
        <w:rPr>
          <w:b/>
          <w:sz w:val="24"/>
          <w:szCs w:val="24"/>
        </w:rPr>
        <w:t xml:space="preserve"> (NR)</w:t>
      </w:r>
    </w:p>
    <w:p w:rsidR="001B4606" w:rsidRDefault="001B4606" w:rsidP="00C122C4">
      <w:pPr>
        <w:spacing w:line="360" w:lineRule="auto"/>
        <w:ind w:firstLine="567"/>
        <w:jc w:val="both"/>
        <w:rPr>
          <w:b/>
          <w:sz w:val="24"/>
          <w:szCs w:val="24"/>
        </w:rPr>
      </w:pPr>
    </w:p>
    <w:p w:rsidR="001B4606" w:rsidRPr="00DE6941" w:rsidRDefault="001B4606" w:rsidP="00C122C4">
      <w:pPr>
        <w:spacing w:line="360" w:lineRule="auto"/>
        <w:ind w:firstLine="567"/>
        <w:jc w:val="both"/>
        <w:rPr>
          <w:b/>
          <w:color w:val="000000"/>
          <w:sz w:val="24"/>
          <w:szCs w:val="24"/>
        </w:rPr>
      </w:pPr>
      <w:r>
        <w:rPr>
          <w:b/>
          <w:sz w:val="24"/>
          <w:szCs w:val="24"/>
        </w:rPr>
        <w:t xml:space="preserve">Art. 112A – </w:t>
      </w:r>
      <w:r w:rsidRPr="001B4606">
        <w:rPr>
          <w:sz w:val="24"/>
          <w:szCs w:val="24"/>
        </w:rPr>
        <w:t xml:space="preserve">A </w:t>
      </w:r>
      <w:r>
        <w:rPr>
          <w:sz w:val="24"/>
          <w:szCs w:val="24"/>
        </w:rPr>
        <w:t xml:space="preserve">Taxa de Remoção Especial será arrecadada antes </w:t>
      </w:r>
      <w:r w:rsidR="00B00899">
        <w:rPr>
          <w:sz w:val="24"/>
          <w:szCs w:val="24"/>
        </w:rPr>
        <w:t xml:space="preserve">da remoção. </w:t>
      </w:r>
      <w:r w:rsidR="00B00899" w:rsidRPr="00B00899">
        <w:rPr>
          <w:b/>
          <w:sz w:val="24"/>
          <w:szCs w:val="24"/>
        </w:rPr>
        <w:t>(NR)</w:t>
      </w:r>
    </w:p>
    <w:p w:rsidR="004E1B8D" w:rsidRPr="00DE6941" w:rsidRDefault="004E1B8D" w:rsidP="00C122C4">
      <w:pPr>
        <w:spacing w:line="360" w:lineRule="auto"/>
        <w:ind w:firstLine="567"/>
        <w:jc w:val="center"/>
        <w:rPr>
          <w:sz w:val="24"/>
          <w:szCs w:val="24"/>
        </w:rPr>
      </w:pPr>
    </w:p>
    <w:p w:rsidR="004E1B8D" w:rsidRPr="009742ED" w:rsidRDefault="009742ED" w:rsidP="00C122C4">
      <w:pPr>
        <w:spacing w:line="360" w:lineRule="auto"/>
        <w:ind w:firstLine="567"/>
        <w:jc w:val="center"/>
        <w:rPr>
          <w:b/>
          <w:sz w:val="24"/>
          <w:szCs w:val="24"/>
        </w:rPr>
      </w:pPr>
      <w:r w:rsidRPr="009742ED">
        <w:rPr>
          <w:b/>
          <w:sz w:val="24"/>
          <w:szCs w:val="24"/>
        </w:rPr>
        <w:t>CAPÍTULO IV</w:t>
      </w:r>
    </w:p>
    <w:p w:rsidR="004E1B8D" w:rsidRPr="009742ED" w:rsidRDefault="004E1B8D" w:rsidP="00C122C4">
      <w:pPr>
        <w:tabs>
          <w:tab w:val="center" w:pos="5102"/>
          <w:tab w:val="left" w:pos="6825"/>
        </w:tabs>
        <w:spacing w:line="360" w:lineRule="auto"/>
        <w:jc w:val="center"/>
        <w:rPr>
          <w:b/>
          <w:sz w:val="24"/>
          <w:szCs w:val="24"/>
        </w:rPr>
      </w:pPr>
      <w:r w:rsidRPr="009742ED">
        <w:rPr>
          <w:b/>
          <w:sz w:val="24"/>
          <w:szCs w:val="24"/>
        </w:rPr>
        <w:t>DAS ISENÇÕES (NR)</w:t>
      </w:r>
    </w:p>
    <w:p w:rsidR="004E1B8D" w:rsidRPr="009742ED" w:rsidRDefault="004E1B8D" w:rsidP="00C122C4">
      <w:pPr>
        <w:autoSpaceDN/>
        <w:spacing w:line="360" w:lineRule="auto"/>
        <w:ind w:firstLine="851"/>
        <w:jc w:val="center"/>
        <w:rPr>
          <w:b/>
          <w:sz w:val="24"/>
          <w:szCs w:val="24"/>
        </w:rPr>
      </w:pPr>
    </w:p>
    <w:p w:rsidR="00B47DDA" w:rsidRDefault="00B00899" w:rsidP="00C122C4">
      <w:pPr>
        <w:spacing w:line="360" w:lineRule="auto"/>
        <w:ind w:firstLine="567"/>
        <w:jc w:val="both"/>
        <w:rPr>
          <w:b/>
          <w:color w:val="333333"/>
          <w:sz w:val="24"/>
          <w:szCs w:val="24"/>
          <w:shd w:val="clear" w:color="auto" w:fill="FFFFFF"/>
        </w:rPr>
      </w:pPr>
      <w:r>
        <w:rPr>
          <w:b/>
          <w:bCs/>
          <w:sz w:val="24"/>
          <w:szCs w:val="24"/>
        </w:rPr>
        <w:t>Art. 112B</w:t>
      </w:r>
      <w:r w:rsidR="004E1B8D" w:rsidRPr="00DE6941">
        <w:rPr>
          <w:b/>
          <w:bCs/>
          <w:sz w:val="24"/>
          <w:szCs w:val="24"/>
        </w:rPr>
        <w:t xml:space="preserve"> -</w:t>
      </w:r>
      <w:r w:rsidR="004E1B8D" w:rsidRPr="00DE6941">
        <w:rPr>
          <w:sz w:val="24"/>
          <w:szCs w:val="24"/>
        </w:rPr>
        <w:t xml:space="preserve"> As Fundações Públicas ou Privadas, Instituições de Ensino, Instituições Religiosas, </w:t>
      </w:r>
      <w:proofErr w:type="gramStart"/>
      <w:r w:rsidR="004E1B8D" w:rsidRPr="00DE6941">
        <w:rPr>
          <w:sz w:val="24"/>
          <w:szCs w:val="24"/>
        </w:rPr>
        <w:t>Nosocômios</w:t>
      </w:r>
      <w:proofErr w:type="gramEnd"/>
      <w:r w:rsidR="004E1B8D" w:rsidRPr="00DE6941">
        <w:rPr>
          <w:sz w:val="24"/>
          <w:szCs w:val="24"/>
        </w:rPr>
        <w:t>, Associações sem fins Lucrativos, Clubes Recreativos e Esportivos localizados neste Município, estão isentos das taxas previstas nos incisos I e II do Art. 90 e Art. 102, desta Lei.</w:t>
      </w:r>
      <w:r w:rsidR="004E1B8D" w:rsidRPr="00DE6941">
        <w:rPr>
          <w:b/>
          <w:color w:val="333333"/>
          <w:sz w:val="24"/>
          <w:szCs w:val="24"/>
          <w:shd w:val="clear" w:color="auto" w:fill="FFFFFF"/>
        </w:rPr>
        <w:t>(NR)</w:t>
      </w:r>
    </w:p>
    <w:p w:rsidR="004E1B8D" w:rsidRPr="00DE6941" w:rsidRDefault="004E1B8D" w:rsidP="00C122C4">
      <w:pPr>
        <w:spacing w:line="360" w:lineRule="auto"/>
        <w:ind w:firstLine="567"/>
        <w:jc w:val="both"/>
        <w:rPr>
          <w:sz w:val="24"/>
          <w:szCs w:val="24"/>
        </w:rPr>
      </w:pPr>
      <w:r w:rsidRPr="00DE6941">
        <w:rPr>
          <w:color w:val="333333"/>
          <w:sz w:val="24"/>
          <w:szCs w:val="24"/>
        </w:rPr>
        <w:br/>
      </w:r>
    </w:p>
    <w:p w:rsidR="004E1B8D" w:rsidRPr="00DE6941" w:rsidRDefault="004E1B8D" w:rsidP="00C122C4">
      <w:pPr>
        <w:spacing w:line="360" w:lineRule="auto"/>
        <w:jc w:val="center"/>
        <w:rPr>
          <w:b/>
          <w:sz w:val="24"/>
          <w:szCs w:val="24"/>
        </w:rPr>
      </w:pPr>
      <w:r w:rsidRPr="00DE6941">
        <w:rPr>
          <w:b/>
          <w:sz w:val="24"/>
          <w:szCs w:val="24"/>
        </w:rPr>
        <w:t>TÍTULO I</w:t>
      </w:r>
      <w:r w:rsidR="00AE17DA">
        <w:rPr>
          <w:b/>
          <w:sz w:val="24"/>
          <w:szCs w:val="24"/>
        </w:rPr>
        <w:t>V</w:t>
      </w:r>
    </w:p>
    <w:p w:rsidR="004E1B8D" w:rsidRPr="00DE6941" w:rsidRDefault="004E1B8D" w:rsidP="00C122C4">
      <w:pPr>
        <w:spacing w:line="360" w:lineRule="auto"/>
        <w:jc w:val="center"/>
        <w:rPr>
          <w:b/>
          <w:sz w:val="24"/>
          <w:szCs w:val="24"/>
        </w:rPr>
      </w:pPr>
      <w:r w:rsidRPr="00DE6941">
        <w:rPr>
          <w:b/>
          <w:sz w:val="24"/>
          <w:szCs w:val="24"/>
        </w:rPr>
        <w:t>DA CONTRIBUIÇÃO DE MELHORIA</w:t>
      </w:r>
    </w:p>
    <w:p w:rsidR="004E1B8D" w:rsidRPr="00DE6941" w:rsidRDefault="004E1B8D" w:rsidP="00C122C4">
      <w:pPr>
        <w:spacing w:line="360" w:lineRule="auto"/>
        <w:jc w:val="center"/>
        <w:rPr>
          <w:b/>
          <w:sz w:val="24"/>
          <w:szCs w:val="24"/>
        </w:rPr>
      </w:pPr>
      <w:r w:rsidRPr="00DE6941">
        <w:rPr>
          <w:b/>
          <w:sz w:val="24"/>
          <w:szCs w:val="24"/>
        </w:rPr>
        <w:t>CAPÍTULO ÚNICO</w:t>
      </w:r>
    </w:p>
    <w:p w:rsidR="004E1B8D" w:rsidRPr="00DE6941" w:rsidRDefault="004E1B8D" w:rsidP="00C122C4">
      <w:pPr>
        <w:spacing w:line="360" w:lineRule="auto"/>
        <w:jc w:val="center"/>
        <w:rPr>
          <w:b/>
          <w:sz w:val="24"/>
          <w:szCs w:val="24"/>
        </w:rPr>
      </w:pPr>
      <w:r w:rsidRPr="00DE6941">
        <w:rPr>
          <w:b/>
          <w:sz w:val="24"/>
          <w:szCs w:val="24"/>
        </w:rPr>
        <w:t>SEÇÃO I</w:t>
      </w:r>
    </w:p>
    <w:p w:rsidR="004E1B8D" w:rsidRPr="00DE6941" w:rsidRDefault="004E1B8D" w:rsidP="00C122C4">
      <w:pPr>
        <w:spacing w:line="360" w:lineRule="auto"/>
        <w:jc w:val="center"/>
        <w:rPr>
          <w:b/>
          <w:sz w:val="24"/>
          <w:szCs w:val="24"/>
        </w:rPr>
      </w:pPr>
      <w:r w:rsidRPr="00DE6941">
        <w:rPr>
          <w:b/>
          <w:sz w:val="24"/>
          <w:szCs w:val="24"/>
        </w:rPr>
        <w:t>FATO GERADOR, INCIDÊNCIA E CÁLCULO</w:t>
      </w:r>
    </w:p>
    <w:p w:rsidR="004E1B8D" w:rsidRPr="00DE6941" w:rsidRDefault="004E1B8D" w:rsidP="00C122C4">
      <w:pPr>
        <w:spacing w:line="360" w:lineRule="auto"/>
        <w:jc w:val="both"/>
        <w:rPr>
          <w:sz w:val="24"/>
          <w:szCs w:val="24"/>
        </w:rPr>
      </w:pPr>
    </w:p>
    <w:p w:rsidR="004E1B8D" w:rsidRPr="00DE6941" w:rsidRDefault="004E1B8D" w:rsidP="00C122C4">
      <w:pPr>
        <w:spacing w:line="360" w:lineRule="auto"/>
        <w:jc w:val="both"/>
        <w:rPr>
          <w:sz w:val="24"/>
          <w:szCs w:val="24"/>
        </w:rPr>
      </w:pPr>
      <w:r w:rsidRPr="00DE6941">
        <w:rPr>
          <w:b/>
          <w:sz w:val="24"/>
          <w:szCs w:val="24"/>
        </w:rPr>
        <w:tab/>
        <w:t>Art.113</w:t>
      </w:r>
      <w:r w:rsidRPr="00DE6941">
        <w:rPr>
          <w:sz w:val="24"/>
          <w:szCs w:val="24"/>
        </w:rPr>
        <w:t xml:space="preserve"> - A Contribuição de Melhoria tem como fato gerador a execução de obra pública que </w:t>
      </w:r>
      <w:proofErr w:type="gramStart"/>
      <w:r w:rsidRPr="00DE6941">
        <w:rPr>
          <w:sz w:val="24"/>
          <w:szCs w:val="24"/>
        </w:rPr>
        <w:t>beneficie,</w:t>
      </w:r>
      <w:proofErr w:type="gramEnd"/>
      <w:r w:rsidRPr="00DE6941">
        <w:rPr>
          <w:sz w:val="24"/>
          <w:szCs w:val="24"/>
        </w:rPr>
        <w:t xml:space="preserve"> direta ou indiretamente imóvel de propriedade privada.</w:t>
      </w:r>
    </w:p>
    <w:p w:rsidR="004E1B8D" w:rsidRPr="00DE6941" w:rsidRDefault="004E1B8D" w:rsidP="00C122C4">
      <w:pPr>
        <w:spacing w:line="360" w:lineRule="auto"/>
        <w:jc w:val="both"/>
        <w:rPr>
          <w:sz w:val="24"/>
          <w:szCs w:val="24"/>
        </w:rPr>
      </w:pPr>
    </w:p>
    <w:p w:rsidR="004E1B8D" w:rsidRPr="00DE6941" w:rsidRDefault="004E1B8D" w:rsidP="00C122C4">
      <w:pPr>
        <w:spacing w:line="360" w:lineRule="auto"/>
        <w:jc w:val="both"/>
        <w:rPr>
          <w:sz w:val="24"/>
          <w:szCs w:val="24"/>
          <w:u w:val="single"/>
        </w:rPr>
      </w:pPr>
      <w:r w:rsidRPr="00DE6941">
        <w:rPr>
          <w:sz w:val="24"/>
          <w:szCs w:val="24"/>
        </w:rPr>
        <w:tab/>
      </w:r>
      <w:r w:rsidRPr="00DE6941">
        <w:rPr>
          <w:b/>
          <w:sz w:val="24"/>
          <w:szCs w:val="24"/>
        </w:rPr>
        <w:t>Art.114</w:t>
      </w:r>
      <w:r w:rsidRPr="00DE6941">
        <w:rPr>
          <w:sz w:val="24"/>
          <w:szCs w:val="24"/>
        </w:rPr>
        <w:t xml:space="preserve"> - A contribuição de melhoria será calculada levando em consideração a valorização verificada e a despesa realizada. </w:t>
      </w:r>
      <w:r w:rsidRPr="00DE6941">
        <w:rPr>
          <w:b/>
          <w:sz w:val="24"/>
          <w:szCs w:val="24"/>
          <w:u w:val="single"/>
        </w:rPr>
        <w:t>(Redação determinada</w:t>
      </w:r>
      <w:proofErr w:type="gramStart"/>
      <w:r w:rsidRPr="00DE6941">
        <w:rPr>
          <w:b/>
          <w:sz w:val="24"/>
          <w:szCs w:val="24"/>
          <w:u w:val="single"/>
        </w:rPr>
        <w:t xml:space="preserve">  </w:t>
      </w:r>
      <w:proofErr w:type="gramEnd"/>
      <w:r w:rsidRPr="00DE6941">
        <w:rPr>
          <w:b/>
          <w:sz w:val="24"/>
          <w:szCs w:val="24"/>
          <w:u w:val="single"/>
        </w:rPr>
        <w:t>pela Lei nº 1.886/2001)</w:t>
      </w:r>
    </w:p>
    <w:p w:rsidR="004E1B8D" w:rsidRPr="00DE6941" w:rsidRDefault="004E1B8D" w:rsidP="00C122C4">
      <w:pPr>
        <w:spacing w:line="360" w:lineRule="auto"/>
        <w:ind w:firstLine="567"/>
        <w:jc w:val="both"/>
        <w:rPr>
          <w:sz w:val="24"/>
          <w:szCs w:val="24"/>
        </w:rPr>
      </w:pPr>
    </w:p>
    <w:p w:rsidR="004E1B8D" w:rsidRPr="00DE6941" w:rsidRDefault="004E1B8D" w:rsidP="00C122C4">
      <w:pPr>
        <w:pStyle w:val="Recuodecorpodetexto"/>
        <w:spacing w:line="360" w:lineRule="auto"/>
        <w:ind w:right="0" w:firstLine="567"/>
        <w:rPr>
          <w:szCs w:val="24"/>
        </w:rPr>
      </w:pPr>
      <w:r w:rsidRPr="00DE6941">
        <w:rPr>
          <w:b/>
          <w:szCs w:val="24"/>
        </w:rPr>
        <w:t>Art.</w:t>
      </w:r>
      <w:r w:rsidR="00573773">
        <w:rPr>
          <w:b/>
          <w:szCs w:val="24"/>
        </w:rPr>
        <w:t xml:space="preserve"> </w:t>
      </w:r>
      <w:r w:rsidRPr="00DE6941">
        <w:rPr>
          <w:b/>
          <w:szCs w:val="24"/>
        </w:rPr>
        <w:t>115</w:t>
      </w:r>
      <w:r w:rsidRPr="00DE6941">
        <w:rPr>
          <w:szCs w:val="24"/>
        </w:rPr>
        <w:t xml:space="preserve"> - A Contribuição de Melhoria será devida pela execução das seguintes obras:</w:t>
      </w:r>
    </w:p>
    <w:p w:rsidR="004E1B8D" w:rsidRPr="00DE6941" w:rsidRDefault="004E1B8D" w:rsidP="00C122C4">
      <w:pPr>
        <w:pStyle w:val="Recuodecorpodetexto"/>
        <w:spacing w:line="360" w:lineRule="auto"/>
        <w:ind w:right="0" w:firstLine="567"/>
        <w:rPr>
          <w:szCs w:val="24"/>
        </w:rPr>
      </w:pPr>
      <w:r w:rsidRPr="00DE6941">
        <w:rPr>
          <w:szCs w:val="24"/>
        </w:rPr>
        <w:t>I – pavimentação de ruas e de passeios públicos;</w:t>
      </w:r>
    </w:p>
    <w:p w:rsidR="004E1B8D" w:rsidRPr="00DE6941" w:rsidRDefault="004E1B8D" w:rsidP="00C122C4">
      <w:pPr>
        <w:pStyle w:val="Recuodecorpodetexto"/>
        <w:spacing w:line="360" w:lineRule="auto"/>
        <w:ind w:right="0" w:firstLine="567"/>
        <w:rPr>
          <w:szCs w:val="24"/>
        </w:rPr>
      </w:pPr>
      <w:r w:rsidRPr="00DE6941">
        <w:rPr>
          <w:szCs w:val="24"/>
        </w:rPr>
        <w:t>II – serviços e obras de abastecimento de água potável;</w:t>
      </w:r>
    </w:p>
    <w:p w:rsidR="004E1B8D" w:rsidRDefault="004E1B8D" w:rsidP="00C122C4">
      <w:pPr>
        <w:pStyle w:val="Recuodecorpodetexto"/>
        <w:spacing w:line="360" w:lineRule="auto"/>
        <w:ind w:right="0" w:firstLine="567"/>
        <w:rPr>
          <w:szCs w:val="24"/>
        </w:rPr>
      </w:pPr>
      <w:r w:rsidRPr="00DE6941">
        <w:rPr>
          <w:szCs w:val="24"/>
        </w:rPr>
        <w:t>III – obras similares, de interesse público.</w:t>
      </w:r>
    </w:p>
    <w:p w:rsidR="000A0466" w:rsidRPr="000A0466" w:rsidRDefault="000A0466" w:rsidP="000A0466">
      <w:pPr>
        <w:pStyle w:val="Recuodecorpodetexto"/>
        <w:tabs>
          <w:tab w:val="left" w:pos="1020"/>
        </w:tabs>
        <w:spacing w:line="360" w:lineRule="auto"/>
        <w:ind w:right="0" w:firstLine="567"/>
        <w:rPr>
          <w:sz w:val="6"/>
          <w:szCs w:val="6"/>
        </w:rPr>
      </w:pPr>
      <w:r w:rsidRPr="000A0466">
        <w:rPr>
          <w:sz w:val="6"/>
          <w:szCs w:val="6"/>
        </w:rPr>
        <w:tab/>
      </w:r>
    </w:p>
    <w:p w:rsidR="004E1B8D" w:rsidRDefault="000A0466" w:rsidP="00C122C4">
      <w:pPr>
        <w:pStyle w:val="Corpodetexto3"/>
        <w:spacing w:line="360" w:lineRule="auto"/>
        <w:ind w:right="0" w:firstLine="567"/>
        <w:rPr>
          <w:b/>
          <w:sz w:val="24"/>
          <w:szCs w:val="24"/>
          <w:u w:val="single"/>
        </w:rPr>
      </w:pPr>
      <w:r>
        <w:rPr>
          <w:sz w:val="24"/>
          <w:szCs w:val="24"/>
        </w:rPr>
        <w:lastRenderedPageBreak/>
        <w:t>Parágrafo ú</w:t>
      </w:r>
      <w:r w:rsidR="004E1B8D" w:rsidRPr="00DE6941">
        <w:rPr>
          <w:sz w:val="24"/>
          <w:szCs w:val="24"/>
        </w:rPr>
        <w:t>nico</w:t>
      </w:r>
      <w:r>
        <w:rPr>
          <w:sz w:val="24"/>
          <w:szCs w:val="24"/>
        </w:rPr>
        <w:t>.</w:t>
      </w:r>
      <w:r w:rsidR="004E1B8D" w:rsidRPr="00DE6941">
        <w:rPr>
          <w:sz w:val="24"/>
          <w:szCs w:val="24"/>
        </w:rPr>
        <w:t xml:space="preserve"> As obras elencadas no caput poderão ser executadas pelos órgãos da Administração Direta ou Indireta do Poder Público Municipal ou empresas por ele contratadas, sendo esse fato irrelevante quanto </w:t>
      </w:r>
      <w:proofErr w:type="gramStart"/>
      <w:r w:rsidR="004E1B8D" w:rsidRPr="00DE6941">
        <w:rPr>
          <w:sz w:val="24"/>
          <w:szCs w:val="24"/>
        </w:rPr>
        <w:t>a</w:t>
      </w:r>
      <w:proofErr w:type="gramEnd"/>
      <w:r w:rsidR="004E1B8D" w:rsidRPr="00DE6941">
        <w:rPr>
          <w:sz w:val="24"/>
          <w:szCs w:val="24"/>
        </w:rPr>
        <w:t xml:space="preserve"> exigência do tributo. </w:t>
      </w:r>
      <w:r w:rsidR="004E1B8D" w:rsidRPr="00DE6941">
        <w:rPr>
          <w:b/>
          <w:sz w:val="24"/>
          <w:szCs w:val="24"/>
          <w:u w:val="single"/>
        </w:rPr>
        <w:t>(Redação determinada pela Lei nº 1.886/2001)</w:t>
      </w:r>
    </w:p>
    <w:p w:rsidR="00B00899" w:rsidRDefault="00B00899" w:rsidP="00C122C4">
      <w:pPr>
        <w:pStyle w:val="Corpodetexto3"/>
        <w:spacing w:line="360" w:lineRule="auto"/>
        <w:ind w:right="0" w:firstLine="567"/>
        <w:rPr>
          <w:b/>
          <w:sz w:val="24"/>
          <w:szCs w:val="24"/>
          <w:u w:val="single"/>
        </w:rPr>
      </w:pPr>
    </w:p>
    <w:p w:rsidR="004E1B8D" w:rsidRPr="00DE6941" w:rsidRDefault="004E1B8D" w:rsidP="00C122C4">
      <w:pPr>
        <w:spacing w:line="360" w:lineRule="auto"/>
        <w:ind w:firstLine="567"/>
        <w:jc w:val="both"/>
        <w:rPr>
          <w:sz w:val="24"/>
          <w:szCs w:val="24"/>
        </w:rPr>
      </w:pPr>
      <w:r w:rsidRPr="00DE6941">
        <w:rPr>
          <w:b/>
          <w:sz w:val="24"/>
          <w:szCs w:val="24"/>
        </w:rPr>
        <w:t>Art.</w:t>
      </w:r>
      <w:r w:rsidR="00573773">
        <w:rPr>
          <w:b/>
          <w:sz w:val="24"/>
          <w:szCs w:val="24"/>
        </w:rPr>
        <w:t xml:space="preserve"> </w:t>
      </w:r>
      <w:r w:rsidRPr="00DE6941">
        <w:rPr>
          <w:b/>
          <w:sz w:val="24"/>
          <w:szCs w:val="24"/>
        </w:rPr>
        <w:t>116</w:t>
      </w:r>
      <w:r w:rsidRPr="00DE6941">
        <w:rPr>
          <w:sz w:val="24"/>
          <w:szCs w:val="24"/>
        </w:rPr>
        <w:t xml:space="preserve"> - A Contribuição de Melhoria será determinada pelo rateio do custo, total ou parcial, da obra entre os imóveis situados na zona de influência, em função dos respectivos fatores individuais.</w:t>
      </w:r>
    </w:p>
    <w:p w:rsidR="004E1B8D" w:rsidRPr="00DE6941" w:rsidRDefault="004E1B8D" w:rsidP="00C122C4">
      <w:pPr>
        <w:spacing w:line="360" w:lineRule="auto"/>
        <w:ind w:firstLine="567"/>
        <w:jc w:val="both"/>
        <w:rPr>
          <w:sz w:val="24"/>
          <w:szCs w:val="24"/>
        </w:rPr>
      </w:pPr>
    </w:p>
    <w:p w:rsidR="004E1B8D" w:rsidRPr="00DE6941" w:rsidRDefault="004E1B8D" w:rsidP="00C122C4">
      <w:pPr>
        <w:pStyle w:val="Corpodetexto3"/>
        <w:spacing w:line="360" w:lineRule="auto"/>
        <w:ind w:right="0" w:firstLine="567"/>
        <w:rPr>
          <w:sz w:val="24"/>
          <w:szCs w:val="24"/>
          <w:u w:val="single"/>
        </w:rPr>
      </w:pPr>
      <w:r w:rsidRPr="00DE6941">
        <w:rPr>
          <w:b/>
          <w:sz w:val="24"/>
          <w:szCs w:val="24"/>
        </w:rPr>
        <w:t>Art.</w:t>
      </w:r>
      <w:r w:rsidR="00573773">
        <w:rPr>
          <w:b/>
          <w:sz w:val="24"/>
          <w:szCs w:val="24"/>
        </w:rPr>
        <w:t xml:space="preserve"> </w:t>
      </w:r>
      <w:r w:rsidRPr="00DE6941">
        <w:rPr>
          <w:b/>
          <w:sz w:val="24"/>
          <w:szCs w:val="24"/>
        </w:rPr>
        <w:t>117</w:t>
      </w:r>
      <w:r w:rsidRPr="00DE6941">
        <w:rPr>
          <w:sz w:val="24"/>
          <w:szCs w:val="24"/>
        </w:rPr>
        <w:t xml:space="preserve"> - Caberá ao Setor Municipal competente, determinar para cada obra o valor a ser ressarcido através da Contribuição de Melhoria, observada a valorização imobiliária decorrente da obra. </w:t>
      </w:r>
      <w:r w:rsidRPr="00DE6941">
        <w:rPr>
          <w:b/>
          <w:sz w:val="24"/>
          <w:szCs w:val="24"/>
          <w:u w:val="single"/>
        </w:rPr>
        <w:t>(Redação determinada pela Lei nº 1.886/2001)</w:t>
      </w:r>
    </w:p>
    <w:p w:rsidR="004E1B8D" w:rsidRPr="00DE6941" w:rsidRDefault="004E1B8D" w:rsidP="00C122C4">
      <w:pPr>
        <w:spacing w:line="360" w:lineRule="auto"/>
        <w:ind w:firstLine="567"/>
        <w:jc w:val="both"/>
        <w:rPr>
          <w:sz w:val="24"/>
          <w:szCs w:val="24"/>
        </w:rPr>
      </w:pPr>
    </w:p>
    <w:p w:rsidR="004E1B8D" w:rsidRPr="00DE6941" w:rsidRDefault="004E1B8D" w:rsidP="00C122C4">
      <w:pPr>
        <w:pStyle w:val="Recuodecorpodetexto"/>
        <w:spacing w:line="360" w:lineRule="auto"/>
        <w:ind w:right="0" w:firstLine="567"/>
        <w:rPr>
          <w:szCs w:val="24"/>
        </w:rPr>
      </w:pPr>
      <w:r w:rsidRPr="00DE6941">
        <w:rPr>
          <w:b/>
          <w:szCs w:val="24"/>
        </w:rPr>
        <w:t>Art.</w:t>
      </w:r>
      <w:r w:rsidR="00573773">
        <w:rPr>
          <w:b/>
          <w:szCs w:val="24"/>
        </w:rPr>
        <w:t xml:space="preserve"> </w:t>
      </w:r>
      <w:r w:rsidRPr="00DE6941">
        <w:rPr>
          <w:b/>
          <w:szCs w:val="24"/>
        </w:rPr>
        <w:t>118</w:t>
      </w:r>
      <w:r w:rsidRPr="00DE6941">
        <w:rPr>
          <w:szCs w:val="24"/>
        </w:rPr>
        <w:t xml:space="preserve"> - A Contribuição de Melhoria, no que se refere ao cálculo, tem, como limite total a despesa realizada com a execução da obra, considerados materiais e mão de obra, e como limite individual, o acréscimo de valor que da obra resultar para cada imóvel beneficiado.</w:t>
      </w:r>
    </w:p>
    <w:p w:rsidR="004E1B8D" w:rsidRPr="00DE6941" w:rsidRDefault="004E1B8D" w:rsidP="00C122C4">
      <w:pPr>
        <w:pStyle w:val="Recuodecorpodetexto"/>
        <w:spacing w:line="360" w:lineRule="auto"/>
        <w:ind w:right="0" w:firstLine="567"/>
        <w:rPr>
          <w:szCs w:val="24"/>
        </w:rPr>
      </w:pPr>
      <w:r w:rsidRPr="007D7C79">
        <w:rPr>
          <w:szCs w:val="24"/>
        </w:rPr>
        <w:t xml:space="preserve">Parágrafo </w:t>
      </w:r>
      <w:r w:rsidR="007D7C79">
        <w:rPr>
          <w:szCs w:val="24"/>
        </w:rPr>
        <w:t>ú</w:t>
      </w:r>
      <w:r w:rsidRPr="007D7C79">
        <w:rPr>
          <w:szCs w:val="24"/>
        </w:rPr>
        <w:t>nico</w:t>
      </w:r>
      <w:r w:rsidR="00573773">
        <w:rPr>
          <w:szCs w:val="24"/>
        </w:rPr>
        <w:t>.</w:t>
      </w:r>
      <w:r w:rsidRPr="007D7C79">
        <w:rPr>
          <w:szCs w:val="24"/>
        </w:rPr>
        <w:t xml:space="preserve"> </w:t>
      </w:r>
      <w:r w:rsidRPr="00DE6941">
        <w:rPr>
          <w:szCs w:val="24"/>
        </w:rPr>
        <w:t>Para o cálculo da Contribuição de Melhoria, a Administração procederá da seguinte forma:</w:t>
      </w:r>
    </w:p>
    <w:p w:rsidR="004E1B8D" w:rsidRPr="00DE6941" w:rsidRDefault="004E1B8D" w:rsidP="00C122C4">
      <w:pPr>
        <w:pStyle w:val="Recuodecorpodetexto"/>
        <w:spacing w:line="360" w:lineRule="auto"/>
        <w:ind w:right="0" w:firstLine="567"/>
        <w:rPr>
          <w:szCs w:val="24"/>
        </w:rPr>
      </w:pPr>
      <w:r w:rsidRPr="00DE6941">
        <w:rPr>
          <w:szCs w:val="24"/>
        </w:rPr>
        <w:t>I – definirá, com base nas leis que estabelecem o Plano Plurianual, as Diretrizes Orçamentárias e o Orçamento Anual, as obras ou sistema de obras a serem realizadas e que, por sua natureza e alcance, comportarem a cobrança de tributo, lançando em planta própria sua localização;</w:t>
      </w:r>
    </w:p>
    <w:p w:rsidR="004E1B8D" w:rsidRPr="00DE6941" w:rsidRDefault="004E1B8D" w:rsidP="00C122C4">
      <w:pPr>
        <w:pStyle w:val="Recuodecorpodetexto"/>
        <w:spacing w:line="360" w:lineRule="auto"/>
        <w:ind w:right="0" w:firstLine="567"/>
        <w:rPr>
          <w:szCs w:val="24"/>
        </w:rPr>
      </w:pPr>
      <w:r w:rsidRPr="00DE6941">
        <w:rPr>
          <w:szCs w:val="24"/>
        </w:rPr>
        <w:t>II – elaborará o memorial descritivo de cada obra e seu orçamento detalhado de custo, observado o disposto no caput do artigo 118;</w:t>
      </w:r>
    </w:p>
    <w:p w:rsidR="004E1B8D" w:rsidRPr="00DE6941" w:rsidRDefault="004E1B8D" w:rsidP="00C122C4">
      <w:pPr>
        <w:pStyle w:val="Recuodecorpodetexto"/>
        <w:spacing w:line="360" w:lineRule="auto"/>
        <w:ind w:right="0" w:firstLine="567"/>
        <w:rPr>
          <w:szCs w:val="24"/>
        </w:rPr>
      </w:pPr>
      <w:r w:rsidRPr="00DE6941">
        <w:rPr>
          <w:szCs w:val="24"/>
        </w:rPr>
        <w:t>III – delimitará, na planta a que se refere o inciso I, a zona de influência da obra, para fins de relacionamento de todos os imóveis que, direta ou indiretamente, sejam por ela beneficiados;</w:t>
      </w:r>
    </w:p>
    <w:p w:rsidR="004E1B8D" w:rsidRPr="00DE6941" w:rsidRDefault="004E1B8D" w:rsidP="00C122C4">
      <w:pPr>
        <w:pStyle w:val="Recuodecorpodetexto"/>
        <w:spacing w:line="360" w:lineRule="auto"/>
        <w:ind w:right="0" w:firstLine="567"/>
        <w:rPr>
          <w:szCs w:val="24"/>
        </w:rPr>
      </w:pPr>
      <w:r w:rsidRPr="00DE6941">
        <w:rPr>
          <w:szCs w:val="24"/>
        </w:rPr>
        <w:t xml:space="preserve">IV – </w:t>
      </w:r>
      <w:proofErr w:type="gramStart"/>
      <w:r w:rsidRPr="00DE6941">
        <w:rPr>
          <w:szCs w:val="24"/>
        </w:rPr>
        <w:t>relacionará</w:t>
      </w:r>
      <w:proofErr w:type="gramEnd"/>
      <w:r w:rsidRPr="00DE6941">
        <w:rPr>
          <w:szCs w:val="24"/>
        </w:rPr>
        <w:t>, em lista própria, todos os imóveis que se encontrarem dentro da área delimitada na forma do inciso anterior, atribuindo-lhes um número de ordem;</w:t>
      </w:r>
    </w:p>
    <w:p w:rsidR="004E1B8D" w:rsidRPr="00DE6941" w:rsidRDefault="004E1B8D" w:rsidP="00C122C4">
      <w:pPr>
        <w:pStyle w:val="Recuodecorpodetexto"/>
        <w:spacing w:line="360" w:lineRule="auto"/>
        <w:ind w:right="0" w:firstLine="567"/>
        <w:rPr>
          <w:szCs w:val="24"/>
        </w:rPr>
      </w:pPr>
      <w:r w:rsidRPr="00DE6941">
        <w:rPr>
          <w:szCs w:val="24"/>
        </w:rPr>
        <w:lastRenderedPageBreak/>
        <w:t>V – fixará, por meio de avaliação, o valor de cada um dos imóveis constantes da relação a que se refere o inciso IV, independentemente dos valores que constarem do cadastro imobiliário fiscal, sem prejuízo de consulta a esta quando estiver atualizado em face de valor de mercado;</w:t>
      </w:r>
    </w:p>
    <w:p w:rsidR="004E1B8D" w:rsidRPr="00DE6941" w:rsidRDefault="004E1B8D" w:rsidP="00C122C4">
      <w:pPr>
        <w:pStyle w:val="Recuodecorpodetexto"/>
        <w:spacing w:line="360" w:lineRule="auto"/>
        <w:ind w:right="0" w:firstLine="567"/>
        <w:rPr>
          <w:szCs w:val="24"/>
        </w:rPr>
      </w:pPr>
      <w:r w:rsidRPr="00DE6941">
        <w:rPr>
          <w:szCs w:val="24"/>
        </w:rPr>
        <w:t>VI – estimará, por intermédio de novas avaliações, o valor que cada imóvel terá após a execução da obra, considerando a influ</w:t>
      </w:r>
      <w:r w:rsidR="00CC6C80">
        <w:rPr>
          <w:szCs w:val="24"/>
        </w:rPr>
        <w:t>ê</w:t>
      </w:r>
      <w:r w:rsidRPr="00DE6941">
        <w:rPr>
          <w:szCs w:val="24"/>
        </w:rPr>
        <w:t>ncia do melhoramento a realizar, na formação do valor do imóvel;</w:t>
      </w:r>
    </w:p>
    <w:p w:rsidR="004E1B8D" w:rsidRPr="00DE6941" w:rsidRDefault="004E1B8D" w:rsidP="00C122C4">
      <w:pPr>
        <w:pStyle w:val="Recuodecorpodetexto"/>
        <w:spacing w:line="360" w:lineRule="auto"/>
        <w:ind w:right="0" w:firstLine="567"/>
        <w:rPr>
          <w:szCs w:val="24"/>
        </w:rPr>
      </w:pPr>
      <w:r w:rsidRPr="00DE6941">
        <w:rPr>
          <w:szCs w:val="24"/>
        </w:rPr>
        <w:t xml:space="preserve">VII – </w:t>
      </w:r>
      <w:proofErr w:type="gramStart"/>
      <w:r w:rsidRPr="00DE6941">
        <w:rPr>
          <w:szCs w:val="24"/>
        </w:rPr>
        <w:t>lançará</w:t>
      </w:r>
      <w:proofErr w:type="gramEnd"/>
      <w:r w:rsidRPr="00DE6941">
        <w:rPr>
          <w:szCs w:val="24"/>
        </w:rPr>
        <w:t>, na relação a que se refere o inciso IV, em duas colunas separadas e na linha correspondente à identificação de cada imóvel, o valores fixados na forma do inciso V e estimados na forma do inciso VI;</w:t>
      </w:r>
    </w:p>
    <w:p w:rsidR="004E1B8D" w:rsidRPr="00DE6941" w:rsidRDefault="004E1B8D" w:rsidP="00C122C4">
      <w:pPr>
        <w:pStyle w:val="Recuodecorpodetexto"/>
        <w:spacing w:line="360" w:lineRule="auto"/>
        <w:ind w:right="0" w:firstLine="567"/>
        <w:rPr>
          <w:szCs w:val="24"/>
        </w:rPr>
      </w:pPr>
      <w:r w:rsidRPr="00DE6941">
        <w:rPr>
          <w:szCs w:val="24"/>
        </w:rPr>
        <w:t>VIII – lançará, na relação a que se refere o inciso IV, em outra coluna ma linha de identificação de cada imóvel, a valorização decorrente da execução da obra, assim entendida a diferença, para cada imóvel, entre o valor estimado na forma do inciso VI e o fixado na forma do inciso V;</w:t>
      </w:r>
    </w:p>
    <w:p w:rsidR="004E1B8D" w:rsidRPr="00DE6941" w:rsidRDefault="004E1B8D" w:rsidP="00C122C4">
      <w:pPr>
        <w:pStyle w:val="Recuodecorpodetexto"/>
        <w:spacing w:line="360" w:lineRule="auto"/>
        <w:ind w:right="0" w:firstLine="567"/>
        <w:rPr>
          <w:szCs w:val="24"/>
        </w:rPr>
      </w:pPr>
      <w:r w:rsidRPr="00DE6941">
        <w:rPr>
          <w:szCs w:val="24"/>
        </w:rPr>
        <w:t>IX – somará as quantias correspondentes a todas as valorizações obtidas, na forma do inciso anterior;</w:t>
      </w:r>
    </w:p>
    <w:p w:rsidR="004E1B8D" w:rsidRPr="00DE6941" w:rsidRDefault="004E1B8D" w:rsidP="00C122C4">
      <w:pPr>
        <w:pStyle w:val="Recuodecorpodetexto"/>
        <w:spacing w:line="360" w:lineRule="auto"/>
        <w:ind w:right="0" w:firstLine="567"/>
        <w:rPr>
          <w:szCs w:val="24"/>
        </w:rPr>
      </w:pPr>
      <w:r w:rsidRPr="00DE6941">
        <w:rPr>
          <w:szCs w:val="24"/>
        </w:rPr>
        <w:t>X – definirá, nos termos desta Lei, em que proporção o custo de cada obra será recuperado através de cobrança da Contribuição de Melhoria;</w:t>
      </w:r>
    </w:p>
    <w:p w:rsidR="004E1B8D" w:rsidRPr="00DE6941" w:rsidRDefault="004E1B8D" w:rsidP="00C122C4">
      <w:pPr>
        <w:pStyle w:val="Corpodetexto3"/>
        <w:spacing w:line="360" w:lineRule="auto"/>
        <w:ind w:right="0" w:firstLine="567"/>
        <w:rPr>
          <w:sz w:val="24"/>
          <w:szCs w:val="24"/>
          <w:u w:val="single"/>
        </w:rPr>
      </w:pPr>
      <w:r w:rsidRPr="00DE6941">
        <w:rPr>
          <w:sz w:val="24"/>
          <w:szCs w:val="24"/>
        </w:rPr>
        <w:t xml:space="preserve">XI – calculará o valor da Contribuição de Melhoria devida pelos titulares de cada em dos imóveis constantes da relação a que se refere o inciso IV, multiplicando o valor de cada valorização (inciso VIII) pelo índice ou coeficiente resultante da divisão da parcela do custo a ser recuperado (inciso X) pelo somatório das valorizações (inciso IX). </w:t>
      </w:r>
      <w:r w:rsidRPr="00DE6941">
        <w:rPr>
          <w:b/>
          <w:sz w:val="24"/>
          <w:szCs w:val="24"/>
          <w:u w:val="single"/>
        </w:rPr>
        <w:t>(Redação determinada pela Lei nº 1.886/2001)</w:t>
      </w:r>
    </w:p>
    <w:p w:rsidR="004E1B8D" w:rsidRPr="00DE6941" w:rsidRDefault="004E1B8D" w:rsidP="00C122C4">
      <w:pPr>
        <w:spacing w:line="360" w:lineRule="auto"/>
        <w:ind w:firstLine="567"/>
        <w:jc w:val="both"/>
        <w:rPr>
          <w:b/>
          <w:sz w:val="24"/>
          <w:szCs w:val="24"/>
        </w:rPr>
      </w:pPr>
    </w:p>
    <w:p w:rsidR="004E1B8D" w:rsidRPr="00DE6941" w:rsidRDefault="004E1B8D" w:rsidP="00C122C4">
      <w:pPr>
        <w:spacing w:line="360" w:lineRule="auto"/>
        <w:jc w:val="center"/>
        <w:rPr>
          <w:b/>
          <w:sz w:val="24"/>
          <w:szCs w:val="24"/>
        </w:rPr>
      </w:pPr>
      <w:r w:rsidRPr="00DE6941">
        <w:rPr>
          <w:b/>
          <w:sz w:val="24"/>
          <w:szCs w:val="24"/>
        </w:rPr>
        <w:t>SEÇÃO II</w:t>
      </w:r>
    </w:p>
    <w:p w:rsidR="004E1B8D" w:rsidRPr="00DE6941" w:rsidRDefault="004E1B8D" w:rsidP="00C122C4">
      <w:pPr>
        <w:spacing w:line="360" w:lineRule="auto"/>
        <w:jc w:val="center"/>
        <w:rPr>
          <w:b/>
          <w:sz w:val="24"/>
          <w:szCs w:val="24"/>
        </w:rPr>
      </w:pPr>
      <w:r w:rsidRPr="00DE6941">
        <w:rPr>
          <w:b/>
          <w:sz w:val="24"/>
          <w:szCs w:val="24"/>
        </w:rPr>
        <w:t>DO SUJEITO PASSIVO</w:t>
      </w:r>
    </w:p>
    <w:p w:rsidR="004E1B8D" w:rsidRPr="00DE6941" w:rsidRDefault="004E1B8D" w:rsidP="00C122C4">
      <w:pPr>
        <w:spacing w:line="360" w:lineRule="auto"/>
        <w:ind w:firstLine="567"/>
        <w:jc w:val="both"/>
        <w:rPr>
          <w:sz w:val="24"/>
          <w:szCs w:val="24"/>
        </w:rPr>
      </w:pPr>
    </w:p>
    <w:p w:rsidR="004E1B8D" w:rsidRPr="00DE6941" w:rsidRDefault="004E1B8D" w:rsidP="00C122C4">
      <w:pPr>
        <w:pStyle w:val="Corpodetexto21"/>
        <w:spacing w:line="360" w:lineRule="auto"/>
        <w:ind w:firstLine="567"/>
        <w:rPr>
          <w:b w:val="0"/>
        </w:rPr>
      </w:pPr>
      <w:r w:rsidRPr="00CC6C80">
        <w:t>Art.</w:t>
      </w:r>
      <w:r w:rsidR="00573773">
        <w:t xml:space="preserve"> </w:t>
      </w:r>
      <w:r w:rsidRPr="00CC6C80">
        <w:t>119 -</w:t>
      </w:r>
      <w:r w:rsidR="00573773">
        <w:t xml:space="preserve"> </w:t>
      </w:r>
      <w:r w:rsidRPr="00DE6941">
        <w:rPr>
          <w:b w:val="0"/>
        </w:rPr>
        <w:t xml:space="preserve">Considera-se sujeito passivo da obrigação tributária, o proprietário do imóvel beneficiado ao tempo do lançamento do tributo, transmitindo-se a responsabilidade aos adquirentes e sucessores, a qualquer título, do domínio do imóvel. </w:t>
      </w:r>
    </w:p>
    <w:p w:rsidR="004E1B8D" w:rsidRPr="007D7C79" w:rsidRDefault="004E1B8D" w:rsidP="00C122C4">
      <w:pPr>
        <w:spacing w:line="360" w:lineRule="auto"/>
        <w:ind w:firstLine="567"/>
        <w:jc w:val="both"/>
        <w:rPr>
          <w:sz w:val="24"/>
          <w:szCs w:val="24"/>
        </w:rPr>
      </w:pPr>
      <w:r w:rsidRPr="007D7C79">
        <w:rPr>
          <w:bCs/>
          <w:sz w:val="24"/>
          <w:szCs w:val="24"/>
        </w:rPr>
        <w:lastRenderedPageBreak/>
        <w:t>§ 1º</w:t>
      </w:r>
      <w:r w:rsidR="007D7C79">
        <w:rPr>
          <w:sz w:val="24"/>
          <w:szCs w:val="24"/>
        </w:rPr>
        <w:t xml:space="preserve"> </w:t>
      </w:r>
      <w:r w:rsidRPr="00DE6941">
        <w:rPr>
          <w:sz w:val="24"/>
          <w:szCs w:val="24"/>
        </w:rPr>
        <w:t>A contribuição de melhoria incidente sobre os bens indivisos poderá ser lançada em nome de todos os proprietários ou de um só, tendo aquele que pagar o direito de exigir dos demais as parcelas que lhes couberem.</w:t>
      </w:r>
    </w:p>
    <w:p w:rsidR="004E1B8D" w:rsidRPr="00DE6941" w:rsidRDefault="004E1B8D" w:rsidP="00C122C4">
      <w:pPr>
        <w:spacing w:line="360" w:lineRule="auto"/>
        <w:ind w:firstLine="567"/>
        <w:jc w:val="both"/>
        <w:rPr>
          <w:sz w:val="24"/>
          <w:szCs w:val="24"/>
        </w:rPr>
      </w:pPr>
      <w:r w:rsidRPr="007D7C79">
        <w:rPr>
          <w:sz w:val="24"/>
          <w:szCs w:val="24"/>
        </w:rPr>
        <w:t>§ 2º</w:t>
      </w:r>
      <w:r w:rsidR="007D7C79" w:rsidRPr="007D7C79">
        <w:rPr>
          <w:sz w:val="24"/>
          <w:szCs w:val="24"/>
        </w:rPr>
        <w:t xml:space="preserve"> </w:t>
      </w:r>
      <w:r w:rsidRPr="00DE6941">
        <w:rPr>
          <w:sz w:val="24"/>
          <w:szCs w:val="24"/>
        </w:rPr>
        <w:t>Quando houver condomínio, quer de simples terreno quer com edificações, o tributo será lançado em nome de todos os condôminos que serão responsáveis na proporção de suas quotas.</w:t>
      </w:r>
    </w:p>
    <w:p w:rsidR="004E1B8D" w:rsidRPr="00DE6941" w:rsidRDefault="004E1B8D" w:rsidP="00C122C4">
      <w:pPr>
        <w:spacing w:line="360" w:lineRule="auto"/>
        <w:ind w:firstLine="567"/>
        <w:jc w:val="both"/>
        <w:rPr>
          <w:color w:val="FF0000"/>
          <w:sz w:val="24"/>
          <w:szCs w:val="24"/>
        </w:rPr>
      </w:pPr>
      <w:r w:rsidRPr="00DE6941">
        <w:rPr>
          <w:b/>
          <w:sz w:val="24"/>
          <w:szCs w:val="24"/>
        </w:rPr>
        <w:t>§</w:t>
      </w:r>
      <w:r w:rsidRPr="007D7C79">
        <w:rPr>
          <w:sz w:val="24"/>
          <w:szCs w:val="24"/>
        </w:rPr>
        <w:t xml:space="preserve"> 3º </w:t>
      </w:r>
      <w:r w:rsidRPr="00DE6941">
        <w:rPr>
          <w:sz w:val="24"/>
          <w:szCs w:val="24"/>
        </w:rPr>
        <w:t>A Contribuição de Melhoria será cobrada dos titulares de imóveis de domínio privado, salvo as exceções previstas em Lei</w:t>
      </w:r>
      <w:r w:rsidRPr="00DE6941">
        <w:rPr>
          <w:color w:val="FF0000"/>
          <w:sz w:val="24"/>
          <w:szCs w:val="24"/>
        </w:rPr>
        <w:t xml:space="preserve">. </w:t>
      </w:r>
    </w:p>
    <w:p w:rsidR="004E1B8D" w:rsidRPr="00DE6941" w:rsidRDefault="00AE17DA" w:rsidP="00C122C4">
      <w:pPr>
        <w:spacing w:line="360" w:lineRule="auto"/>
        <w:ind w:firstLine="567"/>
        <w:jc w:val="both"/>
        <w:rPr>
          <w:sz w:val="24"/>
          <w:szCs w:val="24"/>
        </w:rPr>
      </w:pPr>
      <w:r w:rsidRPr="007D7C79">
        <w:rPr>
          <w:sz w:val="24"/>
          <w:szCs w:val="24"/>
        </w:rPr>
        <w:t xml:space="preserve">§ 4º </w:t>
      </w:r>
      <w:r w:rsidR="004E1B8D" w:rsidRPr="00DE6941">
        <w:rPr>
          <w:sz w:val="24"/>
          <w:szCs w:val="24"/>
        </w:rPr>
        <w:t xml:space="preserve">Considera-se sujeito passivo da obrigação tributária, o proprietário do imóvel beneficiado ao tempo do lançamento do tributo, transmitindo-se a responsabilidade aos adquirentes e sucessores, a qualquer título, do domínio do imóvel. </w:t>
      </w:r>
      <w:r w:rsidR="004E1B8D" w:rsidRPr="00DE6941">
        <w:rPr>
          <w:b/>
          <w:sz w:val="24"/>
          <w:szCs w:val="24"/>
        </w:rPr>
        <w:t>(NR)</w:t>
      </w:r>
    </w:p>
    <w:p w:rsidR="004E1B8D" w:rsidRPr="00DE6941" w:rsidRDefault="004E1B8D" w:rsidP="00C122C4">
      <w:pPr>
        <w:spacing w:line="360" w:lineRule="auto"/>
        <w:ind w:firstLine="567"/>
        <w:jc w:val="both"/>
        <w:rPr>
          <w:sz w:val="24"/>
          <w:szCs w:val="24"/>
        </w:rPr>
      </w:pPr>
      <w:r w:rsidRPr="00DE6941">
        <w:rPr>
          <w:sz w:val="24"/>
          <w:szCs w:val="24"/>
        </w:rPr>
        <w:tab/>
      </w:r>
      <w:r w:rsidRPr="00DE6941">
        <w:rPr>
          <w:sz w:val="24"/>
          <w:szCs w:val="24"/>
        </w:rPr>
        <w:tab/>
      </w:r>
    </w:p>
    <w:p w:rsidR="004E1B8D" w:rsidRPr="00DE6941" w:rsidRDefault="004E1B8D" w:rsidP="00C122C4">
      <w:pPr>
        <w:spacing w:line="360" w:lineRule="auto"/>
        <w:jc w:val="center"/>
        <w:rPr>
          <w:b/>
          <w:sz w:val="24"/>
          <w:szCs w:val="24"/>
        </w:rPr>
      </w:pPr>
      <w:r w:rsidRPr="00DE6941">
        <w:rPr>
          <w:b/>
          <w:sz w:val="24"/>
          <w:szCs w:val="24"/>
        </w:rPr>
        <w:t>SEÇÃO III</w:t>
      </w:r>
    </w:p>
    <w:p w:rsidR="004E1B8D" w:rsidRPr="00DE6941" w:rsidRDefault="004E1B8D" w:rsidP="00C122C4">
      <w:pPr>
        <w:spacing w:line="360" w:lineRule="auto"/>
        <w:jc w:val="center"/>
        <w:rPr>
          <w:b/>
          <w:sz w:val="24"/>
          <w:szCs w:val="24"/>
        </w:rPr>
      </w:pPr>
      <w:r w:rsidRPr="00DE6941">
        <w:rPr>
          <w:b/>
          <w:sz w:val="24"/>
          <w:szCs w:val="24"/>
        </w:rPr>
        <w:t>DO PROGRAMA DE EXECUÇÃO DE OBRAS</w:t>
      </w:r>
    </w:p>
    <w:p w:rsidR="004E1B8D" w:rsidRPr="00DE6941" w:rsidRDefault="004E1B8D" w:rsidP="00C122C4">
      <w:pPr>
        <w:spacing w:line="360" w:lineRule="auto"/>
        <w:jc w:val="both"/>
        <w:rPr>
          <w:sz w:val="24"/>
          <w:szCs w:val="24"/>
        </w:rPr>
      </w:pPr>
    </w:p>
    <w:p w:rsidR="004E1B8D" w:rsidRPr="00DE6941" w:rsidRDefault="004E1B8D" w:rsidP="00C122C4">
      <w:pPr>
        <w:spacing w:line="360" w:lineRule="auto"/>
        <w:ind w:firstLine="567"/>
        <w:jc w:val="both"/>
        <w:rPr>
          <w:sz w:val="24"/>
          <w:szCs w:val="24"/>
        </w:rPr>
      </w:pPr>
      <w:r w:rsidRPr="00DE6941">
        <w:rPr>
          <w:b/>
          <w:sz w:val="24"/>
          <w:szCs w:val="24"/>
        </w:rPr>
        <w:t>Art.</w:t>
      </w:r>
      <w:r w:rsidR="00573773">
        <w:rPr>
          <w:b/>
          <w:sz w:val="24"/>
          <w:szCs w:val="24"/>
        </w:rPr>
        <w:t xml:space="preserve"> </w:t>
      </w:r>
      <w:r w:rsidRPr="00DE6941">
        <w:rPr>
          <w:b/>
          <w:sz w:val="24"/>
          <w:szCs w:val="24"/>
        </w:rPr>
        <w:t>120</w:t>
      </w:r>
      <w:r w:rsidRPr="00DE6941">
        <w:rPr>
          <w:sz w:val="24"/>
          <w:szCs w:val="24"/>
        </w:rPr>
        <w:t xml:space="preserve"> - As obras ou melhoramentos que justifiquem a cobrança da contribuição de melhoria, enquadrar-se-ão em </w:t>
      </w:r>
      <w:proofErr w:type="gramStart"/>
      <w:r w:rsidRPr="00DE6941">
        <w:rPr>
          <w:sz w:val="24"/>
          <w:szCs w:val="24"/>
        </w:rPr>
        <w:t>2</w:t>
      </w:r>
      <w:proofErr w:type="gramEnd"/>
      <w:r w:rsidRPr="00DE6941">
        <w:rPr>
          <w:sz w:val="24"/>
          <w:szCs w:val="24"/>
        </w:rPr>
        <w:t xml:space="preserve"> (dois) programas de realização:</w:t>
      </w:r>
    </w:p>
    <w:p w:rsidR="004E1B8D" w:rsidRPr="00DE6941" w:rsidRDefault="004E1B8D" w:rsidP="00C122C4">
      <w:pPr>
        <w:spacing w:line="360" w:lineRule="auto"/>
        <w:ind w:firstLine="567"/>
        <w:jc w:val="both"/>
        <w:rPr>
          <w:sz w:val="24"/>
          <w:szCs w:val="24"/>
        </w:rPr>
      </w:pPr>
      <w:r w:rsidRPr="00DE6941">
        <w:rPr>
          <w:sz w:val="24"/>
          <w:szCs w:val="24"/>
        </w:rPr>
        <w:t>I - ORDINÁRIO - quando referente a obras preferenciais e de acordo com a escala de prioridade estabelecida pelo Município;</w:t>
      </w:r>
    </w:p>
    <w:p w:rsidR="004E1B8D" w:rsidRPr="00DE6941" w:rsidRDefault="004E1B8D" w:rsidP="00C122C4">
      <w:pPr>
        <w:spacing w:line="360" w:lineRule="auto"/>
        <w:ind w:firstLine="567"/>
        <w:jc w:val="both"/>
        <w:rPr>
          <w:sz w:val="24"/>
          <w:szCs w:val="24"/>
        </w:rPr>
      </w:pPr>
      <w:r w:rsidRPr="00DE6941">
        <w:rPr>
          <w:sz w:val="24"/>
          <w:szCs w:val="24"/>
        </w:rPr>
        <w:t xml:space="preserve">II - EXTRAORDINÁRIO - quando referente </w:t>
      </w:r>
      <w:proofErr w:type="gramStart"/>
      <w:r w:rsidRPr="00DE6941">
        <w:rPr>
          <w:sz w:val="24"/>
          <w:szCs w:val="24"/>
        </w:rPr>
        <w:t>a</w:t>
      </w:r>
      <w:proofErr w:type="gramEnd"/>
      <w:r w:rsidRPr="00DE6941">
        <w:rPr>
          <w:sz w:val="24"/>
          <w:szCs w:val="24"/>
        </w:rPr>
        <w:t xml:space="preserve"> obra de menor interesse geral, mas que tenha sido solicitada, pelo menos, por 2/3 (dois terços) dos proprietários compreendidos na zona de influência.</w:t>
      </w:r>
    </w:p>
    <w:p w:rsidR="004E1B8D" w:rsidRPr="00DE6941" w:rsidRDefault="004E1B8D" w:rsidP="00C122C4">
      <w:pPr>
        <w:spacing w:line="360" w:lineRule="auto"/>
        <w:ind w:firstLine="567"/>
        <w:rPr>
          <w:b/>
          <w:sz w:val="24"/>
          <w:szCs w:val="24"/>
        </w:rPr>
      </w:pPr>
    </w:p>
    <w:p w:rsidR="004E1B8D" w:rsidRPr="00DE6941" w:rsidRDefault="004E1B8D" w:rsidP="00C122C4">
      <w:pPr>
        <w:spacing w:line="360" w:lineRule="auto"/>
        <w:jc w:val="center"/>
        <w:rPr>
          <w:b/>
          <w:sz w:val="24"/>
          <w:szCs w:val="24"/>
        </w:rPr>
      </w:pPr>
      <w:r w:rsidRPr="00DE6941">
        <w:rPr>
          <w:b/>
          <w:sz w:val="24"/>
          <w:szCs w:val="24"/>
        </w:rPr>
        <w:t>SEÇÃO IV</w:t>
      </w:r>
    </w:p>
    <w:p w:rsidR="004E1B8D" w:rsidRPr="00DE6941" w:rsidRDefault="004E1B8D" w:rsidP="00C122C4">
      <w:pPr>
        <w:spacing w:line="360" w:lineRule="auto"/>
        <w:jc w:val="center"/>
        <w:rPr>
          <w:sz w:val="24"/>
          <w:szCs w:val="24"/>
        </w:rPr>
      </w:pPr>
      <w:r w:rsidRPr="00DE6941">
        <w:rPr>
          <w:b/>
          <w:sz w:val="24"/>
          <w:szCs w:val="24"/>
        </w:rPr>
        <w:t>DA FIXAÇÃO DA ZONA DE INFLUÊNCIA E DOS COEFICIENTES DA PARTICIPAÇÃO DOS IMÓVEIS</w:t>
      </w:r>
    </w:p>
    <w:p w:rsidR="004E1B8D" w:rsidRPr="00DE6941" w:rsidRDefault="004E1B8D" w:rsidP="00C122C4">
      <w:pPr>
        <w:spacing w:line="360" w:lineRule="auto"/>
        <w:ind w:firstLine="567"/>
        <w:jc w:val="both"/>
        <w:rPr>
          <w:sz w:val="24"/>
          <w:szCs w:val="24"/>
        </w:rPr>
      </w:pPr>
    </w:p>
    <w:p w:rsidR="004E1B8D" w:rsidRPr="007D7C79" w:rsidRDefault="004E1B8D" w:rsidP="00C122C4">
      <w:pPr>
        <w:pStyle w:val="Recuodecorpodetexto"/>
        <w:spacing w:line="360" w:lineRule="auto"/>
        <w:ind w:right="0" w:firstLine="567"/>
        <w:rPr>
          <w:szCs w:val="24"/>
        </w:rPr>
      </w:pPr>
      <w:r w:rsidRPr="00DE6941">
        <w:rPr>
          <w:b/>
          <w:szCs w:val="24"/>
        </w:rPr>
        <w:lastRenderedPageBreak/>
        <w:t>Art.</w:t>
      </w:r>
      <w:r w:rsidR="00573773">
        <w:rPr>
          <w:b/>
          <w:szCs w:val="24"/>
        </w:rPr>
        <w:t xml:space="preserve"> </w:t>
      </w:r>
      <w:r w:rsidRPr="00DE6941">
        <w:rPr>
          <w:b/>
          <w:szCs w:val="24"/>
        </w:rPr>
        <w:t>121</w:t>
      </w:r>
      <w:r w:rsidRPr="00DE6941">
        <w:rPr>
          <w:szCs w:val="24"/>
        </w:rPr>
        <w:t xml:space="preserve"> - Para efeitos do inciso III do parágrafo único do art. 118, a zona de influência da obra será determinada em função do benefício direto e indireto que dela resultar para os titulares de imóveis nela situados.</w:t>
      </w:r>
    </w:p>
    <w:p w:rsidR="004E1B8D" w:rsidRPr="00DE6941" w:rsidRDefault="004E1B8D" w:rsidP="00C122C4">
      <w:pPr>
        <w:pStyle w:val="Recuodecorpodetexto"/>
        <w:spacing w:line="360" w:lineRule="auto"/>
        <w:ind w:right="0" w:firstLine="567"/>
        <w:rPr>
          <w:szCs w:val="24"/>
        </w:rPr>
      </w:pPr>
      <w:r w:rsidRPr="007D7C79">
        <w:rPr>
          <w:szCs w:val="24"/>
        </w:rPr>
        <w:t xml:space="preserve">§ 1º </w:t>
      </w:r>
      <w:r w:rsidRPr="00DE6941">
        <w:rPr>
          <w:szCs w:val="24"/>
        </w:rPr>
        <w:t xml:space="preserve">Serão incluídos na zona de influência imóveis não diretamente beneficiados, sempre que </w:t>
      </w:r>
      <w:proofErr w:type="gramStart"/>
      <w:r w:rsidRPr="00DE6941">
        <w:rPr>
          <w:szCs w:val="24"/>
        </w:rPr>
        <w:t>a obra pública lhes melhorem</w:t>
      </w:r>
      <w:proofErr w:type="gramEnd"/>
      <w:r w:rsidRPr="00DE6941">
        <w:rPr>
          <w:szCs w:val="24"/>
        </w:rPr>
        <w:t xml:space="preserve"> as condições de acesso ou lhes confiram outro benefício.</w:t>
      </w:r>
    </w:p>
    <w:p w:rsidR="004E1B8D" w:rsidRPr="00DE6941" w:rsidRDefault="004E1B8D" w:rsidP="00C122C4">
      <w:pPr>
        <w:pStyle w:val="Recuodecorpodetexto"/>
        <w:spacing w:line="360" w:lineRule="auto"/>
        <w:ind w:right="0" w:firstLine="567"/>
        <w:rPr>
          <w:szCs w:val="24"/>
        </w:rPr>
      </w:pPr>
      <w:r w:rsidRPr="007D7C79">
        <w:rPr>
          <w:szCs w:val="24"/>
        </w:rPr>
        <w:t xml:space="preserve">§ 2º </w:t>
      </w:r>
      <w:r w:rsidRPr="00DE6941">
        <w:rPr>
          <w:szCs w:val="24"/>
        </w:rPr>
        <w:t xml:space="preserve">Salvo prova em contrário, presumir-se-á índice de valorização decrescente constante para os imóveis situados na área adjacente à obra, a partir de seus extremos, considerando-se intervalos mínimos lineares a partir do imóvel mais próximo </w:t>
      </w:r>
      <w:proofErr w:type="gramStart"/>
      <w:r w:rsidRPr="00DE6941">
        <w:rPr>
          <w:szCs w:val="24"/>
        </w:rPr>
        <w:t>aos mais distante</w:t>
      </w:r>
      <w:proofErr w:type="gramEnd"/>
      <w:r w:rsidRPr="00DE6941">
        <w:rPr>
          <w:szCs w:val="24"/>
        </w:rPr>
        <w:t>.</w:t>
      </w:r>
    </w:p>
    <w:p w:rsidR="004E1B8D" w:rsidRPr="007D7C79" w:rsidRDefault="004E1B8D" w:rsidP="00C122C4">
      <w:pPr>
        <w:pStyle w:val="Recuodecorpodetexto"/>
        <w:spacing w:line="360" w:lineRule="auto"/>
        <w:ind w:right="0" w:firstLine="567"/>
        <w:rPr>
          <w:szCs w:val="24"/>
        </w:rPr>
      </w:pPr>
      <w:r w:rsidRPr="007D7C79">
        <w:rPr>
          <w:szCs w:val="24"/>
        </w:rPr>
        <w:t xml:space="preserve">§ 3º </w:t>
      </w:r>
      <w:r w:rsidRPr="00DE6941">
        <w:rPr>
          <w:szCs w:val="24"/>
        </w:rPr>
        <w:t>O valor da Contribuição de Melhoria pago a titulares de imóveis não diretamente beneficiados, situados na zona de influência de que trata este artigo, será considerado quando da apuração do tributo em decorrência de obra igual que os beneficiar diretamente, mediante compensação na forma estabelecida em regulamento.</w:t>
      </w:r>
    </w:p>
    <w:p w:rsidR="004E1B8D" w:rsidRPr="00DE6941" w:rsidRDefault="004E1B8D" w:rsidP="00C122C4">
      <w:pPr>
        <w:pStyle w:val="Recuodecorpodetexto"/>
        <w:spacing w:line="360" w:lineRule="auto"/>
        <w:ind w:right="0" w:firstLine="567"/>
        <w:rPr>
          <w:szCs w:val="24"/>
        </w:rPr>
      </w:pPr>
      <w:r w:rsidRPr="007D7C79">
        <w:rPr>
          <w:szCs w:val="24"/>
        </w:rPr>
        <w:t xml:space="preserve">§ 4º </w:t>
      </w:r>
      <w:r w:rsidRPr="00DE6941">
        <w:rPr>
          <w:szCs w:val="24"/>
        </w:rPr>
        <w:t xml:space="preserve">Serão excluídos da zona de influência da obra os imóveis já beneficiados por obra da mesma natureza, cujos titulares </w:t>
      </w:r>
      <w:proofErr w:type="gramStart"/>
      <w:r w:rsidRPr="00DE6941">
        <w:rPr>
          <w:szCs w:val="24"/>
        </w:rPr>
        <w:t>tenham pago</w:t>
      </w:r>
      <w:proofErr w:type="gramEnd"/>
      <w:r w:rsidRPr="00DE6941">
        <w:rPr>
          <w:szCs w:val="24"/>
        </w:rPr>
        <w:t xml:space="preserve"> Contribuição de Melhoria dela decorrente, pelo critério do custo.</w:t>
      </w:r>
    </w:p>
    <w:p w:rsidR="004E1B8D" w:rsidRPr="00DE6941" w:rsidRDefault="004E1B8D" w:rsidP="00C122C4">
      <w:pPr>
        <w:pStyle w:val="Recuodecorpodetexto"/>
        <w:spacing w:line="360" w:lineRule="auto"/>
        <w:ind w:right="0" w:firstLine="567"/>
        <w:rPr>
          <w:szCs w:val="24"/>
        </w:rPr>
      </w:pPr>
      <w:r w:rsidRPr="007D7C79">
        <w:rPr>
          <w:szCs w:val="24"/>
        </w:rPr>
        <w:t xml:space="preserve">§ 5º </w:t>
      </w:r>
      <w:r w:rsidRPr="00DE6941">
        <w:rPr>
          <w:szCs w:val="24"/>
        </w:rPr>
        <w:t>Na apuração da valorização dos imóveis beneficiados, as avaliações que se referem os incisos V e VI do parágrafo único do artigo 118 serão procedidas levando em conta a situação do imóvel na zona de influência, sua área, testada, finalidade de exploração econômica e outros elementos a serem considerados, isolada ou conjuntamente, mediante a aplicação de métodos e critérios usualmente utilizados na avaliação de imóveis para fins de determinação de seu valor venal.</w:t>
      </w:r>
    </w:p>
    <w:p w:rsidR="004E1B8D" w:rsidRPr="00DE6941" w:rsidRDefault="004E1B8D" w:rsidP="00C122C4">
      <w:pPr>
        <w:spacing w:line="360" w:lineRule="auto"/>
        <w:ind w:firstLine="567"/>
        <w:jc w:val="both"/>
        <w:rPr>
          <w:sz w:val="24"/>
          <w:szCs w:val="24"/>
          <w:u w:val="single"/>
        </w:rPr>
      </w:pPr>
      <w:r w:rsidRPr="007D7C79">
        <w:rPr>
          <w:sz w:val="24"/>
          <w:szCs w:val="24"/>
        </w:rPr>
        <w:t xml:space="preserve">§ 6º </w:t>
      </w:r>
      <w:r w:rsidRPr="00DE6941">
        <w:rPr>
          <w:sz w:val="24"/>
          <w:szCs w:val="24"/>
        </w:rPr>
        <w:t xml:space="preserve">A metodologia e critérios a que se refere este artigo serão explicitados em regulamento, se necessário. </w:t>
      </w:r>
      <w:r w:rsidRPr="00DE6941">
        <w:rPr>
          <w:b/>
          <w:sz w:val="24"/>
          <w:szCs w:val="24"/>
          <w:u w:val="single"/>
        </w:rPr>
        <w:t>(Redação determinada pela Lei nº 1.886/2001)</w:t>
      </w:r>
    </w:p>
    <w:p w:rsidR="004E1B8D" w:rsidRPr="00DE6941" w:rsidRDefault="004E1B8D" w:rsidP="00C122C4">
      <w:pPr>
        <w:spacing w:line="360" w:lineRule="auto"/>
        <w:ind w:firstLine="567"/>
        <w:jc w:val="both"/>
        <w:rPr>
          <w:sz w:val="24"/>
          <w:szCs w:val="24"/>
        </w:rPr>
      </w:pPr>
    </w:p>
    <w:p w:rsidR="004E1B8D" w:rsidRPr="00DE6941" w:rsidRDefault="004E1B8D" w:rsidP="00C122C4">
      <w:pPr>
        <w:spacing w:line="360" w:lineRule="auto"/>
        <w:ind w:firstLine="567"/>
        <w:jc w:val="both"/>
        <w:rPr>
          <w:sz w:val="24"/>
          <w:szCs w:val="24"/>
        </w:rPr>
      </w:pPr>
      <w:r w:rsidRPr="00DE6941">
        <w:rPr>
          <w:b/>
          <w:sz w:val="24"/>
          <w:szCs w:val="24"/>
        </w:rPr>
        <w:t>Art.</w:t>
      </w:r>
      <w:r w:rsidR="00573773">
        <w:rPr>
          <w:b/>
          <w:sz w:val="24"/>
          <w:szCs w:val="24"/>
        </w:rPr>
        <w:t xml:space="preserve"> </w:t>
      </w:r>
      <w:r w:rsidRPr="00DE6941">
        <w:rPr>
          <w:b/>
          <w:sz w:val="24"/>
          <w:szCs w:val="24"/>
        </w:rPr>
        <w:t>122</w:t>
      </w:r>
      <w:r w:rsidRPr="00DE6941">
        <w:rPr>
          <w:sz w:val="24"/>
          <w:szCs w:val="24"/>
        </w:rPr>
        <w:t xml:space="preserve"> - É o Executivo Municipal autorizado a substituir a delimitação da área de influência (indireta) na forma estabelecida nesta Lei, se o Município assumir e supo</w:t>
      </w:r>
      <w:r w:rsidR="00AE17DA">
        <w:rPr>
          <w:sz w:val="24"/>
          <w:szCs w:val="24"/>
        </w:rPr>
        <w:t>rtar diretamente até 50% (</w:t>
      </w:r>
      <w:proofErr w:type="spellStart"/>
      <w:r w:rsidR="00AE17DA">
        <w:rPr>
          <w:sz w:val="24"/>
          <w:szCs w:val="24"/>
        </w:rPr>
        <w:t>cinque</w:t>
      </w:r>
      <w:r w:rsidRPr="00DE6941">
        <w:rPr>
          <w:sz w:val="24"/>
          <w:szCs w:val="24"/>
        </w:rPr>
        <w:t>nta</w:t>
      </w:r>
      <w:proofErr w:type="spellEnd"/>
      <w:r w:rsidRPr="00DE6941">
        <w:rPr>
          <w:sz w:val="24"/>
          <w:szCs w:val="24"/>
        </w:rPr>
        <w:t xml:space="preserve"> por cento) do custo da respectiva obra pública, excetuando-se deste dispositivo os passeios públicos.</w:t>
      </w:r>
    </w:p>
    <w:p w:rsidR="004E1B8D" w:rsidRPr="007D7C79" w:rsidRDefault="004E1B8D" w:rsidP="00C122C4">
      <w:pPr>
        <w:pStyle w:val="Recuodecorpodetexto"/>
        <w:spacing w:line="360" w:lineRule="auto"/>
        <w:ind w:right="0" w:firstLine="567"/>
        <w:rPr>
          <w:szCs w:val="24"/>
        </w:rPr>
      </w:pPr>
      <w:r w:rsidRPr="007D7C79">
        <w:rPr>
          <w:szCs w:val="24"/>
        </w:rPr>
        <w:lastRenderedPageBreak/>
        <w:t xml:space="preserve">§ 1º </w:t>
      </w:r>
      <w:r w:rsidRPr="00DE6941">
        <w:rPr>
          <w:szCs w:val="24"/>
        </w:rPr>
        <w:t>No caso do Executivo optar pelo disposto no caput deste artigo, ficam sujeitos ao pagamento da Contribuição de Melhoria, em percentual não inferior a 50% (cinqüenta por cento) do custo total, somente os proprietários de imóveis e fronteiros ao respectivo logradouro público e que sejam diretamente beneficiados pela obra.</w:t>
      </w:r>
    </w:p>
    <w:p w:rsidR="004E1B8D" w:rsidRPr="00DE6941" w:rsidRDefault="004E1B8D" w:rsidP="00C122C4">
      <w:pPr>
        <w:pStyle w:val="Recuodecorpodetexto"/>
        <w:spacing w:line="360" w:lineRule="auto"/>
        <w:ind w:right="0" w:firstLine="567"/>
        <w:rPr>
          <w:szCs w:val="24"/>
        </w:rPr>
      </w:pPr>
      <w:r w:rsidRPr="007D7C79">
        <w:rPr>
          <w:szCs w:val="24"/>
        </w:rPr>
        <w:t xml:space="preserve">§ 2º </w:t>
      </w:r>
      <w:r w:rsidRPr="00DE6941">
        <w:rPr>
          <w:szCs w:val="24"/>
        </w:rPr>
        <w:t>Para a definição da percentagem do custo da obra a ser cobrado como Contribuição de Melhoria, entre o teto e o limite mínimo estabelecido no caput deste artigo, o Poder Público realizará audiência pública para a qual deverão ser convocados todos os titulares de imóveis situados na zona de influência, regendo-se a consulta nela realizada pelo disposto em regulamento.</w:t>
      </w:r>
    </w:p>
    <w:p w:rsidR="004E1B8D" w:rsidRPr="00DE6941" w:rsidRDefault="004E1B8D" w:rsidP="00C122C4">
      <w:pPr>
        <w:pStyle w:val="Recuodecorpodetexto"/>
        <w:spacing w:line="360" w:lineRule="auto"/>
        <w:ind w:right="0" w:firstLine="567"/>
        <w:rPr>
          <w:b/>
          <w:szCs w:val="24"/>
          <w:u w:val="single"/>
        </w:rPr>
      </w:pPr>
      <w:r w:rsidRPr="007D7C79">
        <w:rPr>
          <w:szCs w:val="24"/>
        </w:rPr>
        <w:t xml:space="preserve">§ 3º </w:t>
      </w:r>
      <w:r w:rsidRPr="00DE6941">
        <w:rPr>
          <w:szCs w:val="24"/>
        </w:rPr>
        <w:t xml:space="preserve">Lei específica, tendo em vista a natureza da obra, os benefícios para os usuários, as atividades predominantes e o nível de desenvolvimento da zona considerada poderá estabelecer percentagem de recuperação do custo da obra inferior ao previsto no caput deste artigo. </w:t>
      </w:r>
      <w:proofErr w:type="gramStart"/>
      <w:r w:rsidRPr="00DE6941">
        <w:rPr>
          <w:b/>
          <w:szCs w:val="24"/>
          <w:u w:val="single"/>
        </w:rPr>
        <w:t xml:space="preserve">( </w:t>
      </w:r>
      <w:proofErr w:type="gramEnd"/>
      <w:r w:rsidRPr="00DE6941">
        <w:rPr>
          <w:b/>
          <w:szCs w:val="24"/>
          <w:u w:val="single"/>
        </w:rPr>
        <w:t>Redação determinada pela Lei nº 1.866/2001)</w:t>
      </w:r>
    </w:p>
    <w:p w:rsidR="004E1B8D" w:rsidRPr="00DE6941" w:rsidRDefault="004E1B8D" w:rsidP="00C122C4">
      <w:pPr>
        <w:pStyle w:val="Recuodecorpodetexto"/>
        <w:spacing w:line="360" w:lineRule="auto"/>
        <w:ind w:right="0" w:firstLine="567"/>
        <w:rPr>
          <w:b/>
          <w:szCs w:val="24"/>
        </w:rPr>
      </w:pPr>
    </w:p>
    <w:p w:rsidR="004E1B8D" w:rsidRPr="00DE6941" w:rsidRDefault="004E1B8D" w:rsidP="00C122C4">
      <w:pPr>
        <w:pStyle w:val="Recuodecorpodetexto"/>
        <w:spacing w:line="360" w:lineRule="auto"/>
        <w:ind w:right="0" w:firstLine="567"/>
        <w:rPr>
          <w:szCs w:val="24"/>
        </w:rPr>
      </w:pPr>
      <w:r w:rsidRPr="00DE6941">
        <w:rPr>
          <w:b/>
          <w:szCs w:val="24"/>
        </w:rPr>
        <w:t xml:space="preserve">Art. 122-A </w:t>
      </w:r>
      <w:r w:rsidRPr="00DE6941">
        <w:rPr>
          <w:szCs w:val="24"/>
        </w:rPr>
        <w:t>– Os titulares de imóveis situados nas zonas beneficiadas pelas obras, relacionadas na lista própria a que se refere o inciso IV, do parágrafo único, do artigo 118, têm o prazo de 30 (trinta) dias, a começar da data da publicação do edital referido no artigo 123, para impugnação de qualquer dos elementos dele constantes, cabendo ao impugnante o ônus da prova.</w:t>
      </w:r>
    </w:p>
    <w:p w:rsidR="004E1B8D" w:rsidRPr="00DE6941" w:rsidRDefault="004E1B8D" w:rsidP="00C122C4">
      <w:pPr>
        <w:pStyle w:val="Recuodecorpodetexto"/>
        <w:spacing w:line="360" w:lineRule="auto"/>
        <w:ind w:right="0" w:firstLine="567"/>
        <w:rPr>
          <w:szCs w:val="24"/>
        </w:rPr>
      </w:pPr>
      <w:r w:rsidRPr="007D7C79">
        <w:rPr>
          <w:szCs w:val="24"/>
        </w:rPr>
        <w:t xml:space="preserve">§ 1º </w:t>
      </w:r>
      <w:r w:rsidRPr="00DE6941">
        <w:rPr>
          <w:szCs w:val="24"/>
        </w:rPr>
        <w:t xml:space="preserve">A impugnação deverá ser dirigida à autoridade fazendária, através de petição escrita, indicando os fundamentos ou razões que a embasam, e determinada </w:t>
      </w:r>
      <w:proofErr w:type="gramStart"/>
      <w:r w:rsidRPr="00DE6941">
        <w:rPr>
          <w:szCs w:val="24"/>
        </w:rPr>
        <w:t>a</w:t>
      </w:r>
      <w:proofErr w:type="gramEnd"/>
      <w:r w:rsidRPr="00DE6941">
        <w:rPr>
          <w:szCs w:val="24"/>
        </w:rPr>
        <w:t xml:space="preserve"> abertura do processo administrativo, o qual </w:t>
      </w:r>
      <w:proofErr w:type="spellStart"/>
      <w:r w:rsidRPr="00DE6941">
        <w:rPr>
          <w:szCs w:val="24"/>
        </w:rPr>
        <w:t>reger-se-à</w:t>
      </w:r>
      <w:proofErr w:type="spellEnd"/>
      <w:r w:rsidRPr="00DE6941">
        <w:rPr>
          <w:szCs w:val="24"/>
        </w:rPr>
        <w:t xml:space="preserve"> pelo disposto no Código Tributário Municipal, aplicando-se, subsidiariamente, quando for o caso, as normas que regulam o processo administrativo tributário no âmbito da União ou do Estado.</w:t>
      </w:r>
    </w:p>
    <w:p w:rsidR="004E1B8D" w:rsidRPr="00DE6941" w:rsidRDefault="004E1B8D" w:rsidP="00C122C4">
      <w:pPr>
        <w:pStyle w:val="Recuodecorpodetexto"/>
        <w:spacing w:line="360" w:lineRule="auto"/>
        <w:ind w:right="0" w:firstLine="567"/>
        <w:rPr>
          <w:szCs w:val="24"/>
        </w:rPr>
      </w:pPr>
      <w:r w:rsidRPr="007D7C79">
        <w:rPr>
          <w:szCs w:val="24"/>
        </w:rPr>
        <w:t xml:space="preserve">§ 2º </w:t>
      </w:r>
      <w:r w:rsidRPr="00DE6941">
        <w:rPr>
          <w:szCs w:val="24"/>
        </w:rPr>
        <w:t>A impugnação não suspende o início ou prosseguimento das obras, nem obsta à Administração a prática dos atos necessários ao lançamento e cobrança da Contribuição de Melhoria.</w:t>
      </w:r>
    </w:p>
    <w:p w:rsidR="004E1B8D" w:rsidRPr="00DE6941" w:rsidRDefault="004E1B8D" w:rsidP="00C122C4">
      <w:pPr>
        <w:pStyle w:val="Recuodecorpodetexto"/>
        <w:spacing w:line="360" w:lineRule="auto"/>
        <w:ind w:right="0" w:firstLine="567"/>
        <w:rPr>
          <w:b/>
          <w:szCs w:val="24"/>
          <w:u w:val="single"/>
        </w:rPr>
      </w:pPr>
      <w:r w:rsidRPr="007D7C79">
        <w:rPr>
          <w:szCs w:val="24"/>
        </w:rPr>
        <w:t xml:space="preserve">§ 3º </w:t>
      </w:r>
      <w:r w:rsidRPr="00DE6941">
        <w:rPr>
          <w:szCs w:val="24"/>
        </w:rPr>
        <w:t xml:space="preserve">O disposto neste artigo aplica-se também aos casos de cobrança de Contribuição de Melhoria por obras públicas em execução, constantes de projeto ainda não concluído. </w:t>
      </w:r>
      <w:r w:rsidRPr="00DE6941">
        <w:rPr>
          <w:b/>
          <w:szCs w:val="24"/>
          <w:u w:val="single"/>
        </w:rPr>
        <w:t>(Acrescentado pela Lei nº 1.886/2001)</w:t>
      </w:r>
    </w:p>
    <w:p w:rsidR="004E1B8D" w:rsidRPr="00DE6941" w:rsidRDefault="004E1B8D" w:rsidP="00C122C4">
      <w:pPr>
        <w:pStyle w:val="Recuodecorpodetexto"/>
        <w:spacing w:line="360" w:lineRule="auto"/>
        <w:ind w:right="0" w:firstLine="567"/>
        <w:rPr>
          <w:szCs w:val="24"/>
        </w:rPr>
      </w:pPr>
    </w:p>
    <w:p w:rsidR="004E1B8D" w:rsidRPr="00DE6941" w:rsidRDefault="004E1B8D" w:rsidP="00C122C4">
      <w:pPr>
        <w:spacing w:line="360" w:lineRule="auto"/>
        <w:jc w:val="center"/>
        <w:rPr>
          <w:b/>
          <w:sz w:val="24"/>
          <w:szCs w:val="24"/>
        </w:rPr>
      </w:pPr>
      <w:r w:rsidRPr="00DE6941">
        <w:rPr>
          <w:b/>
          <w:sz w:val="24"/>
          <w:szCs w:val="24"/>
        </w:rPr>
        <w:t>SEÇÃO V</w:t>
      </w:r>
    </w:p>
    <w:p w:rsidR="004E1B8D" w:rsidRPr="00DE6941" w:rsidRDefault="004E1B8D" w:rsidP="00C122C4">
      <w:pPr>
        <w:spacing w:line="360" w:lineRule="auto"/>
        <w:jc w:val="center"/>
        <w:rPr>
          <w:sz w:val="24"/>
          <w:szCs w:val="24"/>
        </w:rPr>
      </w:pPr>
      <w:r w:rsidRPr="00DE6941">
        <w:rPr>
          <w:b/>
          <w:sz w:val="24"/>
          <w:szCs w:val="24"/>
        </w:rPr>
        <w:t>DO LANÇAMENTO E DA ARRECADAÇÃO</w:t>
      </w:r>
    </w:p>
    <w:p w:rsidR="004E1B8D" w:rsidRPr="00DE6941" w:rsidRDefault="004E1B8D" w:rsidP="00C122C4">
      <w:pPr>
        <w:spacing w:line="360" w:lineRule="auto"/>
        <w:ind w:firstLine="567"/>
        <w:jc w:val="both"/>
        <w:rPr>
          <w:sz w:val="24"/>
          <w:szCs w:val="24"/>
        </w:rPr>
      </w:pPr>
    </w:p>
    <w:p w:rsidR="004E1B8D" w:rsidRPr="00DE6941" w:rsidRDefault="004E1B8D" w:rsidP="00C122C4">
      <w:pPr>
        <w:pStyle w:val="Recuodecorpodetexto"/>
        <w:spacing w:line="360" w:lineRule="auto"/>
        <w:ind w:right="0" w:firstLine="567"/>
        <w:rPr>
          <w:szCs w:val="24"/>
        </w:rPr>
      </w:pPr>
      <w:r w:rsidRPr="00DE6941">
        <w:rPr>
          <w:b/>
          <w:szCs w:val="24"/>
        </w:rPr>
        <w:t>Art.</w:t>
      </w:r>
      <w:r w:rsidR="00573773">
        <w:rPr>
          <w:b/>
          <w:szCs w:val="24"/>
        </w:rPr>
        <w:t xml:space="preserve"> </w:t>
      </w:r>
      <w:r w:rsidRPr="00DE6941">
        <w:rPr>
          <w:b/>
          <w:szCs w:val="24"/>
        </w:rPr>
        <w:t>123</w:t>
      </w:r>
      <w:r w:rsidRPr="00DE6941">
        <w:rPr>
          <w:szCs w:val="24"/>
        </w:rPr>
        <w:t xml:space="preserve"> - Para a cobrança da Contribuição de Melhoria a Administração publicará edital, contendo, entre outros julgados convenientes, os seguintes elementos:</w:t>
      </w:r>
    </w:p>
    <w:p w:rsidR="004E1B8D" w:rsidRPr="00DE6941" w:rsidRDefault="004E1B8D" w:rsidP="00C122C4">
      <w:pPr>
        <w:pStyle w:val="Recuodecorpodetexto"/>
        <w:spacing w:line="360" w:lineRule="auto"/>
        <w:ind w:right="0" w:firstLine="567"/>
        <w:rPr>
          <w:szCs w:val="24"/>
        </w:rPr>
      </w:pPr>
      <w:r w:rsidRPr="00DE6941">
        <w:rPr>
          <w:szCs w:val="24"/>
        </w:rPr>
        <w:t>I – delimitação das áreas direta e indiretamente beneficiadas e a relação dos imóveis nelas compreendidos;</w:t>
      </w:r>
    </w:p>
    <w:p w:rsidR="004E1B8D" w:rsidRPr="00DE6941" w:rsidRDefault="004E1B8D" w:rsidP="00C122C4">
      <w:pPr>
        <w:pStyle w:val="Recuodecorpodetexto"/>
        <w:spacing w:line="360" w:lineRule="auto"/>
        <w:ind w:right="0" w:firstLine="567"/>
        <w:rPr>
          <w:szCs w:val="24"/>
        </w:rPr>
      </w:pPr>
      <w:r w:rsidRPr="00DE6941">
        <w:rPr>
          <w:szCs w:val="24"/>
        </w:rPr>
        <w:t>II – memorial descritivo do projeto;</w:t>
      </w:r>
    </w:p>
    <w:p w:rsidR="004E1B8D" w:rsidRPr="00DE6941" w:rsidRDefault="004E1B8D" w:rsidP="00C122C4">
      <w:pPr>
        <w:pStyle w:val="Recuodecorpodetexto"/>
        <w:spacing w:line="360" w:lineRule="auto"/>
        <w:ind w:right="0" w:firstLine="567"/>
        <w:rPr>
          <w:szCs w:val="24"/>
        </w:rPr>
      </w:pPr>
      <w:r w:rsidRPr="00DE6941">
        <w:rPr>
          <w:szCs w:val="24"/>
        </w:rPr>
        <w:t>III – orçamento total ou parcial do custo das obras;</w:t>
      </w:r>
    </w:p>
    <w:p w:rsidR="004E1B8D" w:rsidRPr="00DE6941" w:rsidRDefault="004E1B8D" w:rsidP="00C122C4">
      <w:pPr>
        <w:pStyle w:val="Recuodecorpodetexto"/>
        <w:spacing w:line="360" w:lineRule="auto"/>
        <w:ind w:right="0" w:firstLine="567"/>
        <w:rPr>
          <w:szCs w:val="24"/>
        </w:rPr>
      </w:pPr>
      <w:r w:rsidRPr="00DE6941">
        <w:rPr>
          <w:szCs w:val="24"/>
        </w:rPr>
        <w:t xml:space="preserve">IV – determinação da parcela do custo das obras a ser ressarcida pela contribuição, com o correspondente valor de rateio entre os imóveis beneficiados.  </w:t>
      </w:r>
      <w:r w:rsidRPr="00DE6941">
        <w:rPr>
          <w:b/>
          <w:szCs w:val="24"/>
          <w:u w:val="single"/>
        </w:rPr>
        <w:t>(Redação determinada pela Lei nº 1.886/2001)</w:t>
      </w:r>
    </w:p>
    <w:p w:rsidR="004E1B8D" w:rsidRPr="00DE6941" w:rsidRDefault="004E1B8D" w:rsidP="00C122C4">
      <w:pPr>
        <w:spacing w:line="360" w:lineRule="auto"/>
        <w:ind w:firstLine="567"/>
        <w:jc w:val="both"/>
        <w:rPr>
          <w:sz w:val="24"/>
          <w:szCs w:val="24"/>
        </w:rPr>
      </w:pPr>
    </w:p>
    <w:p w:rsidR="004E1B8D" w:rsidRPr="00DE6941" w:rsidRDefault="004E1B8D" w:rsidP="00C122C4">
      <w:pPr>
        <w:pStyle w:val="Recuodecorpodetexto"/>
        <w:spacing w:line="360" w:lineRule="auto"/>
        <w:ind w:right="0" w:firstLine="567"/>
        <w:rPr>
          <w:szCs w:val="24"/>
        </w:rPr>
      </w:pPr>
      <w:r w:rsidRPr="00DE6941">
        <w:rPr>
          <w:b/>
          <w:szCs w:val="24"/>
        </w:rPr>
        <w:t>Art.</w:t>
      </w:r>
      <w:r w:rsidR="00573773">
        <w:rPr>
          <w:b/>
          <w:szCs w:val="24"/>
        </w:rPr>
        <w:t xml:space="preserve"> </w:t>
      </w:r>
      <w:r w:rsidRPr="00DE6941">
        <w:rPr>
          <w:b/>
          <w:szCs w:val="24"/>
        </w:rPr>
        <w:t>124</w:t>
      </w:r>
      <w:r w:rsidRPr="00DE6941">
        <w:rPr>
          <w:szCs w:val="24"/>
        </w:rPr>
        <w:t xml:space="preserve"> -</w:t>
      </w:r>
      <w:r w:rsidR="00573773">
        <w:rPr>
          <w:szCs w:val="24"/>
        </w:rPr>
        <w:t xml:space="preserve"> </w:t>
      </w:r>
      <w:r w:rsidRPr="00DE6941">
        <w:rPr>
          <w:szCs w:val="24"/>
        </w:rPr>
        <w:t xml:space="preserve">Executada a obra de melhoramento na sua totalidade ou em parte suficiente para beneficiar determinados imóveis, de modo a justificar o início da cobrança da Contribuição de Melhoria, o Poder Público Municipal </w:t>
      </w:r>
      <w:proofErr w:type="gramStart"/>
      <w:r w:rsidRPr="00DE6941">
        <w:rPr>
          <w:szCs w:val="24"/>
        </w:rPr>
        <w:t>procederá os</w:t>
      </w:r>
      <w:proofErr w:type="gramEnd"/>
      <w:r w:rsidRPr="00DE6941">
        <w:rPr>
          <w:szCs w:val="24"/>
        </w:rPr>
        <w:t xml:space="preserve"> atos administrativos necessários a realização do lançamento do tributo no que se refere a esses imóveis.</w:t>
      </w:r>
    </w:p>
    <w:p w:rsidR="004E1B8D" w:rsidRPr="00DE6941" w:rsidRDefault="007D7C79" w:rsidP="00C122C4">
      <w:pPr>
        <w:pStyle w:val="Recuodecorpodetexto2"/>
        <w:spacing w:line="360" w:lineRule="auto"/>
        <w:ind w:right="0" w:firstLine="567"/>
        <w:rPr>
          <w:b/>
          <w:sz w:val="24"/>
          <w:szCs w:val="24"/>
          <w:u w:val="single"/>
        </w:rPr>
      </w:pPr>
      <w:r>
        <w:rPr>
          <w:sz w:val="24"/>
          <w:szCs w:val="24"/>
        </w:rPr>
        <w:t>Parágrafo ú</w:t>
      </w:r>
      <w:r w:rsidR="004E1B8D" w:rsidRPr="007D7C79">
        <w:rPr>
          <w:sz w:val="24"/>
          <w:szCs w:val="24"/>
        </w:rPr>
        <w:t>nico</w:t>
      </w:r>
      <w:r w:rsidR="00573773">
        <w:rPr>
          <w:sz w:val="24"/>
          <w:szCs w:val="24"/>
        </w:rPr>
        <w:t>.</w:t>
      </w:r>
      <w:r w:rsidR="004E1B8D" w:rsidRPr="007D7C79">
        <w:rPr>
          <w:sz w:val="24"/>
          <w:szCs w:val="24"/>
        </w:rPr>
        <w:t xml:space="preserve"> </w:t>
      </w:r>
      <w:r w:rsidR="004E1B8D" w:rsidRPr="00DE6941">
        <w:rPr>
          <w:sz w:val="24"/>
          <w:szCs w:val="24"/>
        </w:rPr>
        <w:t xml:space="preserve">O lançamento será precedido da publicação de edital contendo o demonstrativo do custo efetivo, total ou parcial, da obra realizada. </w:t>
      </w:r>
      <w:r w:rsidR="004E1B8D" w:rsidRPr="00DE6941">
        <w:rPr>
          <w:b/>
          <w:sz w:val="24"/>
          <w:szCs w:val="24"/>
          <w:u w:val="single"/>
        </w:rPr>
        <w:t>(Redação determinada pela Lei nº 1.886/2001)</w:t>
      </w:r>
    </w:p>
    <w:p w:rsidR="004E1B8D" w:rsidRPr="00DE6941" w:rsidRDefault="004E1B8D" w:rsidP="00C122C4">
      <w:pPr>
        <w:spacing w:line="360" w:lineRule="auto"/>
        <w:ind w:firstLine="567"/>
        <w:jc w:val="both"/>
        <w:rPr>
          <w:sz w:val="24"/>
          <w:szCs w:val="24"/>
        </w:rPr>
      </w:pPr>
    </w:p>
    <w:p w:rsidR="004E1B8D" w:rsidRPr="00DE6941" w:rsidRDefault="004E1B8D" w:rsidP="00C122C4">
      <w:pPr>
        <w:pStyle w:val="Recuodecorpodetexto"/>
        <w:spacing w:line="360" w:lineRule="auto"/>
        <w:ind w:right="0" w:firstLine="567"/>
        <w:rPr>
          <w:szCs w:val="24"/>
        </w:rPr>
      </w:pPr>
      <w:r w:rsidRPr="00DE6941">
        <w:rPr>
          <w:b/>
          <w:szCs w:val="24"/>
        </w:rPr>
        <w:t>Art.</w:t>
      </w:r>
      <w:r w:rsidR="00573773">
        <w:rPr>
          <w:b/>
          <w:szCs w:val="24"/>
        </w:rPr>
        <w:t xml:space="preserve"> </w:t>
      </w:r>
      <w:r w:rsidRPr="00DE6941">
        <w:rPr>
          <w:b/>
          <w:szCs w:val="24"/>
        </w:rPr>
        <w:t>125</w:t>
      </w:r>
      <w:r w:rsidRPr="00DE6941">
        <w:rPr>
          <w:szCs w:val="24"/>
        </w:rPr>
        <w:t xml:space="preserve"> - O órgão encarregado do lançamento deverá escriturar, em registro próprio, o valor da Contribuição de Melhoria correspondente a cada imóvel, notificando o sujeito passivo, pessoalmente, do lançamento do tributo, por intermédio de servidor público ou aviso postal.</w:t>
      </w:r>
    </w:p>
    <w:p w:rsidR="004E1B8D" w:rsidRPr="00DE6941" w:rsidRDefault="004E1B8D" w:rsidP="00C122C4">
      <w:pPr>
        <w:pStyle w:val="Recuodecorpodetexto"/>
        <w:spacing w:line="360" w:lineRule="auto"/>
        <w:ind w:right="0" w:firstLine="567"/>
        <w:rPr>
          <w:szCs w:val="24"/>
        </w:rPr>
      </w:pPr>
      <w:r w:rsidRPr="007D7C79">
        <w:rPr>
          <w:szCs w:val="24"/>
        </w:rPr>
        <w:t xml:space="preserve">§ 1º </w:t>
      </w:r>
      <w:r w:rsidRPr="00DE6941">
        <w:rPr>
          <w:szCs w:val="24"/>
        </w:rPr>
        <w:t>Considera-se efetiva a notificação pessoal quando for entregue no endereço indicado pelo Contribuinte, consoante cadastro imobiliário utilizado, pelo Município, para o lançamento do IPTU.</w:t>
      </w:r>
    </w:p>
    <w:p w:rsidR="004E1B8D" w:rsidRPr="00DE6941" w:rsidRDefault="004E1B8D" w:rsidP="00C122C4">
      <w:pPr>
        <w:pStyle w:val="Recuodecorpodetexto"/>
        <w:spacing w:line="360" w:lineRule="auto"/>
        <w:ind w:right="0" w:firstLine="567"/>
        <w:rPr>
          <w:szCs w:val="24"/>
        </w:rPr>
      </w:pPr>
      <w:r w:rsidRPr="007D7C79">
        <w:rPr>
          <w:szCs w:val="24"/>
        </w:rPr>
        <w:lastRenderedPageBreak/>
        <w:t xml:space="preserve">§ 2º </w:t>
      </w:r>
      <w:r w:rsidRPr="00DE6941">
        <w:rPr>
          <w:szCs w:val="24"/>
        </w:rPr>
        <w:t>A notificação referida no caput deverá conter, obrigatoriamente, os seguintes elementos:</w:t>
      </w:r>
    </w:p>
    <w:p w:rsidR="004E1B8D" w:rsidRPr="00DE6941" w:rsidRDefault="004E1B8D" w:rsidP="00C122C4">
      <w:pPr>
        <w:pStyle w:val="Recuodecorpodetexto"/>
        <w:spacing w:line="360" w:lineRule="auto"/>
        <w:ind w:right="0" w:firstLine="567"/>
        <w:rPr>
          <w:szCs w:val="24"/>
        </w:rPr>
      </w:pPr>
      <w:r w:rsidRPr="00DE6941">
        <w:rPr>
          <w:szCs w:val="24"/>
        </w:rPr>
        <w:t>I – referência à obra realizada e ao edital mencionado no artigo 123;</w:t>
      </w:r>
    </w:p>
    <w:p w:rsidR="004E1B8D" w:rsidRPr="00DE6941" w:rsidRDefault="004E1B8D" w:rsidP="00C122C4">
      <w:pPr>
        <w:pStyle w:val="Recuodecorpodetexto"/>
        <w:spacing w:line="360" w:lineRule="auto"/>
        <w:ind w:right="0" w:firstLine="567"/>
        <w:rPr>
          <w:szCs w:val="24"/>
        </w:rPr>
      </w:pPr>
      <w:r w:rsidRPr="00DE6941">
        <w:rPr>
          <w:szCs w:val="24"/>
        </w:rPr>
        <w:t>II – de forma resumida:</w:t>
      </w:r>
    </w:p>
    <w:p w:rsidR="004E1B8D" w:rsidRPr="00DE6941" w:rsidRDefault="004E1B8D" w:rsidP="00C122C4">
      <w:pPr>
        <w:pStyle w:val="Recuodecorpodetexto"/>
        <w:spacing w:line="360" w:lineRule="auto"/>
        <w:ind w:right="0" w:firstLine="567"/>
        <w:rPr>
          <w:szCs w:val="24"/>
        </w:rPr>
      </w:pPr>
      <w:r w:rsidRPr="00DE6941">
        <w:rPr>
          <w:szCs w:val="24"/>
        </w:rPr>
        <w:t>a) o custo total ou parcial da obra;</w:t>
      </w:r>
    </w:p>
    <w:p w:rsidR="004E1B8D" w:rsidRPr="00DE6941" w:rsidRDefault="004E1B8D" w:rsidP="00C122C4">
      <w:pPr>
        <w:pStyle w:val="Recuodecorpodetexto"/>
        <w:spacing w:line="360" w:lineRule="auto"/>
        <w:ind w:right="0" w:firstLine="567"/>
        <w:rPr>
          <w:szCs w:val="24"/>
        </w:rPr>
      </w:pPr>
      <w:r w:rsidRPr="00DE6941">
        <w:rPr>
          <w:szCs w:val="24"/>
        </w:rPr>
        <w:t>b) parcela do custo da obra a ser ressarcida;</w:t>
      </w:r>
    </w:p>
    <w:p w:rsidR="004E1B8D" w:rsidRPr="00DE6941" w:rsidRDefault="004E1B8D" w:rsidP="00C122C4">
      <w:pPr>
        <w:pStyle w:val="Recuodecorpodetexto"/>
        <w:spacing w:line="360" w:lineRule="auto"/>
        <w:ind w:right="0" w:firstLine="567"/>
        <w:rPr>
          <w:szCs w:val="24"/>
        </w:rPr>
      </w:pPr>
      <w:r w:rsidRPr="00DE6941">
        <w:rPr>
          <w:szCs w:val="24"/>
        </w:rPr>
        <w:t>III – o valor da Contribuição de Melhoria relativo ao imóvel do Contribuinte;</w:t>
      </w:r>
    </w:p>
    <w:p w:rsidR="004E1B8D" w:rsidRPr="00DE6941" w:rsidRDefault="004E1B8D" w:rsidP="00C122C4">
      <w:pPr>
        <w:pStyle w:val="Recuodecorpodetexto"/>
        <w:spacing w:line="360" w:lineRule="auto"/>
        <w:ind w:right="0" w:firstLine="567"/>
        <w:rPr>
          <w:szCs w:val="24"/>
        </w:rPr>
      </w:pPr>
      <w:r w:rsidRPr="00DE6941">
        <w:rPr>
          <w:szCs w:val="24"/>
        </w:rPr>
        <w:t>IV – o prazo para pagamento, número de prestações e seus vencimentos;</w:t>
      </w:r>
    </w:p>
    <w:p w:rsidR="004E1B8D" w:rsidRPr="00DE6941" w:rsidRDefault="004E1B8D" w:rsidP="00C122C4">
      <w:pPr>
        <w:pStyle w:val="Recuodecorpodetexto"/>
        <w:spacing w:line="360" w:lineRule="auto"/>
        <w:ind w:right="0" w:firstLine="567"/>
        <w:rPr>
          <w:szCs w:val="24"/>
        </w:rPr>
      </w:pPr>
      <w:r w:rsidRPr="00DE6941">
        <w:rPr>
          <w:szCs w:val="24"/>
        </w:rPr>
        <w:t>V – local de pagamento;</w:t>
      </w:r>
    </w:p>
    <w:p w:rsidR="004E1B8D" w:rsidRPr="007D7C79" w:rsidRDefault="004E1B8D" w:rsidP="00C122C4">
      <w:pPr>
        <w:pStyle w:val="Recuodecorpodetexto"/>
        <w:spacing w:line="360" w:lineRule="auto"/>
        <w:ind w:right="0" w:firstLine="567"/>
        <w:rPr>
          <w:szCs w:val="24"/>
        </w:rPr>
      </w:pPr>
      <w:r w:rsidRPr="00DE6941">
        <w:rPr>
          <w:szCs w:val="24"/>
        </w:rPr>
        <w:t>VI – prazo para impugnação, que não será inferior a 30 (trinta) dias.</w:t>
      </w:r>
    </w:p>
    <w:p w:rsidR="004E1B8D" w:rsidRPr="00DE6941" w:rsidRDefault="004E1B8D" w:rsidP="00C122C4">
      <w:pPr>
        <w:pStyle w:val="Recuodecorpodetexto"/>
        <w:spacing w:line="360" w:lineRule="auto"/>
        <w:ind w:right="0" w:firstLine="567"/>
        <w:rPr>
          <w:szCs w:val="24"/>
        </w:rPr>
      </w:pPr>
      <w:r w:rsidRPr="007D7C79">
        <w:rPr>
          <w:szCs w:val="24"/>
        </w:rPr>
        <w:t xml:space="preserve">§ 3º </w:t>
      </w:r>
      <w:r w:rsidRPr="00DE6941">
        <w:rPr>
          <w:szCs w:val="24"/>
        </w:rPr>
        <w:t>Na ausência de indicação de endereço, na forma do § 1º, e de não ser conhecido pela Administração, o domicílio do Contribuinte, verificada a impossibilidade de entrega de notificação pessoal, o Contribuinte será notificado do lançamento por edital, nele constando os elementos previstos no § 2º.</w:t>
      </w:r>
    </w:p>
    <w:p w:rsidR="004E1B8D" w:rsidRPr="00DE6941" w:rsidRDefault="004E1B8D" w:rsidP="00C122C4">
      <w:pPr>
        <w:pStyle w:val="Recuodecorpodetexto"/>
        <w:spacing w:line="360" w:lineRule="auto"/>
        <w:ind w:right="0" w:firstLine="567"/>
        <w:rPr>
          <w:szCs w:val="24"/>
        </w:rPr>
      </w:pPr>
      <w:r w:rsidRPr="007D7C79">
        <w:rPr>
          <w:szCs w:val="24"/>
        </w:rPr>
        <w:t xml:space="preserve">§ 4º </w:t>
      </w:r>
      <w:r w:rsidRPr="00DE6941">
        <w:rPr>
          <w:szCs w:val="24"/>
        </w:rPr>
        <w:t>Os Contribuintes, no prazo que lhes for concedido na notificação do lançamento, poderão apresentar impugnação contra:</w:t>
      </w:r>
    </w:p>
    <w:p w:rsidR="004E1B8D" w:rsidRPr="00DE6941" w:rsidRDefault="004E1B8D" w:rsidP="00C122C4">
      <w:pPr>
        <w:pStyle w:val="Recuodecorpodetexto"/>
        <w:spacing w:line="360" w:lineRule="auto"/>
        <w:ind w:right="0" w:firstLine="567"/>
        <w:rPr>
          <w:szCs w:val="24"/>
        </w:rPr>
      </w:pPr>
      <w:r w:rsidRPr="00DE6941">
        <w:rPr>
          <w:szCs w:val="24"/>
        </w:rPr>
        <w:t>I – erro na localização ou em quaisquer outras características dos imóveis;</w:t>
      </w:r>
    </w:p>
    <w:p w:rsidR="004E1B8D" w:rsidRPr="00DE6941" w:rsidRDefault="004E1B8D" w:rsidP="00C122C4">
      <w:pPr>
        <w:pStyle w:val="Recuodecorpodetexto"/>
        <w:spacing w:line="360" w:lineRule="auto"/>
        <w:ind w:right="0" w:firstLine="567"/>
        <w:rPr>
          <w:szCs w:val="24"/>
        </w:rPr>
      </w:pPr>
      <w:r w:rsidRPr="00DE6941">
        <w:rPr>
          <w:szCs w:val="24"/>
        </w:rPr>
        <w:t>II – o cálculo do índice atribuído, na forma do inciso XI do parágrafo único do artigo 118.</w:t>
      </w:r>
    </w:p>
    <w:p w:rsidR="004E1B8D" w:rsidRPr="00DE6941" w:rsidRDefault="004E1B8D" w:rsidP="00C122C4">
      <w:pPr>
        <w:pStyle w:val="Recuodecorpodetexto"/>
        <w:spacing w:line="360" w:lineRule="auto"/>
        <w:ind w:right="0" w:firstLine="567"/>
        <w:rPr>
          <w:szCs w:val="24"/>
        </w:rPr>
      </w:pPr>
      <w:r w:rsidRPr="00DE6941">
        <w:rPr>
          <w:szCs w:val="24"/>
        </w:rPr>
        <w:t>III – o valor da Contribuição de Melhoria;</w:t>
      </w:r>
    </w:p>
    <w:p w:rsidR="004E1B8D" w:rsidRPr="00DE6941" w:rsidRDefault="004E1B8D" w:rsidP="00C122C4">
      <w:pPr>
        <w:pStyle w:val="Recuodecorpodetexto"/>
        <w:spacing w:line="360" w:lineRule="auto"/>
        <w:ind w:right="0" w:firstLine="567"/>
        <w:rPr>
          <w:szCs w:val="24"/>
        </w:rPr>
      </w:pPr>
      <w:r w:rsidRPr="00DE6941">
        <w:rPr>
          <w:szCs w:val="24"/>
        </w:rPr>
        <w:t>IV – o número de prestações.</w:t>
      </w:r>
    </w:p>
    <w:p w:rsidR="004E1B8D" w:rsidRPr="00DE6941" w:rsidRDefault="004E1B8D" w:rsidP="00C122C4">
      <w:pPr>
        <w:spacing w:line="360" w:lineRule="auto"/>
        <w:ind w:firstLine="567"/>
        <w:jc w:val="both"/>
        <w:rPr>
          <w:sz w:val="24"/>
          <w:szCs w:val="24"/>
          <w:u w:val="single"/>
        </w:rPr>
      </w:pPr>
      <w:r w:rsidRPr="007D7C79">
        <w:rPr>
          <w:sz w:val="24"/>
          <w:szCs w:val="24"/>
        </w:rPr>
        <w:t xml:space="preserve">§ 5º - </w:t>
      </w:r>
      <w:r w:rsidRPr="00DE6941">
        <w:rPr>
          <w:sz w:val="24"/>
          <w:szCs w:val="24"/>
        </w:rPr>
        <w:t xml:space="preserve">A impugnação deverá ser dirigida à autoridade administrativa através de petição fundamentada, que servirá para início do processo tributário de caráter contencioso. </w:t>
      </w:r>
      <w:r w:rsidRPr="00DE6941">
        <w:rPr>
          <w:b/>
          <w:sz w:val="24"/>
          <w:szCs w:val="24"/>
          <w:u w:val="single"/>
        </w:rPr>
        <w:t>(Redação determinada</w:t>
      </w:r>
      <w:proofErr w:type="gramStart"/>
      <w:r w:rsidRPr="00DE6941">
        <w:rPr>
          <w:b/>
          <w:sz w:val="24"/>
          <w:szCs w:val="24"/>
          <w:u w:val="single"/>
        </w:rPr>
        <w:t xml:space="preserve">  </w:t>
      </w:r>
      <w:proofErr w:type="gramEnd"/>
      <w:r w:rsidRPr="00DE6941">
        <w:rPr>
          <w:b/>
          <w:sz w:val="24"/>
          <w:szCs w:val="24"/>
          <w:u w:val="single"/>
        </w:rPr>
        <w:t>pela Lei nº 1.886/2001)</w:t>
      </w:r>
    </w:p>
    <w:p w:rsidR="004E1B8D" w:rsidRPr="00DE6941" w:rsidRDefault="004E1B8D" w:rsidP="00C122C4">
      <w:pPr>
        <w:spacing w:line="360" w:lineRule="auto"/>
        <w:ind w:firstLine="567"/>
        <w:jc w:val="both"/>
        <w:rPr>
          <w:b/>
          <w:sz w:val="24"/>
          <w:szCs w:val="24"/>
        </w:rPr>
      </w:pPr>
      <w:r w:rsidRPr="00DE6941">
        <w:rPr>
          <w:b/>
          <w:sz w:val="24"/>
          <w:szCs w:val="24"/>
        </w:rPr>
        <w:tab/>
      </w:r>
    </w:p>
    <w:p w:rsidR="004E1B8D" w:rsidRPr="00DE6941" w:rsidRDefault="004E1B8D" w:rsidP="00C122C4">
      <w:pPr>
        <w:spacing w:line="360" w:lineRule="auto"/>
        <w:ind w:firstLine="567"/>
        <w:jc w:val="both"/>
        <w:rPr>
          <w:sz w:val="24"/>
          <w:szCs w:val="24"/>
        </w:rPr>
      </w:pPr>
      <w:r w:rsidRPr="00DE6941">
        <w:rPr>
          <w:b/>
          <w:sz w:val="24"/>
          <w:szCs w:val="24"/>
        </w:rPr>
        <w:t>Art.</w:t>
      </w:r>
      <w:r w:rsidR="00573773">
        <w:rPr>
          <w:b/>
          <w:sz w:val="24"/>
          <w:szCs w:val="24"/>
        </w:rPr>
        <w:t xml:space="preserve"> </w:t>
      </w:r>
      <w:r w:rsidRPr="00DE6941">
        <w:rPr>
          <w:b/>
          <w:sz w:val="24"/>
          <w:szCs w:val="24"/>
        </w:rPr>
        <w:t>126</w:t>
      </w:r>
      <w:r w:rsidRPr="00DE6941">
        <w:rPr>
          <w:sz w:val="24"/>
          <w:szCs w:val="24"/>
        </w:rPr>
        <w:t xml:space="preserve"> - Os requerimentos de impugnação ou reclamação, como também quaisquer recursos administrativos, não suspendem o início ou prosseguimento das obras e nem terão efeito de </w:t>
      </w:r>
      <w:proofErr w:type="spellStart"/>
      <w:r w:rsidRPr="00DE6941">
        <w:rPr>
          <w:sz w:val="24"/>
          <w:szCs w:val="24"/>
        </w:rPr>
        <w:t>obstacularizar</w:t>
      </w:r>
      <w:proofErr w:type="spellEnd"/>
      <w:r w:rsidRPr="00DE6941">
        <w:rPr>
          <w:sz w:val="24"/>
          <w:szCs w:val="24"/>
        </w:rPr>
        <w:t xml:space="preserve"> a administração na prática dos atos necessários ao lançamento e cobrança da Contribuição de Melhoria.</w:t>
      </w:r>
    </w:p>
    <w:p w:rsidR="004E1B8D" w:rsidRPr="00DE6941" w:rsidRDefault="004E1B8D" w:rsidP="00C122C4">
      <w:pPr>
        <w:spacing w:line="360" w:lineRule="auto"/>
        <w:ind w:firstLine="567"/>
        <w:jc w:val="both"/>
        <w:rPr>
          <w:sz w:val="24"/>
          <w:szCs w:val="24"/>
        </w:rPr>
      </w:pPr>
    </w:p>
    <w:p w:rsidR="004E1B8D" w:rsidRPr="00DE6941" w:rsidRDefault="004E1B8D" w:rsidP="00C122C4">
      <w:pPr>
        <w:spacing w:line="360" w:lineRule="auto"/>
        <w:ind w:firstLine="567"/>
        <w:jc w:val="both"/>
        <w:rPr>
          <w:sz w:val="24"/>
          <w:szCs w:val="24"/>
        </w:rPr>
      </w:pPr>
      <w:r w:rsidRPr="00DE6941">
        <w:rPr>
          <w:b/>
          <w:sz w:val="24"/>
          <w:szCs w:val="24"/>
        </w:rPr>
        <w:lastRenderedPageBreak/>
        <w:t>Art.</w:t>
      </w:r>
      <w:r w:rsidR="00573773">
        <w:rPr>
          <w:b/>
          <w:sz w:val="24"/>
          <w:szCs w:val="24"/>
        </w:rPr>
        <w:t xml:space="preserve"> </w:t>
      </w:r>
      <w:r w:rsidRPr="00DE6941">
        <w:rPr>
          <w:b/>
          <w:sz w:val="24"/>
          <w:szCs w:val="24"/>
        </w:rPr>
        <w:t>127</w:t>
      </w:r>
      <w:r w:rsidRPr="00DE6941">
        <w:rPr>
          <w:sz w:val="24"/>
          <w:szCs w:val="24"/>
        </w:rPr>
        <w:t xml:space="preserve"> - Caberá ao contribuinte o ônus da prova, quando impugnar quaisquer dos </w:t>
      </w:r>
      <w:proofErr w:type="gramStart"/>
      <w:r w:rsidRPr="00DE6941">
        <w:rPr>
          <w:sz w:val="24"/>
          <w:szCs w:val="24"/>
        </w:rPr>
        <w:t>elementos referente ao orçamento de custo da obra</w:t>
      </w:r>
      <w:proofErr w:type="gramEnd"/>
      <w:r w:rsidRPr="00DE6941">
        <w:rPr>
          <w:sz w:val="24"/>
          <w:szCs w:val="24"/>
        </w:rPr>
        <w:t>, total ou parcial, determinação da parcela do custo da obra a ser ressarcido pela Contribuição de Melhoria e delimitação do fator de absorção do benefício para toda a zona ou para cada uma das áreas beneficiadas, nela contidas.</w:t>
      </w:r>
    </w:p>
    <w:p w:rsidR="004E1B8D" w:rsidRPr="00DE6941" w:rsidRDefault="004E1B8D" w:rsidP="00C122C4">
      <w:pPr>
        <w:spacing w:line="360" w:lineRule="auto"/>
        <w:ind w:firstLine="567"/>
        <w:jc w:val="both"/>
        <w:rPr>
          <w:sz w:val="24"/>
          <w:szCs w:val="24"/>
        </w:rPr>
      </w:pPr>
      <w:r w:rsidRPr="000E6C7F">
        <w:rPr>
          <w:sz w:val="24"/>
          <w:szCs w:val="24"/>
        </w:rPr>
        <w:t xml:space="preserve">Parágrafo </w:t>
      </w:r>
      <w:r w:rsidR="000E6C7F" w:rsidRPr="000E6C7F">
        <w:rPr>
          <w:sz w:val="24"/>
          <w:szCs w:val="24"/>
        </w:rPr>
        <w:t>ú</w:t>
      </w:r>
      <w:r w:rsidRPr="000E6C7F">
        <w:rPr>
          <w:sz w:val="24"/>
          <w:szCs w:val="24"/>
        </w:rPr>
        <w:t>nico</w:t>
      </w:r>
      <w:r w:rsidR="00573773">
        <w:rPr>
          <w:sz w:val="24"/>
          <w:szCs w:val="24"/>
        </w:rPr>
        <w:t>.</w:t>
      </w:r>
      <w:r w:rsidRPr="000E6C7F">
        <w:rPr>
          <w:sz w:val="24"/>
          <w:szCs w:val="24"/>
        </w:rPr>
        <w:t xml:space="preserve"> </w:t>
      </w:r>
      <w:r w:rsidRPr="00DE6941">
        <w:rPr>
          <w:sz w:val="24"/>
          <w:szCs w:val="24"/>
        </w:rPr>
        <w:t>A impugnação deverá ser dirigida ao Prefeito Municipal através de petição, que servirá para o início do processo administrativo.</w:t>
      </w:r>
    </w:p>
    <w:p w:rsidR="004E1B8D" w:rsidRPr="00DE6941" w:rsidRDefault="004E1B8D" w:rsidP="00C122C4">
      <w:pPr>
        <w:spacing w:line="360" w:lineRule="auto"/>
        <w:ind w:firstLine="567"/>
        <w:jc w:val="both"/>
        <w:rPr>
          <w:sz w:val="24"/>
          <w:szCs w:val="24"/>
        </w:rPr>
      </w:pPr>
    </w:p>
    <w:p w:rsidR="004E1B8D" w:rsidRPr="00DE6941" w:rsidRDefault="004E1B8D" w:rsidP="00C122C4">
      <w:pPr>
        <w:pStyle w:val="Recuodecorpodetexto"/>
        <w:spacing w:line="360" w:lineRule="auto"/>
        <w:ind w:right="0" w:firstLine="567"/>
        <w:rPr>
          <w:szCs w:val="24"/>
        </w:rPr>
      </w:pPr>
      <w:r w:rsidRPr="00DE6941">
        <w:rPr>
          <w:b/>
          <w:szCs w:val="24"/>
        </w:rPr>
        <w:t>Art.</w:t>
      </w:r>
      <w:r w:rsidR="00573773">
        <w:rPr>
          <w:b/>
          <w:szCs w:val="24"/>
        </w:rPr>
        <w:t xml:space="preserve"> </w:t>
      </w:r>
      <w:r w:rsidRPr="00DE6941">
        <w:rPr>
          <w:b/>
          <w:szCs w:val="24"/>
        </w:rPr>
        <w:t>128 -</w:t>
      </w:r>
      <w:r w:rsidRPr="00DE6941">
        <w:rPr>
          <w:szCs w:val="24"/>
        </w:rPr>
        <w:t xml:space="preserve"> A Contribuição de Melhoria será lançada em até 24 (vinte e quatro) parcelas mensais iguais e consecutivas, de modo que o montante anual dos respectivos valores não ultrapasse a 3% (três por cento) do valor atualizado do imóvel, incluída a valorização decorrente da obra, nos termos do previsto no inciso VI, do parágrafo único, do artigo 118.</w:t>
      </w:r>
    </w:p>
    <w:p w:rsidR="004E1B8D" w:rsidRPr="00DE6941" w:rsidRDefault="004E1B8D" w:rsidP="00C122C4">
      <w:pPr>
        <w:pStyle w:val="Recuodecorpodetexto"/>
        <w:spacing w:line="360" w:lineRule="auto"/>
        <w:ind w:right="0" w:firstLine="567"/>
        <w:rPr>
          <w:szCs w:val="24"/>
        </w:rPr>
      </w:pPr>
      <w:r w:rsidRPr="000E6C7F">
        <w:rPr>
          <w:szCs w:val="24"/>
        </w:rPr>
        <w:t xml:space="preserve">§ 1º </w:t>
      </w:r>
      <w:r w:rsidRPr="00DE6941">
        <w:rPr>
          <w:szCs w:val="24"/>
        </w:rPr>
        <w:t>O valor das prestações poderá ser convertido em BCM, em vigor na data do lançamento, cuja expressão monetária será observada na data do pagamento.</w:t>
      </w:r>
    </w:p>
    <w:p w:rsidR="004E1B8D" w:rsidRPr="00DE6941" w:rsidRDefault="004E1B8D" w:rsidP="00C122C4">
      <w:pPr>
        <w:pStyle w:val="Recuodecorpodetexto"/>
        <w:spacing w:line="360" w:lineRule="auto"/>
        <w:ind w:right="0" w:firstLine="567"/>
        <w:rPr>
          <w:szCs w:val="24"/>
        </w:rPr>
      </w:pPr>
      <w:r w:rsidRPr="00DE6941">
        <w:rPr>
          <w:b/>
          <w:szCs w:val="24"/>
        </w:rPr>
        <w:t>§ 2º</w:t>
      </w:r>
      <w:r w:rsidRPr="00DE6941">
        <w:rPr>
          <w:szCs w:val="24"/>
        </w:rPr>
        <w:t xml:space="preserve"> O contribuinte poderá optar:</w:t>
      </w:r>
    </w:p>
    <w:p w:rsidR="004E1B8D" w:rsidRPr="00DE6941" w:rsidRDefault="004E1B8D" w:rsidP="00C122C4">
      <w:pPr>
        <w:pStyle w:val="Recuodecorpodetexto"/>
        <w:spacing w:line="360" w:lineRule="auto"/>
        <w:ind w:right="0" w:firstLine="567"/>
        <w:rPr>
          <w:szCs w:val="24"/>
        </w:rPr>
      </w:pPr>
      <w:r w:rsidRPr="00DE6941">
        <w:rPr>
          <w:szCs w:val="24"/>
        </w:rPr>
        <w:t>I – pelo pagamento do valor total de uma só vez na data do vencimento da primeira prestação, hipótese em que será concedido desconto de 10% (dez por cento);</w:t>
      </w:r>
    </w:p>
    <w:p w:rsidR="004E1B8D" w:rsidRPr="00DE6941" w:rsidRDefault="004E1B8D" w:rsidP="00C122C4">
      <w:pPr>
        <w:pStyle w:val="Recuodecorpodetexto"/>
        <w:spacing w:line="360" w:lineRule="auto"/>
        <w:ind w:right="0" w:firstLine="567"/>
        <w:rPr>
          <w:szCs w:val="24"/>
        </w:rPr>
      </w:pPr>
      <w:r w:rsidRPr="00DE6941">
        <w:rPr>
          <w:szCs w:val="24"/>
        </w:rPr>
        <w:t>II – pelo pagamento em número menor de parcelas do que o lançado com desconto proporcional em relação ao previsto no inciso anterior.</w:t>
      </w:r>
    </w:p>
    <w:p w:rsidR="004E1B8D" w:rsidRPr="00DE6941" w:rsidRDefault="004E1B8D" w:rsidP="00C122C4">
      <w:pPr>
        <w:pStyle w:val="Recuodecorpodetexto"/>
        <w:spacing w:line="360" w:lineRule="auto"/>
        <w:ind w:right="0" w:firstLine="567"/>
        <w:rPr>
          <w:szCs w:val="24"/>
        </w:rPr>
      </w:pPr>
      <w:r w:rsidRPr="000E6C7F">
        <w:rPr>
          <w:szCs w:val="24"/>
        </w:rPr>
        <w:t xml:space="preserve">§ 3º </w:t>
      </w:r>
      <w:r w:rsidR="00573773">
        <w:rPr>
          <w:szCs w:val="24"/>
        </w:rPr>
        <w:t>S</w:t>
      </w:r>
      <w:r w:rsidRPr="00DE6941">
        <w:rPr>
          <w:szCs w:val="24"/>
        </w:rPr>
        <w:t>em prejuízo de outras leis que disponham sobre isenção, não incide a Contribuição de Melhoria em relação aos imóveis cujos titulares sejam a União, o Estado ou outros Municípios, bem como as suas autarquias e fundações, exceto aqueles prometidos a venda e os submetidos a regime de enfiteuse ou aforamento.</w:t>
      </w:r>
    </w:p>
    <w:p w:rsidR="004E1B8D" w:rsidRPr="00DE6941" w:rsidRDefault="00E45E3F" w:rsidP="00C122C4">
      <w:pPr>
        <w:pStyle w:val="Recuodecorpodetexto"/>
        <w:spacing w:line="360" w:lineRule="auto"/>
        <w:ind w:right="0" w:firstLine="567"/>
        <w:rPr>
          <w:szCs w:val="24"/>
        </w:rPr>
      </w:pPr>
      <w:r>
        <w:rPr>
          <w:szCs w:val="24"/>
        </w:rPr>
        <w:t xml:space="preserve">§ 4º O </w:t>
      </w:r>
      <w:r w:rsidR="004E1B8D" w:rsidRPr="00DE6941">
        <w:rPr>
          <w:szCs w:val="24"/>
        </w:rPr>
        <w:t>tributo, igualmente, não incide nos casos de:</w:t>
      </w:r>
    </w:p>
    <w:p w:rsidR="004E1B8D" w:rsidRPr="00DE6941" w:rsidRDefault="004E1B8D" w:rsidP="00C122C4">
      <w:pPr>
        <w:pStyle w:val="Recuodecorpodetexto"/>
        <w:spacing w:line="360" w:lineRule="auto"/>
        <w:ind w:right="0" w:firstLine="567"/>
        <w:rPr>
          <w:szCs w:val="24"/>
        </w:rPr>
      </w:pPr>
      <w:r w:rsidRPr="00DE6941">
        <w:rPr>
          <w:szCs w:val="24"/>
        </w:rPr>
        <w:t>I – simples reparação e/ou recapeamento de pavimentação;</w:t>
      </w:r>
    </w:p>
    <w:p w:rsidR="004E1B8D" w:rsidRPr="00DE6941" w:rsidRDefault="004E1B8D" w:rsidP="00C122C4">
      <w:pPr>
        <w:pStyle w:val="Recuodecorpodetexto"/>
        <w:spacing w:line="360" w:lineRule="auto"/>
        <w:ind w:right="0" w:firstLine="567"/>
        <w:rPr>
          <w:szCs w:val="24"/>
        </w:rPr>
      </w:pPr>
      <w:r w:rsidRPr="00DE6941">
        <w:rPr>
          <w:szCs w:val="24"/>
        </w:rPr>
        <w:t>II – alteração do traçado geométrico de vias e logradouros públicos;</w:t>
      </w:r>
    </w:p>
    <w:p w:rsidR="004E1B8D" w:rsidRPr="00DE6941" w:rsidRDefault="004E1B8D" w:rsidP="00C122C4">
      <w:pPr>
        <w:pStyle w:val="Recuodecorpodetexto"/>
        <w:spacing w:line="360" w:lineRule="auto"/>
        <w:ind w:right="0" w:firstLine="567"/>
        <w:rPr>
          <w:szCs w:val="24"/>
        </w:rPr>
      </w:pPr>
      <w:r w:rsidRPr="00DE6941">
        <w:rPr>
          <w:szCs w:val="24"/>
        </w:rPr>
        <w:t>III – colocação de meio-fio e sarjetas;</w:t>
      </w:r>
    </w:p>
    <w:p w:rsidR="004E1B8D" w:rsidRPr="00DE6941" w:rsidRDefault="004E1B8D" w:rsidP="00C122C4">
      <w:pPr>
        <w:pStyle w:val="Recuodecorpodetexto"/>
        <w:spacing w:line="360" w:lineRule="auto"/>
        <w:ind w:right="0" w:firstLine="567"/>
        <w:rPr>
          <w:szCs w:val="24"/>
        </w:rPr>
      </w:pPr>
      <w:r w:rsidRPr="00DE6941">
        <w:rPr>
          <w:szCs w:val="24"/>
        </w:rPr>
        <w:t>IV – obra realizada na zona rural, cujos imóveis beneficiados sejam dessa natureza, salvo quando disposto de outra forma em lei especial;</w:t>
      </w:r>
    </w:p>
    <w:p w:rsidR="004E1B8D" w:rsidRPr="00DE6941" w:rsidRDefault="004E1B8D" w:rsidP="00C122C4">
      <w:pPr>
        <w:pStyle w:val="Textoembloco"/>
        <w:spacing w:line="360" w:lineRule="auto"/>
        <w:ind w:left="0" w:right="0" w:firstLine="567"/>
        <w:rPr>
          <w:szCs w:val="24"/>
          <w:u w:val="single"/>
        </w:rPr>
      </w:pPr>
      <w:r w:rsidRPr="00DE6941">
        <w:rPr>
          <w:szCs w:val="24"/>
        </w:rPr>
        <w:lastRenderedPageBreak/>
        <w:t>V- obra realizada em loteamento popular de responsabilidade do Município</w:t>
      </w:r>
      <w:r w:rsidRPr="00DE6941">
        <w:rPr>
          <w:b/>
          <w:szCs w:val="24"/>
        </w:rPr>
        <w:t>. (</w:t>
      </w:r>
      <w:r w:rsidRPr="00DE6941">
        <w:rPr>
          <w:b/>
          <w:szCs w:val="24"/>
          <w:u w:val="single"/>
        </w:rPr>
        <w:t>Redação determinada pela Lei nº 1.886/2001)</w:t>
      </w:r>
    </w:p>
    <w:p w:rsidR="004E1B8D" w:rsidRPr="00DE6941" w:rsidRDefault="004E1B8D" w:rsidP="00C122C4">
      <w:pPr>
        <w:spacing w:line="360" w:lineRule="auto"/>
        <w:jc w:val="center"/>
        <w:rPr>
          <w:b/>
          <w:sz w:val="24"/>
          <w:szCs w:val="24"/>
        </w:rPr>
      </w:pPr>
    </w:p>
    <w:p w:rsidR="004E1B8D" w:rsidRPr="00DE6941" w:rsidRDefault="004E1B8D" w:rsidP="00C122C4">
      <w:pPr>
        <w:pStyle w:val="Textoembloco1"/>
        <w:spacing w:line="360" w:lineRule="auto"/>
        <w:ind w:left="0" w:right="0" w:firstLine="0"/>
        <w:jc w:val="center"/>
        <w:rPr>
          <w:b/>
        </w:rPr>
      </w:pPr>
      <w:r w:rsidRPr="00DE6941">
        <w:rPr>
          <w:b/>
        </w:rPr>
        <w:t xml:space="preserve">TÍTULO </w:t>
      </w:r>
      <w:r w:rsidR="00AE17DA">
        <w:rPr>
          <w:b/>
        </w:rPr>
        <w:t>V</w:t>
      </w:r>
    </w:p>
    <w:p w:rsidR="004E1B8D" w:rsidRPr="00DE6941" w:rsidRDefault="004E1B8D" w:rsidP="00C122C4">
      <w:pPr>
        <w:autoSpaceDE/>
        <w:spacing w:line="360" w:lineRule="auto"/>
        <w:jc w:val="center"/>
        <w:rPr>
          <w:b/>
          <w:sz w:val="24"/>
          <w:szCs w:val="24"/>
        </w:rPr>
      </w:pPr>
      <w:r w:rsidRPr="00DE6941">
        <w:rPr>
          <w:b/>
          <w:sz w:val="24"/>
          <w:szCs w:val="24"/>
        </w:rPr>
        <w:t>DA CONTRIBUIÇÃO PARA CUSTEIO DA ILUMINAÇÃO PÚBLICA</w:t>
      </w:r>
      <w:r w:rsidRPr="00DE6941">
        <w:rPr>
          <w:b/>
          <w:sz w:val="24"/>
          <w:szCs w:val="24"/>
        </w:rPr>
        <w:br/>
        <w:t>CAPÍTULO ÚNICO</w:t>
      </w:r>
    </w:p>
    <w:p w:rsidR="004E1B8D" w:rsidRPr="00DE6941" w:rsidRDefault="004E1B8D" w:rsidP="00C122C4">
      <w:pPr>
        <w:autoSpaceDE/>
        <w:spacing w:line="360" w:lineRule="auto"/>
        <w:jc w:val="center"/>
        <w:rPr>
          <w:b/>
          <w:sz w:val="24"/>
          <w:szCs w:val="24"/>
        </w:rPr>
      </w:pPr>
      <w:r w:rsidRPr="00DE6941">
        <w:rPr>
          <w:b/>
          <w:sz w:val="24"/>
          <w:szCs w:val="24"/>
        </w:rPr>
        <w:t>DOS ELEMENTOS DA CONTRIBUIÇÃO PARA CUSTEIO DE ILUMINAÇÃO PÚBLICA</w:t>
      </w:r>
    </w:p>
    <w:p w:rsidR="004E1B8D" w:rsidRPr="00DE6941" w:rsidRDefault="004E1B8D" w:rsidP="00C122C4">
      <w:pPr>
        <w:autoSpaceDE/>
        <w:spacing w:line="360" w:lineRule="auto"/>
        <w:jc w:val="center"/>
        <w:rPr>
          <w:b/>
          <w:sz w:val="24"/>
          <w:szCs w:val="24"/>
        </w:rPr>
      </w:pPr>
      <w:r w:rsidRPr="00DE6941">
        <w:rPr>
          <w:b/>
          <w:sz w:val="24"/>
          <w:szCs w:val="24"/>
        </w:rPr>
        <w:t xml:space="preserve">SEÇÃO I </w:t>
      </w:r>
    </w:p>
    <w:p w:rsidR="004E1B8D" w:rsidRPr="00DE6941" w:rsidRDefault="004E1B8D" w:rsidP="00C122C4">
      <w:pPr>
        <w:autoSpaceDE/>
        <w:spacing w:line="360" w:lineRule="auto"/>
        <w:jc w:val="center"/>
        <w:rPr>
          <w:b/>
          <w:sz w:val="24"/>
          <w:szCs w:val="24"/>
        </w:rPr>
      </w:pPr>
      <w:r w:rsidRPr="00DE6941">
        <w:rPr>
          <w:b/>
          <w:sz w:val="24"/>
          <w:szCs w:val="24"/>
        </w:rPr>
        <w:t>DO FATO GERADOR E INCIDÊNCIA</w:t>
      </w:r>
    </w:p>
    <w:p w:rsidR="004E1B8D" w:rsidRPr="00DE6941" w:rsidRDefault="004E1B8D" w:rsidP="00C122C4">
      <w:pPr>
        <w:autoSpaceDE/>
        <w:spacing w:line="360" w:lineRule="auto"/>
        <w:jc w:val="both"/>
        <w:rPr>
          <w:b/>
          <w:sz w:val="24"/>
          <w:szCs w:val="24"/>
        </w:rPr>
      </w:pPr>
    </w:p>
    <w:p w:rsidR="00797866" w:rsidRPr="00797866" w:rsidRDefault="004E1B8D" w:rsidP="00C122C4">
      <w:pPr>
        <w:autoSpaceDE/>
        <w:spacing w:line="360" w:lineRule="auto"/>
        <w:ind w:firstLine="567"/>
        <w:jc w:val="both"/>
        <w:rPr>
          <w:b/>
          <w:bCs/>
          <w:sz w:val="24"/>
          <w:szCs w:val="24"/>
        </w:rPr>
      </w:pPr>
      <w:r w:rsidRPr="00DE6941">
        <w:rPr>
          <w:b/>
          <w:bCs/>
          <w:sz w:val="24"/>
          <w:szCs w:val="24"/>
        </w:rPr>
        <w:t xml:space="preserve">Art. 128A </w:t>
      </w:r>
      <w:r w:rsidR="006F648B">
        <w:rPr>
          <w:b/>
          <w:bCs/>
          <w:sz w:val="24"/>
          <w:szCs w:val="24"/>
        </w:rPr>
        <w:t>–</w:t>
      </w:r>
      <w:r w:rsidR="006F648B" w:rsidRPr="006F648B">
        <w:rPr>
          <w:bCs/>
          <w:sz w:val="24"/>
          <w:szCs w:val="24"/>
        </w:rPr>
        <w:t xml:space="preserve">É </w:t>
      </w:r>
      <w:r w:rsidR="006F648B">
        <w:rPr>
          <w:bCs/>
          <w:sz w:val="24"/>
          <w:szCs w:val="24"/>
        </w:rPr>
        <w:t xml:space="preserve">fato gerador da </w:t>
      </w:r>
      <w:r w:rsidRPr="00DE6941">
        <w:rPr>
          <w:sz w:val="24"/>
          <w:szCs w:val="24"/>
        </w:rPr>
        <w:t>C</w:t>
      </w:r>
      <w:r w:rsidR="006F648B">
        <w:rPr>
          <w:sz w:val="24"/>
          <w:szCs w:val="24"/>
        </w:rPr>
        <w:t>ontribuição para Custeio de</w:t>
      </w:r>
      <w:r w:rsidRPr="00DE6941">
        <w:rPr>
          <w:sz w:val="24"/>
          <w:szCs w:val="24"/>
        </w:rPr>
        <w:t xml:space="preserve"> Iluminação Pública - CIP,</w:t>
      </w:r>
      <w:r w:rsidR="006F648B">
        <w:rPr>
          <w:sz w:val="24"/>
          <w:szCs w:val="24"/>
        </w:rPr>
        <w:t xml:space="preserve"> o consumo de energia elétrica por pessoa natural ou jurídica, mediante ligação regular de energia elétrica no território do Município.</w:t>
      </w:r>
      <w:bookmarkStart w:id="2" w:name="a111"/>
      <w:bookmarkEnd w:id="2"/>
      <w:r w:rsidR="00797866" w:rsidRPr="006F648B">
        <w:rPr>
          <w:b/>
          <w:sz w:val="24"/>
          <w:szCs w:val="24"/>
        </w:rPr>
        <w:t xml:space="preserve"> (Redação dada pela Lei </w:t>
      </w:r>
      <w:proofErr w:type="gramStart"/>
      <w:r w:rsidR="00797866" w:rsidRPr="006F648B">
        <w:rPr>
          <w:b/>
          <w:sz w:val="24"/>
          <w:szCs w:val="24"/>
        </w:rPr>
        <w:t>nº4.</w:t>
      </w:r>
      <w:proofErr w:type="gramEnd"/>
      <w:r w:rsidR="00797866" w:rsidRPr="006F648B">
        <w:rPr>
          <w:b/>
          <w:sz w:val="24"/>
          <w:szCs w:val="24"/>
        </w:rPr>
        <w:t>477/2017)</w:t>
      </w:r>
    </w:p>
    <w:p w:rsidR="004E1B8D" w:rsidRPr="00DE6941" w:rsidRDefault="004E1B8D" w:rsidP="00C122C4">
      <w:pPr>
        <w:autoSpaceDE/>
        <w:spacing w:line="360" w:lineRule="auto"/>
        <w:ind w:firstLine="567"/>
        <w:jc w:val="both"/>
        <w:rPr>
          <w:sz w:val="24"/>
          <w:szCs w:val="24"/>
        </w:rPr>
      </w:pPr>
    </w:p>
    <w:p w:rsidR="004E1B8D" w:rsidRPr="00DE6941" w:rsidRDefault="004E1B8D" w:rsidP="00C122C4">
      <w:pPr>
        <w:autoSpaceDE/>
        <w:spacing w:line="360" w:lineRule="auto"/>
        <w:ind w:firstLine="567"/>
        <w:jc w:val="center"/>
        <w:rPr>
          <w:b/>
          <w:sz w:val="24"/>
          <w:szCs w:val="24"/>
        </w:rPr>
      </w:pPr>
      <w:r w:rsidRPr="00DE6941">
        <w:rPr>
          <w:b/>
          <w:sz w:val="24"/>
          <w:szCs w:val="24"/>
        </w:rPr>
        <w:t xml:space="preserve">SEÇÃO II </w:t>
      </w:r>
    </w:p>
    <w:p w:rsidR="00797866" w:rsidRDefault="004E1B8D" w:rsidP="00C122C4">
      <w:pPr>
        <w:autoSpaceDE/>
        <w:spacing w:line="360" w:lineRule="auto"/>
        <w:jc w:val="center"/>
        <w:rPr>
          <w:b/>
          <w:bCs/>
          <w:sz w:val="24"/>
          <w:szCs w:val="24"/>
        </w:rPr>
      </w:pPr>
      <w:r w:rsidRPr="00DE6941">
        <w:rPr>
          <w:b/>
          <w:sz w:val="24"/>
          <w:szCs w:val="24"/>
        </w:rPr>
        <w:t>DO SUJEITO PASSIVO</w:t>
      </w:r>
      <w:r w:rsidRPr="00DE6941">
        <w:rPr>
          <w:b/>
          <w:bCs/>
          <w:sz w:val="24"/>
          <w:szCs w:val="24"/>
        </w:rPr>
        <w:t>.</w:t>
      </w:r>
    </w:p>
    <w:p w:rsidR="004E1B8D" w:rsidRPr="00DE6941" w:rsidRDefault="00797866" w:rsidP="00C122C4">
      <w:pPr>
        <w:autoSpaceDE/>
        <w:spacing w:line="360" w:lineRule="auto"/>
        <w:ind w:firstLine="567"/>
        <w:jc w:val="both"/>
        <w:rPr>
          <w:b/>
          <w:sz w:val="24"/>
          <w:szCs w:val="24"/>
        </w:rPr>
      </w:pPr>
      <w:r>
        <w:rPr>
          <w:b/>
          <w:bCs/>
          <w:sz w:val="24"/>
          <w:szCs w:val="24"/>
        </w:rPr>
        <w:t>Art.</w:t>
      </w:r>
      <w:r w:rsidR="004E1B8D" w:rsidRPr="00DE6941">
        <w:rPr>
          <w:b/>
          <w:bCs/>
          <w:sz w:val="24"/>
          <w:szCs w:val="24"/>
        </w:rPr>
        <w:t xml:space="preserve"> 128-B.</w:t>
      </w:r>
      <w:r w:rsidR="004E1B8D" w:rsidRPr="00DE6941">
        <w:rPr>
          <w:sz w:val="24"/>
          <w:szCs w:val="24"/>
        </w:rPr>
        <w:t xml:space="preserve"> O sujeito passivo da obrigação tributária é o consumidor de energia </w:t>
      </w:r>
      <w:proofErr w:type="gramStart"/>
      <w:r w:rsidR="004E1B8D" w:rsidRPr="00DE6941">
        <w:rPr>
          <w:sz w:val="24"/>
          <w:szCs w:val="24"/>
        </w:rPr>
        <w:t>elétrica residente ou estabelecido no território do Município</w:t>
      </w:r>
      <w:proofErr w:type="gramEnd"/>
      <w:r w:rsidR="004E1B8D" w:rsidRPr="00DE6941">
        <w:rPr>
          <w:sz w:val="24"/>
          <w:szCs w:val="24"/>
        </w:rPr>
        <w:t xml:space="preserve"> e que esteja cadastrado junto à concessionária distribuidora de energia elétrica titular da concessão no território do Município.</w:t>
      </w:r>
      <w:bookmarkStart w:id="3" w:name="a112"/>
      <w:bookmarkEnd w:id="3"/>
      <w:r w:rsidR="00E006B9" w:rsidRPr="006F648B">
        <w:rPr>
          <w:b/>
          <w:sz w:val="24"/>
          <w:szCs w:val="24"/>
        </w:rPr>
        <w:t xml:space="preserve"> (Redação dada pela Lei </w:t>
      </w:r>
      <w:proofErr w:type="gramStart"/>
      <w:r w:rsidR="00E006B9" w:rsidRPr="006F648B">
        <w:rPr>
          <w:b/>
          <w:sz w:val="24"/>
          <w:szCs w:val="24"/>
        </w:rPr>
        <w:t>nº4.</w:t>
      </w:r>
      <w:proofErr w:type="gramEnd"/>
      <w:r w:rsidR="00E006B9" w:rsidRPr="006F648B">
        <w:rPr>
          <w:b/>
          <w:sz w:val="24"/>
          <w:szCs w:val="24"/>
        </w:rPr>
        <w:t>477/2017)</w:t>
      </w:r>
    </w:p>
    <w:p w:rsidR="004E1B8D" w:rsidRPr="00DE6941" w:rsidRDefault="004E1B8D" w:rsidP="00C122C4">
      <w:pPr>
        <w:autoSpaceDE/>
        <w:spacing w:line="360" w:lineRule="auto"/>
        <w:jc w:val="both"/>
        <w:rPr>
          <w:b/>
          <w:sz w:val="24"/>
          <w:szCs w:val="24"/>
        </w:rPr>
      </w:pPr>
    </w:p>
    <w:p w:rsidR="004E1B8D" w:rsidRPr="00DE6941" w:rsidRDefault="004E1B8D" w:rsidP="00C122C4">
      <w:pPr>
        <w:autoSpaceDE/>
        <w:spacing w:line="360" w:lineRule="auto"/>
        <w:jc w:val="center"/>
        <w:rPr>
          <w:b/>
          <w:sz w:val="24"/>
          <w:szCs w:val="24"/>
        </w:rPr>
      </w:pPr>
      <w:r w:rsidRPr="00DE6941">
        <w:rPr>
          <w:b/>
          <w:sz w:val="24"/>
          <w:szCs w:val="24"/>
        </w:rPr>
        <w:t>SEÇÃO III</w:t>
      </w:r>
    </w:p>
    <w:p w:rsidR="004E1B8D" w:rsidRPr="00DE6941" w:rsidRDefault="004E1B8D" w:rsidP="00C122C4">
      <w:pPr>
        <w:autoSpaceDE/>
        <w:spacing w:line="360" w:lineRule="auto"/>
        <w:jc w:val="center"/>
        <w:rPr>
          <w:b/>
          <w:bCs/>
          <w:sz w:val="24"/>
          <w:szCs w:val="24"/>
        </w:rPr>
      </w:pPr>
      <w:r w:rsidRPr="006F648B">
        <w:rPr>
          <w:b/>
          <w:sz w:val="24"/>
          <w:szCs w:val="24"/>
        </w:rPr>
        <w:t>D</w:t>
      </w:r>
      <w:r w:rsidR="006F648B" w:rsidRPr="006F648B">
        <w:rPr>
          <w:b/>
          <w:sz w:val="24"/>
          <w:szCs w:val="24"/>
        </w:rPr>
        <w:t>A BASE DE</w:t>
      </w:r>
      <w:r w:rsidRPr="00DE6941">
        <w:rPr>
          <w:b/>
          <w:sz w:val="24"/>
          <w:szCs w:val="24"/>
        </w:rPr>
        <w:t xml:space="preserve"> CÁLCULO</w:t>
      </w:r>
    </w:p>
    <w:p w:rsidR="00AE17DA" w:rsidRDefault="00AE17DA" w:rsidP="00C122C4">
      <w:pPr>
        <w:autoSpaceDE/>
        <w:spacing w:line="360" w:lineRule="auto"/>
        <w:jc w:val="both"/>
        <w:rPr>
          <w:b/>
          <w:bCs/>
          <w:sz w:val="24"/>
          <w:szCs w:val="24"/>
        </w:rPr>
      </w:pPr>
    </w:p>
    <w:p w:rsidR="006F648B" w:rsidRDefault="004E1B8D" w:rsidP="00C122C4">
      <w:pPr>
        <w:autoSpaceDE/>
        <w:spacing w:line="360" w:lineRule="auto"/>
        <w:ind w:firstLine="567"/>
        <w:jc w:val="both"/>
        <w:rPr>
          <w:sz w:val="24"/>
          <w:szCs w:val="24"/>
        </w:rPr>
      </w:pPr>
      <w:r w:rsidRPr="00DE6941">
        <w:rPr>
          <w:b/>
          <w:bCs/>
          <w:sz w:val="24"/>
          <w:szCs w:val="24"/>
        </w:rPr>
        <w:t>Art. 128C -</w:t>
      </w:r>
      <w:r w:rsidRPr="00DE6941">
        <w:rPr>
          <w:sz w:val="24"/>
          <w:szCs w:val="24"/>
        </w:rPr>
        <w:t xml:space="preserve"> A base de cálculo da CIP é o valor mensal do consumo total de energia elétrica constante na fatura emitida pela empresa </w:t>
      </w:r>
      <w:proofErr w:type="gramStart"/>
      <w:r w:rsidRPr="00DE6941">
        <w:rPr>
          <w:sz w:val="24"/>
          <w:szCs w:val="24"/>
        </w:rPr>
        <w:t>concessionária/distribuidora</w:t>
      </w:r>
      <w:proofErr w:type="gramEnd"/>
      <w:r w:rsidR="006F648B">
        <w:rPr>
          <w:sz w:val="24"/>
          <w:szCs w:val="24"/>
        </w:rPr>
        <w:t>.</w:t>
      </w:r>
      <w:r w:rsidR="00E006B9" w:rsidRPr="006F648B">
        <w:rPr>
          <w:b/>
          <w:sz w:val="24"/>
          <w:szCs w:val="24"/>
        </w:rPr>
        <w:t xml:space="preserve"> (Redação dada pela Lei </w:t>
      </w:r>
      <w:proofErr w:type="gramStart"/>
      <w:r w:rsidR="00E006B9" w:rsidRPr="006F648B">
        <w:rPr>
          <w:b/>
          <w:sz w:val="24"/>
          <w:szCs w:val="24"/>
        </w:rPr>
        <w:t>nº4.</w:t>
      </w:r>
      <w:proofErr w:type="gramEnd"/>
      <w:r w:rsidR="00E006B9" w:rsidRPr="006F648B">
        <w:rPr>
          <w:b/>
          <w:sz w:val="24"/>
          <w:szCs w:val="24"/>
        </w:rPr>
        <w:t>477/2017)</w:t>
      </w:r>
    </w:p>
    <w:p w:rsidR="006F648B" w:rsidRDefault="006F648B" w:rsidP="00C122C4">
      <w:pPr>
        <w:autoSpaceDE/>
        <w:spacing w:line="360" w:lineRule="auto"/>
        <w:ind w:firstLine="567"/>
        <w:jc w:val="both"/>
        <w:rPr>
          <w:b/>
          <w:sz w:val="24"/>
          <w:szCs w:val="24"/>
        </w:rPr>
      </w:pPr>
    </w:p>
    <w:p w:rsidR="006F648B" w:rsidRPr="006F648B" w:rsidRDefault="006F648B" w:rsidP="00C122C4">
      <w:pPr>
        <w:autoSpaceDE/>
        <w:spacing w:line="360" w:lineRule="auto"/>
        <w:ind w:firstLine="567"/>
        <w:jc w:val="center"/>
        <w:rPr>
          <w:b/>
          <w:sz w:val="24"/>
          <w:szCs w:val="24"/>
        </w:rPr>
      </w:pPr>
      <w:r>
        <w:rPr>
          <w:b/>
          <w:sz w:val="24"/>
          <w:szCs w:val="24"/>
        </w:rPr>
        <w:lastRenderedPageBreak/>
        <w:t>SEÇÃO IV</w:t>
      </w:r>
    </w:p>
    <w:p w:rsidR="006F648B" w:rsidRDefault="006F648B" w:rsidP="00C122C4">
      <w:pPr>
        <w:autoSpaceDE/>
        <w:spacing w:line="360" w:lineRule="auto"/>
        <w:ind w:firstLine="567"/>
        <w:jc w:val="center"/>
        <w:rPr>
          <w:b/>
          <w:sz w:val="24"/>
          <w:szCs w:val="24"/>
        </w:rPr>
      </w:pPr>
      <w:r w:rsidRPr="006F648B">
        <w:rPr>
          <w:b/>
          <w:sz w:val="24"/>
          <w:szCs w:val="24"/>
        </w:rPr>
        <w:t>DAS ALÍQUOTAS</w:t>
      </w:r>
    </w:p>
    <w:p w:rsidR="006F648B" w:rsidRPr="006F648B" w:rsidRDefault="006F648B" w:rsidP="00C122C4">
      <w:pPr>
        <w:autoSpaceDE/>
        <w:spacing w:line="360" w:lineRule="auto"/>
        <w:ind w:firstLine="567"/>
        <w:jc w:val="center"/>
        <w:rPr>
          <w:b/>
          <w:sz w:val="24"/>
          <w:szCs w:val="24"/>
        </w:rPr>
      </w:pPr>
    </w:p>
    <w:p w:rsidR="004E1B8D" w:rsidRDefault="004E1B8D" w:rsidP="00C122C4">
      <w:pPr>
        <w:autoSpaceDE/>
        <w:spacing w:line="360" w:lineRule="auto"/>
        <w:ind w:firstLine="567"/>
        <w:jc w:val="both"/>
        <w:rPr>
          <w:sz w:val="24"/>
          <w:szCs w:val="24"/>
        </w:rPr>
      </w:pPr>
      <w:r w:rsidRPr="00DE6941">
        <w:rPr>
          <w:b/>
          <w:bCs/>
          <w:sz w:val="24"/>
          <w:szCs w:val="24"/>
        </w:rPr>
        <w:t xml:space="preserve">Art. </w:t>
      </w:r>
      <w:proofErr w:type="gramStart"/>
      <w:r w:rsidRPr="00DE6941">
        <w:rPr>
          <w:b/>
          <w:bCs/>
          <w:sz w:val="24"/>
          <w:szCs w:val="24"/>
        </w:rPr>
        <w:t>128D</w:t>
      </w:r>
      <w:proofErr w:type="gramEnd"/>
      <w:r w:rsidRPr="00DE6941">
        <w:rPr>
          <w:b/>
          <w:bCs/>
          <w:sz w:val="24"/>
          <w:szCs w:val="24"/>
        </w:rPr>
        <w:t xml:space="preserve"> -</w:t>
      </w:r>
      <w:r w:rsidRPr="00DE6941">
        <w:rPr>
          <w:sz w:val="24"/>
          <w:szCs w:val="24"/>
        </w:rPr>
        <w:t xml:space="preserve"> As alíquotas </w:t>
      </w:r>
      <w:r w:rsidR="006F648B">
        <w:rPr>
          <w:sz w:val="24"/>
          <w:szCs w:val="24"/>
        </w:rPr>
        <w:t xml:space="preserve">ou valores de contribuição são diferenciadas conforme a classe de consumidores e a quantidade de consumo medida em </w:t>
      </w:r>
      <w:proofErr w:type="spellStart"/>
      <w:r w:rsidR="006F648B">
        <w:rPr>
          <w:sz w:val="24"/>
          <w:szCs w:val="24"/>
        </w:rPr>
        <w:t>Kw</w:t>
      </w:r>
      <w:proofErr w:type="spellEnd"/>
      <w:r w:rsidR="006F648B">
        <w:rPr>
          <w:sz w:val="24"/>
          <w:szCs w:val="24"/>
        </w:rPr>
        <w:t>/h, conforme Tabela Anexa a esta Lei.</w:t>
      </w:r>
    </w:p>
    <w:p w:rsidR="00E45E3F" w:rsidRPr="00DE6941" w:rsidRDefault="00E45E3F" w:rsidP="00C122C4">
      <w:pPr>
        <w:autoSpaceDE/>
        <w:spacing w:line="360" w:lineRule="auto"/>
        <w:ind w:firstLine="567"/>
        <w:jc w:val="both"/>
        <w:rPr>
          <w:sz w:val="24"/>
          <w:szCs w:val="24"/>
        </w:rPr>
      </w:pPr>
    </w:p>
    <w:p w:rsidR="004E1B8D" w:rsidRPr="00DE6941" w:rsidRDefault="00E45E3F" w:rsidP="00C122C4">
      <w:pPr>
        <w:spacing w:line="360" w:lineRule="auto"/>
        <w:jc w:val="both"/>
        <w:rPr>
          <w:sz w:val="24"/>
          <w:szCs w:val="24"/>
        </w:rPr>
      </w:pPr>
      <w:r>
        <w:rPr>
          <w:bCs/>
          <w:sz w:val="24"/>
          <w:szCs w:val="24"/>
        </w:rPr>
        <w:t xml:space="preserve">          </w:t>
      </w:r>
      <w:r w:rsidR="006F648B" w:rsidRPr="006F648B">
        <w:rPr>
          <w:bCs/>
          <w:sz w:val="24"/>
          <w:szCs w:val="24"/>
        </w:rPr>
        <w:t>P</w:t>
      </w:r>
      <w:r w:rsidR="006F648B">
        <w:rPr>
          <w:sz w:val="24"/>
          <w:szCs w:val="24"/>
        </w:rPr>
        <w:t>arágrafo único</w:t>
      </w:r>
      <w:r>
        <w:rPr>
          <w:sz w:val="24"/>
          <w:szCs w:val="24"/>
        </w:rPr>
        <w:t xml:space="preserve">. </w:t>
      </w:r>
      <w:r w:rsidR="006F648B" w:rsidRPr="006F648B">
        <w:rPr>
          <w:sz w:val="24"/>
          <w:szCs w:val="24"/>
        </w:rPr>
        <w:t xml:space="preserve">A </w:t>
      </w:r>
      <w:r w:rsidR="006F648B">
        <w:rPr>
          <w:sz w:val="24"/>
          <w:szCs w:val="24"/>
        </w:rPr>
        <w:t xml:space="preserve">determinação da classe/categoria de consumidor observará as normas da Agência </w:t>
      </w:r>
      <w:r w:rsidR="00321569">
        <w:rPr>
          <w:sz w:val="24"/>
          <w:szCs w:val="24"/>
        </w:rPr>
        <w:t>Nacional de Energia Elétrica – ANEEL – ou órgão regulador que vier a substituí-la.</w:t>
      </w:r>
      <w:r w:rsidR="00E006B9" w:rsidRPr="006F648B">
        <w:rPr>
          <w:b/>
          <w:sz w:val="24"/>
          <w:szCs w:val="24"/>
        </w:rPr>
        <w:t xml:space="preserve"> (Redação dada pela Lei </w:t>
      </w:r>
      <w:proofErr w:type="gramStart"/>
      <w:r w:rsidR="00E006B9" w:rsidRPr="006F648B">
        <w:rPr>
          <w:b/>
          <w:sz w:val="24"/>
          <w:szCs w:val="24"/>
        </w:rPr>
        <w:t>nº4.</w:t>
      </w:r>
      <w:proofErr w:type="gramEnd"/>
      <w:r w:rsidR="00E006B9" w:rsidRPr="006F648B">
        <w:rPr>
          <w:b/>
          <w:sz w:val="24"/>
          <w:szCs w:val="24"/>
        </w:rPr>
        <w:t>477/2017)</w:t>
      </w:r>
    </w:p>
    <w:p w:rsidR="004E1B8D" w:rsidRPr="00DE6941" w:rsidRDefault="004E1B8D" w:rsidP="00C122C4">
      <w:pPr>
        <w:autoSpaceDE/>
        <w:spacing w:line="360" w:lineRule="auto"/>
        <w:jc w:val="center"/>
        <w:rPr>
          <w:sz w:val="24"/>
          <w:szCs w:val="24"/>
        </w:rPr>
      </w:pPr>
      <w:bookmarkStart w:id="4" w:name="a114"/>
      <w:bookmarkEnd w:id="4"/>
    </w:p>
    <w:p w:rsidR="004E1B8D" w:rsidRPr="00DE6941" w:rsidRDefault="004E1B8D" w:rsidP="00C122C4">
      <w:pPr>
        <w:autoSpaceDE/>
        <w:spacing w:line="360" w:lineRule="auto"/>
        <w:jc w:val="center"/>
        <w:rPr>
          <w:b/>
          <w:sz w:val="24"/>
          <w:szCs w:val="24"/>
        </w:rPr>
      </w:pPr>
      <w:r w:rsidRPr="00DE6941">
        <w:rPr>
          <w:b/>
          <w:sz w:val="24"/>
          <w:szCs w:val="24"/>
        </w:rPr>
        <w:t>SEÇÃO V</w:t>
      </w:r>
    </w:p>
    <w:p w:rsidR="004E1B8D" w:rsidRPr="00DE6941" w:rsidRDefault="004E1B8D" w:rsidP="00C122C4">
      <w:pPr>
        <w:autoSpaceDE/>
        <w:spacing w:line="360" w:lineRule="auto"/>
        <w:jc w:val="center"/>
        <w:rPr>
          <w:b/>
          <w:bCs/>
          <w:sz w:val="24"/>
          <w:szCs w:val="24"/>
        </w:rPr>
      </w:pPr>
      <w:r w:rsidRPr="00DE6941">
        <w:rPr>
          <w:b/>
          <w:sz w:val="24"/>
          <w:szCs w:val="24"/>
        </w:rPr>
        <w:t>COBRANÇA E LANÇAMENTO</w:t>
      </w:r>
    </w:p>
    <w:p w:rsidR="004E1B8D" w:rsidRPr="00DE6941" w:rsidRDefault="00544313" w:rsidP="00C122C4">
      <w:pPr>
        <w:autoSpaceDE/>
        <w:spacing w:line="360" w:lineRule="auto"/>
        <w:ind w:firstLine="567"/>
        <w:jc w:val="both"/>
        <w:rPr>
          <w:sz w:val="24"/>
          <w:szCs w:val="24"/>
        </w:rPr>
      </w:pPr>
      <w:r>
        <w:rPr>
          <w:b/>
          <w:bCs/>
          <w:sz w:val="24"/>
          <w:szCs w:val="24"/>
        </w:rPr>
        <w:t>A</w:t>
      </w:r>
      <w:r w:rsidR="004E1B8D" w:rsidRPr="00DE6941">
        <w:rPr>
          <w:b/>
          <w:bCs/>
          <w:sz w:val="24"/>
          <w:szCs w:val="24"/>
        </w:rPr>
        <w:t xml:space="preserve">rt. 128E - </w:t>
      </w:r>
      <w:r w:rsidR="004E1B8D" w:rsidRPr="00DE6941">
        <w:rPr>
          <w:sz w:val="24"/>
          <w:szCs w:val="24"/>
        </w:rPr>
        <w:t xml:space="preserve">A CIP será lançada para pagamento juntamente com a fatura mensal de energia elétrica. </w:t>
      </w:r>
    </w:p>
    <w:p w:rsidR="004E1B8D" w:rsidRPr="00DE6941" w:rsidRDefault="00544313" w:rsidP="00C122C4">
      <w:pPr>
        <w:autoSpaceDE/>
        <w:spacing w:line="360" w:lineRule="auto"/>
        <w:ind w:firstLine="567"/>
        <w:jc w:val="both"/>
        <w:rPr>
          <w:sz w:val="24"/>
          <w:szCs w:val="24"/>
        </w:rPr>
      </w:pPr>
      <w:r>
        <w:rPr>
          <w:sz w:val="24"/>
          <w:szCs w:val="24"/>
        </w:rPr>
        <w:t> </w:t>
      </w:r>
      <w:r w:rsidRPr="00321569">
        <w:rPr>
          <w:sz w:val="24"/>
          <w:szCs w:val="24"/>
        </w:rPr>
        <w:t>§</w:t>
      </w:r>
      <w:r w:rsidR="004E1B8D" w:rsidRPr="00321569">
        <w:rPr>
          <w:bCs/>
          <w:sz w:val="24"/>
          <w:szCs w:val="24"/>
        </w:rPr>
        <w:t>1º</w:t>
      </w:r>
      <w:r w:rsidR="00E45E3F">
        <w:rPr>
          <w:bCs/>
          <w:sz w:val="24"/>
          <w:szCs w:val="24"/>
        </w:rPr>
        <w:t xml:space="preserve"> </w:t>
      </w:r>
      <w:r w:rsidR="004E1B8D" w:rsidRPr="00DE6941">
        <w:rPr>
          <w:sz w:val="24"/>
          <w:szCs w:val="24"/>
        </w:rPr>
        <w:t xml:space="preserve">O montante devido e não pago da CIP a que se refere o "caput" deste art. será inscrito em dívida ativa, 60 dias após a verificação da inadimplência. </w:t>
      </w:r>
    </w:p>
    <w:p w:rsidR="004E1B8D" w:rsidRPr="00321569" w:rsidRDefault="00321569" w:rsidP="00C122C4">
      <w:pPr>
        <w:autoSpaceDE/>
        <w:spacing w:line="360" w:lineRule="auto"/>
        <w:ind w:firstLine="567"/>
        <w:jc w:val="both"/>
        <w:rPr>
          <w:bCs/>
          <w:sz w:val="24"/>
          <w:szCs w:val="24"/>
        </w:rPr>
      </w:pPr>
      <w:r>
        <w:rPr>
          <w:bCs/>
          <w:sz w:val="24"/>
          <w:szCs w:val="24"/>
        </w:rPr>
        <w:t>§ 2</w:t>
      </w:r>
      <w:r w:rsidR="004E1B8D" w:rsidRPr="00321569">
        <w:rPr>
          <w:bCs/>
          <w:sz w:val="24"/>
          <w:szCs w:val="24"/>
        </w:rPr>
        <w:t>º</w:t>
      </w:r>
      <w:r w:rsidR="00CC6C80" w:rsidRPr="00321569">
        <w:rPr>
          <w:bCs/>
          <w:sz w:val="24"/>
          <w:szCs w:val="24"/>
        </w:rPr>
        <w:t xml:space="preserve"> </w:t>
      </w:r>
      <w:r w:rsidR="004E1B8D" w:rsidRPr="00DE6941">
        <w:rPr>
          <w:sz w:val="24"/>
          <w:szCs w:val="24"/>
        </w:rPr>
        <w:t xml:space="preserve">Servirá como título hábil para inscrição: </w:t>
      </w:r>
    </w:p>
    <w:p w:rsidR="004E1B8D" w:rsidRPr="00DE6941" w:rsidRDefault="004E1B8D" w:rsidP="00C122C4">
      <w:pPr>
        <w:autoSpaceDE/>
        <w:spacing w:line="360" w:lineRule="auto"/>
        <w:ind w:firstLine="567"/>
        <w:jc w:val="both"/>
        <w:rPr>
          <w:sz w:val="24"/>
          <w:szCs w:val="24"/>
        </w:rPr>
      </w:pPr>
      <w:r w:rsidRPr="00321569">
        <w:rPr>
          <w:bCs/>
          <w:sz w:val="24"/>
          <w:szCs w:val="24"/>
        </w:rPr>
        <w:t>I</w:t>
      </w:r>
      <w:r w:rsidR="00CC6C80" w:rsidRPr="00321569">
        <w:rPr>
          <w:bCs/>
          <w:sz w:val="24"/>
          <w:szCs w:val="24"/>
        </w:rPr>
        <w:t xml:space="preserve"> -</w:t>
      </w:r>
      <w:r w:rsidR="00E45E3F">
        <w:rPr>
          <w:bCs/>
          <w:sz w:val="24"/>
          <w:szCs w:val="24"/>
        </w:rPr>
        <w:t xml:space="preserve"> </w:t>
      </w:r>
      <w:r w:rsidRPr="00DE6941">
        <w:rPr>
          <w:sz w:val="24"/>
          <w:szCs w:val="24"/>
        </w:rPr>
        <w:t xml:space="preserve">a comunicação do não pagamento efetuada pela concessionária que contenha os elementos previstos no </w:t>
      </w:r>
      <w:hyperlink r:id="rId8" w:anchor="art202" w:history="1">
        <w:r w:rsidRPr="00DE6941">
          <w:rPr>
            <w:rStyle w:val="Hyperlink"/>
            <w:sz w:val="24"/>
            <w:szCs w:val="24"/>
          </w:rPr>
          <w:t>art. 202 e seus incisos do Código Tributário Nacional</w:t>
        </w:r>
      </w:hyperlink>
      <w:r w:rsidRPr="00DE6941">
        <w:rPr>
          <w:sz w:val="24"/>
          <w:szCs w:val="24"/>
        </w:rPr>
        <w:t xml:space="preserve">; </w:t>
      </w:r>
    </w:p>
    <w:p w:rsidR="004E1B8D" w:rsidRPr="00DE6941" w:rsidRDefault="004E1B8D" w:rsidP="00C122C4">
      <w:pPr>
        <w:autoSpaceDE/>
        <w:spacing w:line="360" w:lineRule="auto"/>
        <w:ind w:firstLine="567"/>
        <w:jc w:val="both"/>
        <w:rPr>
          <w:sz w:val="24"/>
          <w:szCs w:val="24"/>
        </w:rPr>
      </w:pPr>
      <w:r w:rsidRPr="00321569">
        <w:rPr>
          <w:bCs/>
          <w:sz w:val="24"/>
          <w:szCs w:val="24"/>
        </w:rPr>
        <w:t>II</w:t>
      </w:r>
      <w:proofErr w:type="gramStart"/>
      <w:r w:rsidRPr="00321569">
        <w:rPr>
          <w:bCs/>
          <w:sz w:val="24"/>
          <w:szCs w:val="24"/>
        </w:rPr>
        <w:t xml:space="preserve"> </w:t>
      </w:r>
      <w:r w:rsidR="00544313" w:rsidRPr="00321569">
        <w:rPr>
          <w:bCs/>
          <w:sz w:val="24"/>
          <w:szCs w:val="24"/>
        </w:rPr>
        <w:t xml:space="preserve"> </w:t>
      </w:r>
      <w:proofErr w:type="gramEnd"/>
      <w:r w:rsidR="00544313" w:rsidRPr="00321569">
        <w:rPr>
          <w:bCs/>
          <w:sz w:val="24"/>
          <w:szCs w:val="24"/>
        </w:rPr>
        <w:t>-</w:t>
      </w:r>
      <w:r w:rsidRPr="00DE6941">
        <w:rPr>
          <w:sz w:val="24"/>
          <w:szCs w:val="24"/>
        </w:rPr>
        <w:t xml:space="preserve">a duplicata da fatura de energia elétrica não paga; </w:t>
      </w:r>
    </w:p>
    <w:p w:rsidR="00544313" w:rsidRDefault="004E1B8D" w:rsidP="00C122C4">
      <w:pPr>
        <w:autoSpaceDE/>
        <w:spacing w:line="360" w:lineRule="auto"/>
        <w:ind w:firstLine="567"/>
        <w:jc w:val="both"/>
        <w:rPr>
          <w:sz w:val="24"/>
          <w:szCs w:val="24"/>
        </w:rPr>
      </w:pPr>
      <w:r w:rsidRPr="00321569">
        <w:rPr>
          <w:bCs/>
          <w:sz w:val="24"/>
          <w:szCs w:val="24"/>
        </w:rPr>
        <w:t>III</w:t>
      </w:r>
      <w:r w:rsidR="00544313" w:rsidRPr="00321569">
        <w:rPr>
          <w:bCs/>
          <w:sz w:val="24"/>
          <w:szCs w:val="24"/>
        </w:rPr>
        <w:t xml:space="preserve"> -</w:t>
      </w:r>
      <w:r w:rsidRPr="00DE6941">
        <w:rPr>
          <w:sz w:val="24"/>
          <w:szCs w:val="24"/>
        </w:rPr>
        <w:t xml:space="preserve"> outro documento que contenha os elementos previstos no </w:t>
      </w:r>
      <w:hyperlink r:id="rId9" w:anchor="art202" w:history="1">
        <w:r w:rsidRPr="00DE6941">
          <w:rPr>
            <w:rStyle w:val="Hyperlink"/>
            <w:sz w:val="24"/>
            <w:szCs w:val="24"/>
          </w:rPr>
          <w:t>art. 202 e seus incisos no Código Tributário Nacional</w:t>
        </w:r>
      </w:hyperlink>
      <w:r w:rsidRPr="00DE6941">
        <w:rPr>
          <w:sz w:val="24"/>
          <w:szCs w:val="24"/>
        </w:rPr>
        <w:t>;</w:t>
      </w:r>
    </w:p>
    <w:p w:rsidR="004E1B8D" w:rsidRPr="00DE6941" w:rsidRDefault="004E1B8D" w:rsidP="00C122C4">
      <w:pPr>
        <w:autoSpaceDE/>
        <w:spacing w:line="360" w:lineRule="auto"/>
        <w:ind w:firstLine="567"/>
        <w:jc w:val="both"/>
        <w:rPr>
          <w:bCs/>
          <w:sz w:val="24"/>
          <w:szCs w:val="24"/>
        </w:rPr>
      </w:pPr>
      <w:r w:rsidRPr="00321569">
        <w:rPr>
          <w:bCs/>
          <w:sz w:val="24"/>
          <w:szCs w:val="24"/>
        </w:rPr>
        <w:t>§</w:t>
      </w:r>
      <w:r w:rsidR="00321569">
        <w:rPr>
          <w:bCs/>
          <w:sz w:val="24"/>
          <w:szCs w:val="24"/>
        </w:rPr>
        <w:t xml:space="preserve"> 3</w:t>
      </w:r>
      <w:r w:rsidRPr="00321569">
        <w:rPr>
          <w:bCs/>
          <w:sz w:val="24"/>
          <w:szCs w:val="24"/>
        </w:rPr>
        <w:t xml:space="preserve">º </w:t>
      </w:r>
      <w:r w:rsidRPr="00DE6941">
        <w:rPr>
          <w:sz w:val="24"/>
          <w:szCs w:val="24"/>
        </w:rPr>
        <w:t xml:space="preserve">Os valores da CIP não pagos no vencimento serão acrescidos de juros de mora, multa e correção monetária, nos termos da legislação tributária municipal. </w:t>
      </w:r>
      <w:r w:rsidR="00E006B9" w:rsidRPr="006F648B">
        <w:rPr>
          <w:b/>
          <w:sz w:val="24"/>
          <w:szCs w:val="24"/>
        </w:rPr>
        <w:t xml:space="preserve">(Redação dada pela Lei </w:t>
      </w:r>
      <w:proofErr w:type="gramStart"/>
      <w:r w:rsidR="00E006B9" w:rsidRPr="006F648B">
        <w:rPr>
          <w:b/>
          <w:sz w:val="24"/>
          <w:szCs w:val="24"/>
        </w:rPr>
        <w:t>nº4.</w:t>
      </w:r>
      <w:proofErr w:type="gramEnd"/>
      <w:r w:rsidR="00E006B9" w:rsidRPr="006F648B">
        <w:rPr>
          <w:b/>
          <w:sz w:val="24"/>
          <w:szCs w:val="24"/>
        </w:rPr>
        <w:t>477/2017)</w:t>
      </w:r>
    </w:p>
    <w:p w:rsidR="004E1B8D" w:rsidRPr="00DE6941" w:rsidRDefault="004E1B8D" w:rsidP="00C122C4">
      <w:pPr>
        <w:autoSpaceDE/>
        <w:spacing w:line="360" w:lineRule="auto"/>
        <w:ind w:firstLine="567"/>
        <w:jc w:val="both"/>
        <w:rPr>
          <w:b/>
          <w:bCs/>
          <w:sz w:val="24"/>
          <w:szCs w:val="24"/>
        </w:rPr>
      </w:pPr>
      <w:bookmarkStart w:id="5" w:name="a115"/>
      <w:bookmarkEnd w:id="5"/>
    </w:p>
    <w:p w:rsidR="004E1B8D" w:rsidRPr="00DE6941" w:rsidRDefault="00E006B9" w:rsidP="00C122C4">
      <w:pPr>
        <w:spacing w:line="360" w:lineRule="auto"/>
        <w:jc w:val="center"/>
        <w:rPr>
          <w:b/>
          <w:sz w:val="24"/>
          <w:szCs w:val="24"/>
        </w:rPr>
      </w:pPr>
      <w:proofErr w:type="gramStart"/>
      <w:r>
        <w:rPr>
          <w:b/>
          <w:sz w:val="24"/>
          <w:szCs w:val="24"/>
        </w:rPr>
        <w:t xml:space="preserve">TÍTULO </w:t>
      </w:r>
      <w:r w:rsidR="004E1B8D" w:rsidRPr="00DE6941">
        <w:rPr>
          <w:b/>
          <w:sz w:val="24"/>
          <w:szCs w:val="24"/>
        </w:rPr>
        <w:t>V</w:t>
      </w:r>
      <w:r w:rsidR="00B47DDA">
        <w:rPr>
          <w:b/>
          <w:sz w:val="24"/>
          <w:szCs w:val="24"/>
        </w:rPr>
        <w:t>I</w:t>
      </w:r>
      <w:proofErr w:type="gramEnd"/>
    </w:p>
    <w:p w:rsidR="004E1B8D" w:rsidRPr="00DE6941" w:rsidRDefault="004E1B8D" w:rsidP="00C122C4">
      <w:pPr>
        <w:spacing w:line="360" w:lineRule="auto"/>
        <w:jc w:val="center"/>
        <w:rPr>
          <w:b/>
          <w:sz w:val="24"/>
          <w:szCs w:val="24"/>
        </w:rPr>
      </w:pPr>
      <w:r w:rsidRPr="00DE6941">
        <w:rPr>
          <w:b/>
          <w:sz w:val="24"/>
          <w:szCs w:val="24"/>
        </w:rPr>
        <w:t>NORMAS GERAIS DE DIREITO TRIBUTÁRIO</w:t>
      </w:r>
    </w:p>
    <w:p w:rsidR="004E1B8D" w:rsidRPr="00DE6941" w:rsidRDefault="004E1B8D" w:rsidP="00C122C4">
      <w:pPr>
        <w:spacing w:line="360" w:lineRule="auto"/>
        <w:jc w:val="center"/>
        <w:rPr>
          <w:b/>
          <w:sz w:val="24"/>
          <w:szCs w:val="24"/>
        </w:rPr>
      </w:pPr>
      <w:r w:rsidRPr="00DE6941">
        <w:rPr>
          <w:b/>
          <w:sz w:val="24"/>
          <w:szCs w:val="24"/>
        </w:rPr>
        <w:lastRenderedPageBreak/>
        <w:t>CAPÍTULO I</w:t>
      </w:r>
    </w:p>
    <w:p w:rsidR="004E1B8D" w:rsidRPr="00DE6941" w:rsidRDefault="004E1B8D" w:rsidP="00C122C4">
      <w:pPr>
        <w:spacing w:line="360" w:lineRule="auto"/>
        <w:jc w:val="center"/>
        <w:rPr>
          <w:b/>
          <w:sz w:val="24"/>
          <w:szCs w:val="24"/>
        </w:rPr>
      </w:pPr>
      <w:r w:rsidRPr="00DE6941">
        <w:rPr>
          <w:b/>
          <w:sz w:val="24"/>
          <w:szCs w:val="24"/>
        </w:rPr>
        <w:t>DISPOSIÇÕES GERAIS</w:t>
      </w:r>
    </w:p>
    <w:p w:rsidR="004E1B8D" w:rsidRPr="00DE6941" w:rsidRDefault="004E1B8D" w:rsidP="00C122C4">
      <w:pPr>
        <w:spacing w:line="360" w:lineRule="auto"/>
        <w:ind w:firstLine="567"/>
        <w:jc w:val="both"/>
        <w:rPr>
          <w:sz w:val="24"/>
          <w:szCs w:val="24"/>
        </w:rPr>
      </w:pPr>
    </w:p>
    <w:p w:rsidR="004E1B8D" w:rsidRPr="00DE6941" w:rsidRDefault="004E1B8D" w:rsidP="00C122C4">
      <w:pPr>
        <w:spacing w:line="360" w:lineRule="auto"/>
        <w:ind w:firstLine="567"/>
        <w:jc w:val="both"/>
        <w:rPr>
          <w:sz w:val="24"/>
          <w:szCs w:val="24"/>
        </w:rPr>
      </w:pPr>
      <w:r w:rsidRPr="00DE6941">
        <w:rPr>
          <w:b/>
          <w:sz w:val="24"/>
          <w:szCs w:val="24"/>
        </w:rPr>
        <w:t>Art.</w:t>
      </w:r>
      <w:r w:rsidR="00E45E3F">
        <w:rPr>
          <w:b/>
          <w:sz w:val="24"/>
          <w:szCs w:val="24"/>
        </w:rPr>
        <w:t xml:space="preserve"> </w:t>
      </w:r>
      <w:r w:rsidRPr="00DE6941">
        <w:rPr>
          <w:b/>
          <w:sz w:val="24"/>
          <w:szCs w:val="24"/>
        </w:rPr>
        <w:t>129</w:t>
      </w:r>
      <w:r w:rsidRPr="00DE6941">
        <w:rPr>
          <w:sz w:val="24"/>
          <w:szCs w:val="24"/>
        </w:rPr>
        <w:t xml:space="preserve"> - Aplicam-se às relações entre a Fazenda Municipal e as pessoas obrigadas ao pagamento de tributos municipais ou penalidades pecuniárias, as normas de direito tributário, constantes do Código Tributário Nacional e das leis complementares à Constituição que o modifiquem.</w:t>
      </w:r>
    </w:p>
    <w:p w:rsidR="00CC6C80" w:rsidRDefault="00CC6C80" w:rsidP="00C122C4">
      <w:pPr>
        <w:spacing w:line="360" w:lineRule="auto"/>
        <w:ind w:firstLine="567"/>
        <w:jc w:val="both"/>
        <w:rPr>
          <w:b/>
          <w:sz w:val="24"/>
          <w:szCs w:val="24"/>
        </w:rPr>
      </w:pPr>
    </w:p>
    <w:p w:rsidR="004E1B8D" w:rsidRPr="00DE6941" w:rsidRDefault="004E1B8D" w:rsidP="00C122C4">
      <w:pPr>
        <w:spacing w:line="360" w:lineRule="auto"/>
        <w:ind w:firstLine="567"/>
        <w:jc w:val="both"/>
        <w:rPr>
          <w:sz w:val="24"/>
          <w:szCs w:val="24"/>
        </w:rPr>
      </w:pPr>
      <w:r w:rsidRPr="00DE6941">
        <w:rPr>
          <w:b/>
          <w:sz w:val="24"/>
          <w:szCs w:val="24"/>
        </w:rPr>
        <w:t>Art.</w:t>
      </w:r>
      <w:r w:rsidR="00E45E3F">
        <w:rPr>
          <w:b/>
          <w:sz w:val="24"/>
          <w:szCs w:val="24"/>
        </w:rPr>
        <w:t xml:space="preserve"> </w:t>
      </w:r>
      <w:r w:rsidRPr="00DE6941">
        <w:rPr>
          <w:b/>
          <w:sz w:val="24"/>
          <w:szCs w:val="24"/>
        </w:rPr>
        <w:t>130</w:t>
      </w:r>
      <w:r w:rsidRPr="00DE6941">
        <w:rPr>
          <w:sz w:val="24"/>
          <w:szCs w:val="24"/>
        </w:rPr>
        <w:t xml:space="preserve"> - A expressão “Legislação Tributária” compreende o presente código, as leis, decretos e normas complementares que versem, no todo ou em partes, sobre tributos e relações jurídicas a eles pertinentes.</w:t>
      </w:r>
    </w:p>
    <w:p w:rsidR="004E1B8D" w:rsidRPr="00DE6941" w:rsidRDefault="004E1B8D" w:rsidP="00C122C4">
      <w:pPr>
        <w:spacing w:line="360" w:lineRule="auto"/>
        <w:ind w:firstLine="567"/>
        <w:jc w:val="both"/>
        <w:rPr>
          <w:sz w:val="24"/>
          <w:szCs w:val="24"/>
        </w:rPr>
      </w:pPr>
    </w:p>
    <w:p w:rsidR="004E1B8D" w:rsidRPr="00DE6941" w:rsidRDefault="004E1B8D" w:rsidP="00C122C4">
      <w:pPr>
        <w:spacing w:line="360" w:lineRule="auto"/>
        <w:ind w:firstLine="567"/>
        <w:jc w:val="both"/>
        <w:rPr>
          <w:sz w:val="24"/>
          <w:szCs w:val="24"/>
        </w:rPr>
      </w:pPr>
      <w:r w:rsidRPr="00DE6941">
        <w:rPr>
          <w:b/>
          <w:sz w:val="24"/>
          <w:szCs w:val="24"/>
        </w:rPr>
        <w:t>Art.</w:t>
      </w:r>
      <w:r w:rsidR="00E45E3F">
        <w:rPr>
          <w:b/>
          <w:sz w:val="24"/>
          <w:szCs w:val="24"/>
        </w:rPr>
        <w:t xml:space="preserve"> </w:t>
      </w:r>
      <w:r w:rsidRPr="00DE6941">
        <w:rPr>
          <w:b/>
          <w:sz w:val="24"/>
          <w:szCs w:val="24"/>
        </w:rPr>
        <w:t>131</w:t>
      </w:r>
      <w:r w:rsidRPr="00DE6941">
        <w:rPr>
          <w:sz w:val="24"/>
          <w:szCs w:val="24"/>
        </w:rPr>
        <w:t>- O conteúdo e alcance dos decretos restringem-se aos das leis em função das quais sejam expedidos.</w:t>
      </w:r>
    </w:p>
    <w:p w:rsidR="004E1B8D" w:rsidRPr="00DE6941" w:rsidRDefault="004E1B8D" w:rsidP="00C122C4">
      <w:pPr>
        <w:spacing w:line="360" w:lineRule="auto"/>
        <w:ind w:firstLine="567"/>
        <w:jc w:val="both"/>
        <w:rPr>
          <w:sz w:val="24"/>
          <w:szCs w:val="24"/>
        </w:rPr>
      </w:pPr>
    </w:p>
    <w:p w:rsidR="004E1B8D" w:rsidRPr="00DE6941" w:rsidRDefault="004E1B8D" w:rsidP="00C122C4">
      <w:pPr>
        <w:spacing w:line="360" w:lineRule="auto"/>
        <w:ind w:firstLine="567"/>
        <w:jc w:val="both"/>
        <w:rPr>
          <w:sz w:val="24"/>
          <w:szCs w:val="24"/>
        </w:rPr>
      </w:pPr>
      <w:r w:rsidRPr="00DE6941">
        <w:rPr>
          <w:b/>
          <w:sz w:val="24"/>
          <w:szCs w:val="24"/>
        </w:rPr>
        <w:t>Art.</w:t>
      </w:r>
      <w:r w:rsidR="00E45E3F">
        <w:rPr>
          <w:b/>
          <w:sz w:val="24"/>
          <w:szCs w:val="24"/>
        </w:rPr>
        <w:t xml:space="preserve"> </w:t>
      </w:r>
      <w:r w:rsidRPr="00DE6941">
        <w:rPr>
          <w:b/>
          <w:sz w:val="24"/>
          <w:szCs w:val="24"/>
        </w:rPr>
        <w:t>132</w:t>
      </w:r>
      <w:r w:rsidRPr="00DE6941">
        <w:rPr>
          <w:sz w:val="24"/>
          <w:szCs w:val="24"/>
        </w:rPr>
        <w:t xml:space="preserve"> - A vigência no espaço e no tempo, da legislação tributária, rege-se pelas disposições legais aplicáveis às normas jurídicas em geral.</w:t>
      </w:r>
    </w:p>
    <w:p w:rsidR="004E1B8D" w:rsidRPr="00DE6941" w:rsidRDefault="004E1B8D" w:rsidP="00C122C4">
      <w:pPr>
        <w:spacing w:line="360" w:lineRule="auto"/>
        <w:ind w:firstLine="567"/>
        <w:jc w:val="both"/>
        <w:rPr>
          <w:sz w:val="24"/>
          <w:szCs w:val="24"/>
        </w:rPr>
      </w:pPr>
    </w:p>
    <w:p w:rsidR="004E1B8D" w:rsidRPr="00DE6941" w:rsidRDefault="004E1B8D" w:rsidP="00C122C4">
      <w:pPr>
        <w:spacing w:line="360" w:lineRule="auto"/>
        <w:ind w:firstLine="567"/>
        <w:jc w:val="both"/>
        <w:rPr>
          <w:sz w:val="24"/>
          <w:szCs w:val="24"/>
        </w:rPr>
      </w:pPr>
      <w:r w:rsidRPr="00DE6941">
        <w:rPr>
          <w:b/>
          <w:sz w:val="24"/>
          <w:szCs w:val="24"/>
        </w:rPr>
        <w:t>Art.</w:t>
      </w:r>
      <w:r w:rsidR="00E45E3F">
        <w:rPr>
          <w:b/>
          <w:sz w:val="24"/>
          <w:szCs w:val="24"/>
        </w:rPr>
        <w:t xml:space="preserve"> </w:t>
      </w:r>
      <w:r w:rsidRPr="00DE6941">
        <w:rPr>
          <w:b/>
          <w:sz w:val="24"/>
          <w:szCs w:val="24"/>
        </w:rPr>
        <w:t>133</w:t>
      </w:r>
      <w:r w:rsidRPr="00DE6941">
        <w:rPr>
          <w:sz w:val="24"/>
          <w:szCs w:val="24"/>
        </w:rPr>
        <w:t xml:space="preserve"> - A legislação tributária do </w:t>
      </w:r>
      <w:r w:rsidR="00C97DE4">
        <w:rPr>
          <w:sz w:val="24"/>
          <w:szCs w:val="24"/>
        </w:rPr>
        <w:t xml:space="preserve">município </w:t>
      </w:r>
      <w:r w:rsidRPr="00DE6941">
        <w:rPr>
          <w:sz w:val="24"/>
          <w:szCs w:val="24"/>
        </w:rPr>
        <w:t xml:space="preserve">vigora em seu respectivo território e aplica-se </w:t>
      </w:r>
      <w:r w:rsidR="00C97DE4">
        <w:rPr>
          <w:sz w:val="24"/>
          <w:szCs w:val="24"/>
        </w:rPr>
        <w:t>nos moldes do disposto na legislação constitucional e infraconstitucional aplicável.</w:t>
      </w:r>
    </w:p>
    <w:p w:rsidR="004E1B8D" w:rsidRPr="00DE6941" w:rsidRDefault="004E1B8D" w:rsidP="00C122C4">
      <w:pPr>
        <w:spacing w:line="360" w:lineRule="auto"/>
        <w:ind w:firstLine="567"/>
        <w:jc w:val="both"/>
        <w:rPr>
          <w:sz w:val="24"/>
          <w:szCs w:val="24"/>
        </w:rPr>
      </w:pPr>
      <w:r w:rsidRPr="00E45E3F">
        <w:rPr>
          <w:sz w:val="24"/>
          <w:szCs w:val="24"/>
        </w:rPr>
        <w:t xml:space="preserve">Parágrafo </w:t>
      </w:r>
      <w:r w:rsidR="00E45E3F">
        <w:rPr>
          <w:sz w:val="24"/>
          <w:szCs w:val="24"/>
        </w:rPr>
        <w:t>único.</w:t>
      </w:r>
      <w:r w:rsidRPr="00DE6941">
        <w:rPr>
          <w:sz w:val="24"/>
          <w:szCs w:val="24"/>
        </w:rPr>
        <w:t xml:space="preserve"> Não constitui majoração de tributo, para fins do disposto no inciso I deste artigo, a atualização do valor monetário da respectiva base de cálculo.</w:t>
      </w:r>
    </w:p>
    <w:p w:rsidR="004E1B8D" w:rsidRPr="00DE6941" w:rsidRDefault="004E1B8D" w:rsidP="00C122C4">
      <w:pPr>
        <w:spacing w:line="360" w:lineRule="auto"/>
        <w:ind w:firstLine="567"/>
        <w:jc w:val="both"/>
        <w:rPr>
          <w:sz w:val="24"/>
          <w:szCs w:val="24"/>
        </w:rPr>
      </w:pPr>
    </w:p>
    <w:p w:rsidR="004E1B8D" w:rsidRPr="00DE6941" w:rsidRDefault="004E1B8D" w:rsidP="00C122C4">
      <w:pPr>
        <w:spacing w:line="360" w:lineRule="auto"/>
        <w:ind w:firstLine="567"/>
        <w:jc w:val="both"/>
        <w:rPr>
          <w:sz w:val="24"/>
          <w:szCs w:val="24"/>
        </w:rPr>
      </w:pPr>
      <w:r w:rsidRPr="00DE6941">
        <w:rPr>
          <w:b/>
          <w:sz w:val="24"/>
          <w:szCs w:val="24"/>
        </w:rPr>
        <w:t>Art.</w:t>
      </w:r>
      <w:r w:rsidR="005E0FB0">
        <w:rPr>
          <w:b/>
          <w:sz w:val="24"/>
          <w:szCs w:val="24"/>
        </w:rPr>
        <w:t xml:space="preserve"> </w:t>
      </w:r>
      <w:r w:rsidRPr="00DE6941">
        <w:rPr>
          <w:b/>
          <w:sz w:val="24"/>
          <w:szCs w:val="24"/>
        </w:rPr>
        <w:t>134</w:t>
      </w:r>
      <w:r w:rsidRPr="00DE6941">
        <w:rPr>
          <w:sz w:val="24"/>
          <w:szCs w:val="24"/>
        </w:rPr>
        <w:t xml:space="preserve"> - A legislação tributária aplica-se imediatamente aos fatos geradores futuros e aos pendentes, assim entendidos aqueles cuja ocorrência tenha tido início, mas não esteja completa.</w:t>
      </w:r>
    </w:p>
    <w:p w:rsidR="004E1B8D" w:rsidRPr="00DE6941" w:rsidRDefault="004E1B8D" w:rsidP="00C122C4">
      <w:pPr>
        <w:spacing w:line="360" w:lineRule="auto"/>
        <w:jc w:val="both"/>
        <w:rPr>
          <w:b/>
          <w:sz w:val="24"/>
          <w:szCs w:val="24"/>
        </w:rPr>
      </w:pPr>
    </w:p>
    <w:p w:rsidR="004E1B8D" w:rsidRPr="00DE6941" w:rsidRDefault="004E1B8D" w:rsidP="00C122C4">
      <w:pPr>
        <w:spacing w:line="360" w:lineRule="auto"/>
        <w:jc w:val="center"/>
        <w:rPr>
          <w:b/>
          <w:sz w:val="24"/>
          <w:szCs w:val="24"/>
        </w:rPr>
      </w:pPr>
      <w:r w:rsidRPr="00DE6941">
        <w:rPr>
          <w:b/>
          <w:sz w:val="24"/>
          <w:szCs w:val="24"/>
        </w:rPr>
        <w:t>CAPÍTULO II</w:t>
      </w:r>
    </w:p>
    <w:p w:rsidR="004E1B8D" w:rsidRPr="00DE6941" w:rsidRDefault="004E1B8D" w:rsidP="00C122C4">
      <w:pPr>
        <w:spacing w:line="360" w:lineRule="auto"/>
        <w:jc w:val="center"/>
        <w:rPr>
          <w:b/>
          <w:sz w:val="24"/>
          <w:szCs w:val="24"/>
        </w:rPr>
      </w:pPr>
      <w:r w:rsidRPr="00DE6941">
        <w:rPr>
          <w:b/>
          <w:sz w:val="24"/>
          <w:szCs w:val="24"/>
        </w:rPr>
        <w:t>DA OBRIGAÇÃO TRIBUTÁRIA</w:t>
      </w:r>
    </w:p>
    <w:p w:rsidR="005E0FB0" w:rsidRDefault="005E0FB0" w:rsidP="00C122C4">
      <w:pPr>
        <w:spacing w:line="360" w:lineRule="auto"/>
        <w:jc w:val="center"/>
        <w:rPr>
          <w:b/>
          <w:sz w:val="24"/>
          <w:szCs w:val="24"/>
        </w:rPr>
      </w:pPr>
    </w:p>
    <w:p w:rsidR="004E1B8D" w:rsidRPr="00DE6941" w:rsidRDefault="004E1B8D" w:rsidP="00C122C4">
      <w:pPr>
        <w:spacing w:line="360" w:lineRule="auto"/>
        <w:jc w:val="center"/>
        <w:rPr>
          <w:b/>
          <w:sz w:val="24"/>
          <w:szCs w:val="24"/>
        </w:rPr>
      </w:pPr>
      <w:r w:rsidRPr="00DE6941">
        <w:rPr>
          <w:b/>
          <w:sz w:val="24"/>
          <w:szCs w:val="24"/>
        </w:rPr>
        <w:lastRenderedPageBreak/>
        <w:t>SEÇÃO I</w:t>
      </w:r>
    </w:p>
    <w:p w:rsidR="004E1B8D" w:rsidRPr="00DE6941" w:rsidRDefault="004E1B8D" w:rsidP="00C122C4">
      <w:pPr>
        <w:spacing w:line="360" w:lineRule="auto"/>
        <w:jc w:val="center"/>
        <w:rPr>
          <w:b/>
          <w:sz w:val="24"/>
          <w:szCs w:val="24"/>
        </w:rPr>
      </w:pPr>
      <w:r w:rsidRPr="00DE6941">
        <w:rPr>
          <w:b/>
          <w:sz w:val="24"/>
          <w:szCs w:val="24"/>
        </w:rPr>
        <w:t>DAS DISPOSIÇÕES GERAIS</w:t>
      </w:r>
    </w:p>
    <w:p w:rsidR="004E1B8D" w:rsidRPr="00DE6941" w:rsidRDefault="004E1B8D" w:rsidP="00C122C4">
      <w:pPr>
        <w:spacing w:line="360" w:lineRule="auto"/>
        <w:jc w:val="both"/>
        <w:rPr>
          <w:sz w:val="24"/>
          <w:szCs w:val="24"/>
        </w:rPr>
      </w:pPr>
    </w:p>
    <w:p w:rsidR="004E1B8D" w:rsidRPr="00E006B9" w:rsidRDefault="004E1B8D" w:rsidP="00C122C4">
      <w:pPr>
        <w:spacing w:line="360" w:lineRule="auto"/>
        <w:ind w:firstLine="567"/>
        <w:jc w:val="both"/>
        <w:rPr>
          <w:sz w:val="24"/>
          <w:szCs w:val="24"/>
        </w:rPr>
      </w:pPr>
      <w:r w:rsidRPr="00DE6941">
        <w:rPr>
          <w:b/>
          <w:sz w:val="24"/>
          <w:szCs w:val="24"/>
        </w:rPr>
        <w:t>Art.135 -</w:t>
      </w:r>
      <w:r w:rsidRPr="00DE6941">
        <w:rPr>
          <w:sz w:val="24"/>
          <w:szCs w:val="24"/>
        </w:rPr>
        <w:t xml:space="preserve"> A obrigação tributária é principal ou acessória.</w:t>
      </w:r>
    </w:p>
    <w:p w:rsidR="004E1B8D" w:rsidRPr="00DE6941" w:rsidRDefault="004E1B8D" w:rsidP="00C122C4">
      <w:pPr>
        <w:spacing w:line="360" w:lineRule="auto"/>
        <w:ind w:firstLine="567"/>
        <w:jc w:val="both"/>
        <w:rPr>
          <w:sz w:val="24"/>
          <w:szCs w:val="24"/>
        </w:rPr>
      </w:pPr>
      <w:r w:rsidRPr="00E006B9">
        <w:rPr>
          <w:sz w:val="24"/>
          <w:szCs w:val="24"/>
        </w:rPr>
        <w:t xml:space="preserve">§1º </w:t>
      </w:r>
      <w:r w:rsidRPr="00DE6941">
        <w:rPr>
          <w:sz w:val="24"/>
          <w:szCs w:val="24"/>
        </w:rPr>
        <w:t>A obrigação tributária surge com a ocorrência do fato gerador. Tem por objetivo o pagamento do tributo ou penalidade pecuniária e extingue-se juntamente com o crédito dela decorrente.</w:t>
      </w:r>
    </w:p>
    <w:p w:rsidR="004E1B8D" w:rsidRPr="00E006B9" w:rsidRDefault="004E1B8D" w:rsidP="00C122C4">
      <w:pPr>
        <w:spacing w:line="360" w:lineRule="auto"/>
        <w:ind w:firstLine="567"/>
        <w:jc w:val="both"/>
        <w:rPr>
          <w:sz w:val="24"/>
          <w:szCs w:val="24"/>
        </w:rPr>
      </w:pPr>
      <w:r w:rsidRPr="00E006B9">
        <w:rPr>
          <w:sz w:val="24"/>
          <w:szCs w:val="24"/>
        </w:rPr>
        <w:t xml:space="preserve">§ 2º </w:t>
      </w:r>
      <w:r w:rsidRPr="00DE6941">
        <w:rPr>
          <w:sz w:val="24"/>
          <w:szCs w:val="24"/>
        </w:rPr>
        <w:t>A obrigação acessória decorre de legislação tributária e tem por objeto as prestações, positivas ou negativas nela previstas, no interesse da arrecadação ou da fiscalização de tributos.</w:t>
      </w:r>
    </w:p>
    <w:p w:rsidR="004E1B8D" w:rsidRPr="00DE6941" w:rsidRDefault="004E1B8D" w:rsidP="00C122C4">
      <w:pPr>
        <w:spacing w:line="360" w:lineRule="auto"/>
        <w:ind w:firstLine="567"/>
        <w:jc w:val="both"/>
        <w:rPr>
          <w:sz w:val="24"/>
          <w:szCs w:val="24"/>
        </w:rPr>
      </w:pPr>
      <w:r w:rsidRPr="00E006B9">
        <w:rPr>
          <w:sz w:val="24"/>
          <w:szCs w:val="24"/>
        </w:rPr>
        <w:t xml:space="preserve">§ 3º </w:t>
      </w:r>
      <w:r w:rsidRPr="00DE6941">
        <w:rPr>
          <w:sz w:val="24"/>
          <w:szCs w:val="24"/>
        </w:rPr>
        <w:t>A obrigação acessória, pelo simples fato de sua inobservância, converte-se em obrigação principal, relativamente à penalidade pecuniária.</w:t>
      </w:r>
    </w:p>
    <w:p w:rsidR="004E1B8D" w:rsidRPr="00DE6941" w:rsidRDefault="004E1B8D" w:rsidP="00C122C4">
      <w:pPr>
        <w:spacing w:line="360" w:lineRule="auto"/>
        <w:ind w:firstLine="567"/>
        <w:jc w:val="both"/>
        <w:rPr>
          <w:sz w:val="24"/>
          <w:szCs w:val="24"/>
        </w:rPr>
      </w:pPr>
    </w:p>
    <w:p w:rsidR="004E1B8D" w:rsidRPr="00DE6941" w:rsidRDefault="004E1B8D" w:rsidP="00C122C4">
      <w:pPr>
        <w:spacing w:line="360" w:lineRule="auto"/>
        <w:jc w:val="center"/>
        <w:rPr>
          <w:b/>
          <w:sz w:val="24"/>
          <w:szCs w:val="24"/>
        </w:rPr>
      </w:pPr>
      <w:r w:rsidRPr="00DE6941">
        <w:rPr>
          <w:b/>
          <w:sz w:val="24"/>
          <w:szCs w:val="24"/>
        </w:rPr>
        <w:t>SEÇÃO II</w:t>
      </w:r>
    </w:p>
    <w:p w:rsidR="004E1B8D" w:rsidRPr="00DE6941" w:rsidRDefault="004E1B8D" w:rsidP="00C122C4">
      <w:pPr>
        <w:spacing w:line="360" w:lineRule="auto"/>
        <w:jc w:val="center"/>
        <w:rPr>
          <w:b/>
          <w:sz w:val="24"/>
          <w:szCs w:val="24"/>
        </w:rPr>
      </w:pPr>
      <w:r w:rsidRPr="00DE6941">
        <w:rPr>
          <w:b/>
          <w:sz w:val="24"/>
          <w:szCs w:val="24"/>
        </w:rPr>
        <w:t>DO FATO GERADOR</w:t>
      </w:r>
    </w:p>
    <w:p w:rsidR="004E1B8D" w:rsidRPr="00DE6941" w:rsidRDefault="004E1B8D" w:rsidP="00C122C4">
      <w:pPr>
        <w:spacing w:line="360" w:lineRule="auto"/>
        <w:jc w:val="both"/>
        <w:rPr>
          <w:sz w:val="24"/>
          <w:szCs w:val="24"/>
        </w:rPr>
      </w:pPr>
    </w:p>
    <w:p w:rsidR="004E1B8D" w:rsidRPr="00DE6941" w:rsidRDefault="004E1B8D" w:rsidP="00C122C4">
      <w:pPr>
        <w:spacing w:line="360" w:lineRule="auto"/>
        <w:ind w:firstLine="567"/>
        <w:jc w:val="both"/>
        <w:rPr>
          <w:sz w:val="24"/>
          <w:szCs w:val="24"/>
        </w:rPr>
      </w:pPr>
      <w:r w:rsidRPr="00DE6941">
        <w:rPr>
          <w:b/>
          <w:sz w:val="24"/>
          <w:szCs w:val="24"/>
        </w:rPr>
        <w:t>Art.</w:t>
      </w:r>
      <w:r w:rsidR="005E0FB0">
        <w:rPr>
          <w:b/>
          <w:sz w:val="24"/>
          <w:szCs w:val="24"/>
        </w:rPr>
        <w:t xml:space="preserve"> </w:t>
      </w:r>
      <w:r w:rsidRPr="00DE6941">
        <w:rPr>
          <w:b/>
          <w:sz w:val="24"/>
          <w:szCs w:val="24"/>
        </w:rPr>
        <w:t>136</w:t>
      </w:r>
      <w:r w:rsidRPr="00DE6941">
        <w:rPr>
          <w:sz w:val="24"/>
          <w:szCs w:val="24"/>
        </w:rPr>
        <w:t xml:space="preserve"> - Fato gerador da obrigação principal é a situação definida em lei, como necessária e suficiente à sua ocorrência.</w:t>
      </w:r>
    </w:p>
    <w:p w:rsidR="004E1B8D" w:rsidRPr="00DE6941" w:rsidRDefault="004E1B8D" w:rsidP="00C122C4">
      <w:pPr>
        <w:spacing w:line="360" w:lineRule="auto"/>
        <w:ind w:firstLine="567"/>
        <w:jc w:val="both"/>
        <w:rPr>
          <w:sz w:val="24"/>
          <w:szCs w:val="24"/>
        </w:rPr>
      </w:pPr>
    </w:p>
    <w:p w:rsidR="004E1B8D" w:rsidRPr="00DE6941" w:rsidRDefault="004E1B8D" w:rsidP="00C122C4">
      <w:pPr>
        <w:spacing w:line="360" w:lineRule="auto"/>
        <w:ind w:firstLine="567"/>
        <w:jc w:val="both"/>
        <w:rPr>
          <w:sz w:val="24"/>
          <w:szCs w:val="24"/>
        </w:rPr>
      </w:pPr>
      <w:r w:rsidRPr="00DE6941">
        <w:rPr>
          <w:b/>
          <w:sz w:val="24"/>
          <w:szCs w:val="24"/>
        </w:rPr>
        <w:t>Art.</w:t>
      </w:r>
      <w:r w:rsidR="005E0FB0">
        <w:rPr>
          <w:b/>
          <w:sz w:val="24"/>
          <w:szCs w:val="24"/>
        </w:rPr>
        <w:t xml:space="preserve"> </w:t>
      </w:r>
      <w:r w:rsidRPr="00DE6941">
        <w:rPr>
          <w:b/>
          <w:sz w:val="24"/>
          <w:szCs w:val="24"/>
        </w:rPr>
        <w:t>137</w:t>
      </w:r>
      <w:r w:rsidRPr="00DE6941">
        <w:rPr>
          <w:sz w:val="24"/>
          <w:szCs w:val="24"/>
        </w:rPr>
        <w:t xml:space="preserve"> - Fato gerador da obrigação acessória, é qualquer situação que, na forma da legislação aplicável, impõe à prática ou à abstenção de ato, que não configure obrigação principal.</w:t>
      </w:r>
    </w:p>
    <w:p w:rsidR="004E1B8D" w:rsidRPr="00DE6941" w:rsidRDefault="004E1B8D" w:rsidP="00C122C4">
      <w:pPr>
        <w:spacing w:line="360" w:lineRule="auto"/>
        <w:ind w:firstLine="567"/>
        <w:jc w:val="both"/>
        <w:rPr>
          <w:sz w:val="24"/>
          <w:szCs w:val="24"/>
        </w:rPr>
      </w:pPr>
    </w:p>
    <w:p w:rsidR="004E1B8D" w:rsidRPr="00DE6941" w:rsidRDefault="004E1B8D" w:rsidP="00C122C4">
      <w:pPr>
        <w:spacing w:line="360" w:lineRule="auto"/>
        <w:ind w:firstLine="567"/>
        <w:jc w:val="both"/>
        <w:rPr>
          <w:sz w:val="24"/>
          <w:szCs w:val="24"/>
        </w:rPr>
      </w:pPr>
      <w:r w:rsidRPr="00DE6941">
        <w:rPr>
          <w:b/>
          <w:sz w:val="24"/>
          <w:szCs w:val="24"/>
        </w:rPr>
        <w:t>Art.</w:t>
      </w:r>
      <w:r w:rsidR="005E0FB0">
        <w:rPr>
          <w:b/>
          <w:sz w:val="24"/>
          <w:szCs w:val="24"/>
        </w:rPr>
        <w:t xml:space="preserve"> </w:t>
      </w:r>
      <w:r w:rsidRPr="00DE6941">
        <w:rPr>
          <w:b/>
          <w:sz w:val="24"/>
          <w:szCs w:val="24"/>
        </w:rPr>
        <w:t>138</w:t>
      </w:r>
      <w:r w:rsidRPr="00DE6941">
        <w:rPr>
          <w:sz w:val="24"/>
          <w:szCs w:val="24"/>
        </w:rPr>
        <w:t xml:space="preserve"> - Salvo disposição em contrário, </w:t>
      </w:r>
      <w:proofErr w:type="gramStart"/>
      <w:r w:rsidRPr="00DE6941">
        <w:rPr>
          <w:sz w:val="24"/>
          <w:szCs w:val="24"/>
        </w:rPr>
        <w:t>considera-se</w:t>
      </w:r>
      <w:proofErr w:type="gramEnd"/>
      <w:r w:rsidRPr="00DE6941">
        <w:rPr>
          <w:sz w:val="24"/>
          <w:szCs w:val="24"/>
        </w:rPr>
        <w:t xml:space="preserve"> ocorrido o fato gerador e existentes seus efeitos:</w:t>
      </w:r>
    </w:p>
    <w:p w:rsidR="004E1B8D" w:rsidRPr="00DE6941" w:rsidRDefault="004E1B8D" w:rsidP="00C122C4">
      <w:pPr>
        <w:spacing w:line="360" w:lineRule="auto"/>
        <w:ind w:firstLine="567"/>
        <w:jc w:val="both"/>
        <w:rPr>
          <w:sz w:val="24"/>
          <w:szCs w:val="24"/>
        </w:rPr>
      </w:pPr>
      <w:r w:rsidRPr="00DE6941">
        <w:rPr>
          <w:sz w:val="24"/>
          <w:szCs w:val="24"/>
        </w:rPr>
        <w:t>I - tratando-se de situação de fato, desde o momento em que se verifiquem as circunstâncias materiais necessárias a que produza os efeitos que normalmente lhe são próprios.</w:t>
      </w:r>
    </w:p>
    <w:p w:rsidR="004E1B8D" w:rsidRPr="00DE6941" w:rsidRDefault="004E1B8D" w:rsidP="00C122C4">
      <w:pPr>
        <w:spacing w:line="360" w:lineRule="auto"/>
        <w:ind w:firstLine="567"/>
        <w:jc w:val="both"/>
        <w:rPr>
          <w:sz w:val="24"/>
          <w:szCs w:val="24"/>
        </w:rPr>
      </w:pPr>
      <w:r w:rsidRPr="00DE6941">
        <w:rPr>
          <w:sz w:val="24"/>
          <w:szCs w:val="24"/>
        </w:rPr>
        <w:t>II - tratando-se de situação jurídica, desde o momento em que esteja definitivamente constituída, nos termos de direito aplicável.</w:t>
      </w:r>
    </w:p>
    <w:p w:rsidR="004E1B8D" w:rsidRPr="00DE6941" w:rsidRDefault="004E1B8D" w:rsidP="00C122C4">
      <w:pPr>
        <w:spacing w:line="360" w:lineRule="auto"/>
        <w:rPr>
          <w:b/>
          <w:sz w:val="24"/>
          <w:szCs w:val="24"/>
        </w:rPr>
      </w:pPr>
    </w:p>
    <w:p w:rsidR="004E1B8D" w:rsidRPr="00DE6941" w:rsidRDefault="004E1B8D" w:rsidP="00C122C4">
      <w:pPr>
        <w:spacing w:line="360" w:lineRule="auto"/>
        <w:jc w:val="center"/>
        <w:rPr>
          <w:b/>
          <w:sz w:val="24"/>
          <w:szCs w:val="24"/>
        </w:rPr>
      </w:pPr>
      <w:r w:rsidRPr="00DE6941">
        <w:rPr>
          <w:b/>
          <w:sz w:val="24"/>
          <w:szCs w:val="24"/>
        </w:rPr>
        <w:lastRenderedPageBreak/>
        <w:t>SEÇÃO III</w:t>
      </w:r>
    </w:p>
    <w:p w:rsidR="004E1B8D" w:rsidRPr="00DE6941" w:rsidRDefault="004E1B8D" w:rsidP="00C122C4">
      <w:pPr>
        <w:spacing w:line="360" w:lineRule="auto"/>
        <w:jc w:val="center"/>
        <w:rPr>
          <w:sz w:val="24"/>
          <w:szCs w:val="24"/>
        </w:rPr>
      </w:pPr>
      <w:r w:rsidRPr="00DE6941">
        <w:rPr>
          <w:b/>
          <w:sz w:val="24"/>
          <w:szCs w:val="24"/>
        </w:rPr>
        <w:t>DO SUJEITO ATIVO</w:t>
      </w:r>
    </w:p>
    <w:p w:rsidR="004E1B8D" w:rsidRPr="00DE6941" w:rsidRDefault="004E1B8D" w:rsidP="00C122C4">
      <w:pPr>
        <w:spacing w:line="360" w:lineRule="auto"/>
        <w:ind w:firstLine="567"/>
        <w:jc w:val="both"/>
        <w:rPr>
          <w:sz w:val="24"/>
          <w:szCs w:val="24"/>
        </w:rPr>
      </w:pPr>
    </w:p>
    <w:p w:rsidR="004E1B8D" w:rsidRPr="00DE6941" w:rsidRDefault="004E1B8D" w:rsidP="00C122C4">
      <w:pPr>
        <w:spacing w:line="360" w:lineRule="auto"/>
        <w:ind w:firstLine="567"/>
        <w:jc w:val="both"/>
        <w:rPr>
          <w:sz w:val="24"/>
          <w:szCs w:val="24"/>
        </w:rPr>
      </w:pPr>
      <w:r w:rsidRPr="00DE6941">
        <w:rPr>
          <w:b/>
          <w:sz w:val="24"/>
          <w:szCs w:val="24"/>
        </w:rPr>
        <w:t>Art.</w:t>
      </w:r>
      <w:r w:rsidR="005E0FB0">
        <w:rPr>
          <w:b/>
          <w:sz w:val="24"/>
          <w:szCs w:val="24"/>
        </w:rPr>
        <w:t xml:space="preserve"> </w:t>
      </w:r>
      <w:r w:rsidRPr="00DE6941">
        <w:rPr>
          <w:b/>
          <w:sz w:val="24"/>
          <w:szCs w:val="24"/>
        </w:rPr>
        <w:t>139</w:t>
      </w:r>
      <w:r w:rsidRPr="00DE6941">
        <w:rPr>
          <w:sz w:val="24"/>
          <w:szCs w:val="24"/>
        </w:rPr>
        <w:t xml:space="preserve"> - Sujeito ativo da obrigação é o município de Dois Irmãos, pessoa jurídica de direito público interno, titular da competência para exigir o seu cumprimento.</w:t>
      </w:r>
    </w:p>
    <w:p w:rsidR="004E1B8D" w:rsidRPr="00DE6941" w:rsidRDefault="004E1B8D" w:rsidP="00C122C4">
      <w:pPr>
        <w:spacing w:line="360" w:lineRule="auto"/>
        <w:ind w:firstLine="567"/>
        <w:jc w:val="both"/>
        <w:rPr>
          <w:b/>
          <w:sz w:val="24"/>
          <w:szCs w:val="24"/>
        </w:rPr>
      </w:pPr>
    </w:p>
    <w:p w:rsidR="004E1B8D" w:rsidRPr="00DE6941" w:rsidRDefault="004E1B8D" w:rsidP="00C122C4">
      <w:pPr>
        <w:spacing w:line="360" w:lineRule="auto"/>
        <w:jc w:val="center"/>
        <w:rPr>
          <w:b/>
          <w:sz w:val="24"/>
          <w:szCs w:val="24"/>
        </w:rPr>
      </w:pPr>
      <w:r w:rsidRPr="00DE6941">
        <w:rPr>
          <w:b/>
          <w:sz w:val="24"/>
          <w:szCs w:val="24"/>
        </w:rPr>
        <w:t>SEÇÃO IV</w:t>
      </w:r>
    </w:p>
    <w:p w:rsidR="004E1B8D" w:rsidRPr="00DE6941" w:rsidRDefault="004E1B8D" w:rsidP="00C122C4">
      <w:pPr>
        <w:spacing w:line="360" w:lineRule="auto"/>
        <w:jc w:val="center"/>
        <w:rPr>
          <w:sz w:val="24"/>
          <w:szCs w:val="24"/>
        </w:rPr>
      </w:pPr>
      <w:r w:rsidRPr="00DE6941">
        <w:rPr>
          <w:b/>
          <w:sz w:val="24"/>
          <w:szCs w:val="24"/>
        </w:rPr>
        <w:t>DO SUJEITO PASSIVO E DA RESPONSABILIDADE TRIBUTÁRIA</w:t>
      </w:r>
      <w:r w:rsidRPr="00DE6941">
        <w:rPr>
          <w:sz w:val="24"/>
          <w:szCs w:val="24"/>
        </w:rPr>
        <w:tab/>
      </w:r>
    </w:p>
    <w:p w:rsidR="004E1B8D" w:rsidRPr="00DE6941" w:rsidRDefault="004E1B8D" w:rsidP="00C122C4">
      <w:pPr>
        <w:spacing w:line="360" w:lineRule="auto"/>
        <w:jc w:val="both"/>
        <w:rPr>
          <w:sz w:val="24"/>
          <w:szCs w:val="24"/>
        </w:rPr>
      </w:pPr>
    </w:p>
    <w:p w:rsidR="004E1B8D" w:rsidRPr="00DE6941" w:rsidRDefault="004E1B8D" w:rsidP="00C122C4">
      <w:pPr>
        <w:spacing w:line="360" w:lineRule="auto"/>
        <w:ind w:firstLine="567"/>
        <w:jc w:val="both"/>
        <w:rPr>
          <w:sz w:val="24"/>
          <w:szCs w:val="24"/>
        </w:rPr>
      </w:pPr>
      <w:r w:rsidRPr="00DE6941">
        <w:rPr>
          <w:b/>
          <w:sz w:val="24"/>
          <w:szCs w:val="24"/>
        </w:rPr>
        <w:t>Art. 140</w:t>
      </w:r>
      <w:r w:rsidRPr="00DE6941">
        <w:rPr>
          <w:sz w:val="24"/>
          <w:szCs w:val="24"/>
        </w:rPr>
        <w:t xml:space="preserve"> - O sujeito passivo da obrigação tributária principal é a pessoa obrigada ao pagamento de tributo ou penalidade pecuniária.</w:t>
      </w:r>
    </w:p>
    <w:p w:rsidR="004E1B8D" w:rsidRPr="00DE6941" w:rsidRDefault="00E006B9" w:rsidP="00C122C4">
      <w:pPr>
        <w:spacing w:line="360" w:lineRule="auto"/>
        <w:ind w:firstLine="567"/>
        <w:jc w:val="both"/>
        <w:rPr>
          <w:sz w:val="24"/>
          <w:szCs w:val="24"/>
        </w:rPr>
      </w:pPr>
      <w:r>
        <w:rPr>
          <w:sz w:val="24"/>
          <w:szCs w:val="24"/>
        </w:rPr>
        <w:t>Parágrafo ú</w:t>
      </w:r>
      <w:r w:rsidR="004E1B8D" w:rsidRPr="00E006B9">
        <w:rPr>
          <w:sz w:val="24"/>
          <w:szCs w:val="24"/>
        </w:rPr>
        <w:t>nico</w:t>
      </w:r>
      <w:r w:rsidR="005E0FB0">
        <w:rPr>
          <w:sz w:val="24"/>
          <w:szCs w:val="24"/>
        </w:rPr>
        <w:t>.</w:t>
      </w:r>
      <w:r w:rsidR="004E1B8D" w:rsidRPr="00E006B9">
        <w:rPr>
          <w:sz w:val="24"/>
          <w:szCs w:val="24"/>
        </w:rPr>
        <w:t xml:space="preserve"> </w:t>
      </w:r>
      <w:r w:rsidR="004E1B8D" w:rsidRPr="00DE6941">
        <w:rPr>
          <w:sz w:val="24"/>
          <w:szCs w:val="24"/>
        </w:rPr>
        <w:t>O sujeito passivo da obrigação principal é considerado:</w:t>
      </w:r>
    </w:p>
    <w:p w:rsidR="004E1B8D" w:rsidRPr="00DE6941" w:rsidRDefault="004E1B8D" w:rsidP="00C122C4">
      <w:pPr>
        <w:spacing w:line="360" w:lineRule="auto"/>
        <w:ind w:firstLine="567"/>
        <w:jc w:val="both"/>
        <w:rPr>
          <w:sz w:val="24"/>
          <w:szCs w:val="24"/>
        </w:rPr>
      </w:pPr>
      <w:r w:rsidRPr="00544313">
        <w:rPr>
          <w:sz w:val="24"/>
          <w:szCs w:val="24"/>
        </w:rPr>
        <w:t>I</w:t>
      </w:r>
      <w:r w:rsidRPr="00544313">
        <w:rPr>
          <w:b/>
          <w:sz w:val="24"/>
          <w:szCs w:val="24"/>
        </w:rPr>
        <w:t xml:space="preserve"> -</w:t>
      </w:r>
      <w:r w:rsidRPr="00DE6941">
        <w:rPr>
          <w:sz w:val="24"/>
          <w:szCs w:val="24"/>
        </w:rPr>
        <w:t xml:space="preserve"> Contribuinte - quando tenha relação pessoal e direta com a situação que constitua fato gerador;</w:t>
      </w:r>
    </w:p>
    <w:p w:rsidR="004E1B8D" w:rsidRPr="00DE6941" w:rsidRDefault="004E1B8D" w:rsidP="00C122C4">
      <w:pPr>
        <w:spacing w:line="360" w:lineRule="auto"/>
        <w:ind w:firstLine="567"/>
        <w:jc w:val="both"/>
        <w:rPr>
          <w:sz w:val="24"/>
          <w:szCs w:val="24"/>
        </w:rPr>
      </w:pPr>
      <w:r w:rsidRPr="00DE6941">
        <w:rPr>
          <w:sz w:val="24"/>
          <w:szCs w:val="24"/>
        </w:rPr>
        <w:t>II - responsável - quando, sem revestir a condição de contribuinte, sua obrigação decorra de disposição expressa de lei.</w:t>
      </w:r>
    </w:p>
    <w:p w:rsidR="004E1B8D" w:rsidRPr="00DE6941" w:rsidRDefault="004E1B8D" w:rsidP="00C122C4">
      <w:pPr>
        <w:spacing w:line="360" w:lineRule="auto"/>
        <w:ind w:firstLine="567"/>
        <w:jc w:val="both"/>
        <w:rPr>
          <w:sz w:val="24"/>
          <w:szCs w:val="24"/>
        </w:rPr>
      </w:pPr>
    </w:p>
    <w:p w:rsidR="004E1B8D" w:rsidRPr="00DE6941" w:rsidRDefault="004E1B8D" w:rsidP="00C122C4">
      <w:pPr>
        <w:spacing w:line="360" w:lineRule="auto"/>
        <w:ind w:firstLine="567"/>
        <w:jc w:val="both"/>
        <w:rPr>
          <w:sz w:val="24"/>
          <w:szCs w:val="24"/>
        </w:rPr>
      </w:pPr>
      <w:r w:rsidRPr="00DE6941">
        <w:rPr>
          <w:b/>
          <w:sz w:val="24"/>
          <w:szCs w:val="24"/>
        </w:rPr>
        <w:t>Art.</w:t>
      </w:r>
      <w:r w:rsidR="005E0FB0">
        <w:rPr>
          <w:b/>
          <w:sz w:val="24"/>
          <w:szCs w:val="24"/>
        </w:rPr>
        <w:t xml:space="preserve"> </w:t>
      </w:r>
      <w:r w:rsidRPr="00DE6941">
        <w:rPr>
          <w:b/>
          <w:sz w:val="24"/>
          <w:szCs w:val="24"/>
        </w:rPr>
        <w:t>141</w:t>
      </w:r>
      <w:r w:rsidRPr="00DE6941">
        <w:rPr>
          <w:sz w:val="24"/>
          <w:szCs w:val="24"/>
        </w:rPr>
        <w:t xml:space="preserve"> - Sujeito passivo da obrigação acessória é a pessoa obrigada a prestações que constituam o seu objeto.</w:t>
      </w:r>
    </w:p>
    <w:p w:rsidR="004E1B8D" w:rsidRPr="00DE6941" w:rsidRDefault="004E1B8D" w:rsidP="00C122C4">
      <w:pPr>
        <w:spacing w:line="360" w:lineRule="auto"/>
        <w:ind w:firstLine="567"/>
        <w:jc w:val="both"/>
        <w:rPr>
          <w:sz w:val="24"/>
          <w:szCs w:val="24"/>
        </w:rPr>
      </w:pPr>
      <w:r w:rsidRPr="00DE6941">
        <w:rPr>
          <w:sz w:val="24"/>
          <w:szCs w:val="24"/>
        </w:rPr>
        <w:tab/>
      </w:r>
      <w:r w:rsidRPr="00DE6941">
        <w:rPr>
          <w:sz w:val="24"/>
          <w:szCs w:val="24"/>
        </w:rPr>
        <w:tab/>
      </w:r>
    </w:p>
    <w:p w:rsidR="004E1B8D" w:rsidRPr="00DE6941" w:rsidRDefault="004E1B8D" w:rsidP="00C122C4">
      <w:pPr>
        <w:spacing w:line="360" w:lineRule="auto"/>
        <w:ind w:firstLine="567"/>
        <w:jc w:val="both"/>
        <w:rPr>
          <w:sz w:val="24"/>
          <w:szCs w:val="24"/>
        </w:rPr>
      </w:pPr>
      <w:r w:rsidRPr="00DE6941">
        <w:rPr>
          <w:b/>
          <w:sz w:val="24"/>
          <w:szCs w:val="24"/>
        </w:rPr>
        <w:t>Art.</w:t>
      </w:r>
      <w:r w:rsidR="005E0FB0">
        <w:rPr>
          <w:b/>
          <w:sz w:val="24"/>
          <w:szCs w:val="24"/>
        </w:rPr>
        <w:t xml:space="preserve"> </w:t>
      </w:r>
      <w:r w:rsidRPr="00DE6941">
        <w:rPr>
          <w:b/>
          <w:sz w:val="24"/>
          <w:szCs w:val="24"/>
        </w:rPr>
        <w:t>142</w:t>
      </w:r>
      <w:r w:rsidRPr="00DE6941">
        <w:rPr>
          <w:sz w:val="24"/>
          <w:szCs w:val="24"/>
        </w:rPr>
        <w:t xml:space="preserve"> - São pessoalmente responsáveis:</w:t>
      </w:r>
    </w:p>
    <w:p w:rsidR="004E1B8D" w:rsidRPr="00DE6941" w:rsidRDefault="004E1B8D" w:rsidP="00C122C4">
      <w:pPr>
        <w:spacing w:line="360" w:lineRule="auto"/>
        <w:ind w:firstLine="567"/>
        <w:jc w:val="both"/>
        <w:rPr>
          <w:sz w:val="24"/>
          <w:szCs w:val="24"/>
        </w:rPr>
      </w:pPr>
      <w:r w:rsidRPr="00DE6941">
        <w:rPr>
          <w:sz w:val="24"/>
          <w:szCs w:val="24"/>
        </w:rPr>
        <w:t>I - o adquirente pelos débitos relativos a bens imóveis existentes à data do título da transferência, salvo quando conste deste, prova de plena quitação, limitada esta responsabilidade, nos casos de arrematação em hasta pública, ao montante do respectivo preço;</w:t>
      </w:r>
    </w:p>
    <w:p w:rsidR="004E1B8D" w:rsidRPr="00DE6941" w:rsidRDefault="004E1B8D" w:rsidP="00C122C4">
      <w:pPr>
        <w:spacing w:line="360" w:lineRule="auto"/>
        <w:ind w:firstLine="567"/>
        <w:jc w:val="both"/>
        <w:rPr>
          <w:sz w:val="24"/>
          <w:szCs w:val="24"/>
        </w:rPr>
      </w:pPr>
      <w:r w:rsidRPr="00DE6941">
        <w:rPr>
          <w:sz w:val="24"/>
          <w:szCs w:val="24"/>
        </w:rPr>
        <w:t xml:space="preserve">II - o espólio, pelos débitos tributários do “de </w:t>
      </w:r>
      <w:proofErr w:type="spellStart"/>
      <w:r w:rsidRPr="00DE6941">
        <w:rPr>
          <w:sz w:val="24"/>
          <w:szCs w:val="24"/>
        </w:rPr>
        <w:t>cujus</w:t>
      </w:r>
      <w:proofErr w:type="spellEnd"/>
      <w:r w:rsidRPr="00DE6941">
        <w:rPr>
          <w:sz w:val="24"/>
          <w:szCs w:val="24"/>
        </w:rPr>
        <w:t>” existentes à data da abertura da sucessão;</w:t>
      </w:r>
    </w:p>
    <w:p w:rsidR="004E1B8D" w:rsidRPr="00DE6941" w:rsidRDefault="004E1B8D" w:rsidP="00C122C4">
      <w:pPr>
        <w:spacing w:line="360" w:lineRule="auto"/>
        <w:ind w:firstLine="567"/>
        <w:jc w:val="both"/>
        <w:rPr>
          <w:sz w:val="24"/>
          <w:szCs w:val="24"/>
        </w:rPr>
      </w:pPr>
      <w:r w:rsidRPr="00DE6941">
        <w:rPr>
          <w:sz w:val="24"/>
          <w:szCs w:val="24"/>
        </w:rPr>
        <w:t xml:space="preserve">III - o sucessor a qualquer título e o cônjuge-meeiro, pelos débitos tributários do “de </w:t>
      </w:r>
      <w:proofErr w:type="spellStart"/>
      <w:r w:rsidRPr="00DE6941">
        <w:rPr>
          <w:sz w:val="24"/>
          <w:szCs w:val="24"/>
        </w:rPr>
        <w:t>cujus</w:t>
      </w:r>
      <w:proofErr w:type="spellEnd"/>
      <w:proofErr w:type="gramStart"/>
      <w:r w:rsidRPr="00DE6941">
        <w:rPr>
          <w:sz w:val="24"/>
          <w:szCs w:val="24"/>
        </w:rPr>
        <w:t>”, existentes até a data da partilha ou adjudicação, limitada</w:t>
      </w:r>
      <w:proofErr w:type="gramEnd"/>
      <w:r w:rsidRPr="00DE6941">
        <w:rPr>
          <w:sz w:val="24"/>
          <w:szCs w:val="24"/>
        </w:rPr>
        <w:t xml:space="preserve"> a responsabilidade ao montante do quinhão, do legado ou da meação.</w:t>
      </w:r>
    </w:p>
    <w:p w:rsidR="004E1B8D" w:rsidRPr="00DE6941" w:rsidRDefault="004E1B8D" w:rsidP="00C122C4">
      <w:pPr>
        <w:spacing w:line="360" w:lineRule="auto"/>
        <w:ind w:firstLine="567"/>
        <w:jc w:val="both"/>
        <w:rPr>
          <w:sz w:val="24"/>
          <w:szCs w:val="24"/>
        </w:rPr>
      </w:pPr>
    </w:p>
    <w:p w:rsidR="004E1B8D" w:rsidRPr="00DE6941" w:rsidRDefault="004E1B8D" w:rsidP="00C122C4">
      <w:pPr>
        <w:spacing w:line="360" w:lineRule="auto"/>
        <w:ind w:firstLine="567"/>
        <w:jc w:val="both"/>
        <w:rPr>
          <w:sz w:val="24"/>
          <w:szCs w:val="24"/>
        </w:rPr>
      </w:pPr>
      <w:r w:rsidRPr="00DE6941">
        <w:rPr>
          <w:b/>
          <w:sz w:val="24"/>
          <w:szCs w:val="24"/>
        </w:rPr>
        <w:t>Art.</w:t>
      </w:r>
      <w:r w:rsidR="005E0FB0">
        <w:rPr>
          <w:b/>
          <w:sz w:val="24"/>
          <w:szCs w:val="24"/>
        </w:rPr>
        <w:t xml:space="preserve"> </w:t>
      </w:r>
      <w:r w:rsidRPr="00DE6941">
        <w:rPr>
          <w:b/>
          <w:sz w:val="24"/>
          <w:szCs w:val="24"/>
        </w:rPr>
        <w:t>143</w:t>
      </w:r>
      <w:r w:rsidRPr="00DE6941">
        <w:rPr>
          <w:sz w:val="24"/>
          <w:szCs w:val="24"/>
        </w:rPr>
        <w:t xml:space="preserve"> - A pessoa física ou jurídica que adquirir de </w:t>
      </w:r>
      <w:proofErr w:type="gramStart"/>
      <w:r w:rsidRPr="00DE6941">
        <w:rPr>
          <w:sz w:val="24"/>
          <w:szCs w:val="24"/>
        </w:rPr>
        <w:t>outra por qualquer título, estabelecimento</w:t>
      </w:r>
      <w:proofErr w:type="gramEnd"/>
      <w:r w:rsidRPr="00DE6941">
        <w:rPr>
          <w:sz w:val="24"/>
          <w:szCs w:val="24"/>
        </w:rPr>
        <w:t xml:space="preserve"> comercial, industrial ou profissional e continuar a respectiva exploração sob a mesma ou outra razão social, denominação ou sob firma individual, responde pelos débitos tributários relativos ao estabelecimento adquirido, devidos até a data do respectivo ato:</w:t>
      </w:r>
    </w:p>
    <w:p w:rsidR="004E1B8D" w:rsidRPr="00DE6941" w:rsidRDefault="004E1B8D" w:rsidP="00C122C4">
      <w:pPr>
        <w:spacing w:line="360" w:lineRule="auto"/>
        <w:ind w:firstLine="567"/>
        <w:jc w:val="both"/>
        <w:rPr>
          <w:sz w:val="24"/>
          <w:szCs w:val="24"/>
        </w:rPr>
      </w:pPr>
      <w:r w:rsidRPr="00DE6941">
        <w:rPr>
          <w:sz w:val="24"/>
          <w:szCs w:val="24"/>
        </w:rPr>
        <w:t>I - integralmente se o alienante cessar a exploração do comércio, indústria ou qualquer atividade tributável;</w:t>
      </w:r>
    </w:p>
    <w:p w:rsidR="004E1B8D" w:rsidRPr="00DE6941" w:rsidRDefault="004E1B8D" w:rsidP="00C122C4">
      <w:pPr>
        <w:spacing w:line="360" w:lineRule="auto"/>
        <w:ind w:firstLine="567"/>
        <w:jc w:val="both"/>
        <w:rPr>
          <w:sz w:val="24"/>
          <w:szCs w:val="24"/>
        </w:rPr>
      </w:pPr>
      <w:r w:rsidRPr="00DE6941">
        <w:rPr>
          <w:sz w:val="24"/>
          <w:szCs w:val="24"/>
        </w:rPr>
        <w:t xml:space="preserve">II - subsidiariamente com o alienante se este prosseguir na exploração ou iniciar dentro de </w:t>
      </w:r>
      <w:proofErr w:type="gramStart"/>
      <w:r w:rsidRPr="00DE6941">
        <w:rPr>
          <w:sz w:val="24"/>
          <w:szCs w:val="24"/>
        </w:rPr>
        <w:t>6</w:t>
      </w:r>
      <w:proofErr w:type="gramEnd"/>
      <w:r w:rsidRPr="00DE6941">
        <w:rPr>
          <w:sz w:val="24"/>
          <w:szCs w:val="24"/>
        </w:rPr>
        <w:t xml:space="preserve"> (seis) meses, contados da data da alienação, nova atividade no mesmo ou em outro ramo de comércio, indústria ou profissão.</w:t>
      </w:r>
    </w:p>
    <w:p w:rsidR="004E1B8D" w:rsidRPr="00DE6941" w:rsidRDefault="004E1B8D" w:rsidP="00C122C4">
      <w:pPr>
        <w:spacing w:line="360" w:lineRule="auto"/>
        <w:ind w:firstLine="567"/>
        <w:jc w:val="both"/>
        <w:rPr>
          <w:sz w:val="24"/>
          <w:szCs w:val="24"/>
        </w:rPr>
      </w:pPr>
    </w:p>
    <w:p w:rsidR="004E1B8D" w:rsidRPr="00DE6941" w:rsidRDefault="004E1B8D" w:rsidP="00C122C4">
      <w:pPr>
        <w:spacing w:line="360" w:lineRule="auto"/>
        <w:ind w:firstLine="567"/>
        <w:jc w:val="both"/>
        <w:rPr>
          <w:sz w:val="24"/>
          <w:szCs w:val="24"/>
        </w:rPr>
      </w:pPr>
      <w:r w:rsidRPr="00DE6941">
        <w:rPr>
          <w:b/>
          <w:sz w:val="24"/>
          <w:szCs w:val="24"/>
        </w:rPr>
        <w:t>Art.</w:t>
      </w:r>
      <w:r w:rsidR="005E0FB0">
        <w:rPr>
          <w:b/>
          <w:sz w:val="24"/>
          <w:szCs w:val="24"/>
        </w:rPr>
        <w:t xml:space="preserve"> </w:t>
      </w:r>
      <w:r w:rsidRPr="00DE6941">
        <w:rPr>
          <w:b/>
          <w:sz w:val="24"/>
          <w:szCs w:val="24"/>
        </w:rPr>
        <w:t>144</w:t>
      </w:r>
      <w:r w:rsidRPr="00DE6941">
        <w:rPr>
          <w:sz w:val="24"/>
          <w:szCs w:val="24"/>
        </w:rPr>
        <w:t xml:space="preserve"> - A pessoa jurídica de direito privado, que resultar de fusão, transformação ou incorporação é responsável pelos tributos devidos, à data do ato pelas pessoas físicas fusionadas, transformadas ou incorporadas.</w:t>
      </w:r>
    </w:p>
    <w:p w:rsidR="004E1B8D" w:rsidRDefault="005E0FB0" w:rsidP="00C122C4">
      <w:pPr>
        <w:spacing w:line="360" w:lineRule="auto"/>
        <w:ind w:firstLine="567"/>
        <w:jc w:val="both"/>
        <w:rPr>
          <w:sz w:val="24"/>
          <w:szCs w:val="24"/>
        </w:rPr>
      </w:pPr>
      <w:r>
        <w:rPr>
          <w:sz w:val="24"/>
          <w:szCs w:val="24"/>
        </w:rPr>
        <w:t>Parágrafo ú</w:t>
      </w:r>
      <w:r w:rsidR="004E1B8D" w:rsidRPr="00C72403">
        <w:rPr>
          <w:sz w:val="24"/>
          <w:szCs w:val="24"/>
        </w:rPr>
        <w:t>nico</w:t>
      </w:r>
      <w:r>
        <w:rPr>
          <w:sz w:val="24"/>
          <w:szCs w:val="24"/>
        </w:rPr>
        <w:t>.</w:t>
      </w:r>
      <w:r w:rsidR="004E1B8D" w:rsidRPr="00DE6941">
        <w:rPr>
          <w:sz w:val="24"/>
          <w:szCs w:val="24"/>
        </w:rPr>
        <w:t xml:space="preserve"> O disposto neste artigo aplica-se aos casos de extinção de pessoas jurídicas de direito privado, quando a exploração da respectiva atividade seja continuada por qualquer sócio remanescente ou seu espólio, sob a mesma ou outra razão social, denominação ou, ainda, sob firma individual.</w:t>
      </w:r>
    </w:p>
    <w:p w:rsidR="00C72403" w:rsidRPr="00DE6941" w:rsidRDefault="00C72403" w:rsidP="00C122C4">
      <w:pPr>
        <w:spacing w:line="360" w:lineRule="auto"/>
        <w:ind w:firstLine="567"/>
        <w:jc w:val="both"/>
        <w:rPr>
          <w:sz w:val="24"/>
          <w:szCs w:val="24"/>
        </w:rPr>
      </w:pPr>
    </w:p>
    <w:p w:rsidR="004E1B8D" w:rsidRPr="00DE6941" w:rsidRDefault="004E1B8D" w:rsidP="00C122C4">
      <w:pPr>
        <w:spacing w:line="360" w:lineRule="auto"/>
        <w:jc w:val="center"/>
        <w:rPr>
          <w:b/>
          <w:sz w:val="24"/>
          <w:szCs w:val="24"/>
        </w:rPr>
      </w:pPr>
      <w:r w:rsidRPr="00DE6941">
        <w:rPr>
          <w:b/>
          <w:sz w:val="24"/>
          <w:szCs w:val="24"/>
        </w:rPr>
        <w:t>SEÇÃO V</w:t>
      </w:r>
    </w:p>
    <w:p w:rsidR="004E1B8D" w:rsidRPr="00DE6941" w:rsidRDefault="004E1B8D" w:rsidP="00C122C4">
      <w:pPr>
        <w:spacing w:line="360" w:lineRule="auto"/>
        <w:jc w:val="center"/>
        <w:rPr>
          <w:sz w:val="24"/>
          <w:szCs w:val="24"/>
        </w:rPr>
      </w:pPr>
      <w:r w:rsidRPr="00DE6941">
        <w:rPr>
          <w:b/>
          <w:sz w:val="24"/>
          <w:szCs w:val="24"/>
        </w:rPr>
        <w:t>DA SOLIDARIEDADE</w:t>
      </w:r>
    </w:p>
    <w:p w:rsidR="004E1B8D" w:rsidRPr="00DE6941" w:rsidRDefault="004E1B8D" w:rsidP="00C122C4">
      <w:pPr>
        <w:spacing w:line="360" w:lineRule="auto"/>
        <w:ind w:firstLine="567"/>
        <w:jc w:val="both"/>
        <w:rPr>
          <w:sz w:val="24"/>
          <w:szCs w:val="24"/>
        </w:rPr>
      </w:pPr>
    </w:p>
    <w:p w:rsidR="004E1B8D" w:rsidRPr="00DE6941" w:rsidRDefault="004E1B8D" w:rsidP="00C122C4">
      <w:pPr>
        <w:spacing w:line="360" w:lineRule="auto"/>
        <w:ind w:firstLine="567"/>
        <w:jc w:val="both"/>
        <w:rPr>
          <w:sz w:val="24"/>
          <w:szCs w:val="24"/>
        </w:rPr>
      </w:pPr>
      <w:r w:rsidRPr="00DE6941">
        <w:rPr>
          <w:b/>
          <w:sz w:val="24"/>
          <w:szCs w:val="24"/>
        </w:rPr>
        <w:t>Art.</w:t>
      </w:r>
      <w:r w:rsidR="005E0FB0">
        <w:rPr>
          <w:b/>
          <w:sz w:val="24"/>
          <w:szCs w:val="24"/>
        </w:rPr>
        <w:t xml:space="preserve"> </w:t>
      </w:r>
      <w:r w:rsidRPr="00DE6941">
        <w:rPr>
          <w:b/>
          <w:sz w:val="24"/>
          <w:szCs w:val="24"/>
        </w:rPr>
        <w:t>145</w:t>
      </w:r>
      <w:r w:rsidRPr="00DE6941">
        <w:rPr>
          <w:sz w:val="24"/>
          <w:szCs w:val="24"/>
        </w:rPr>
        <w:t xml:space="preserve"> - São solidariamente obrigadas:</w:t>
      </w:r>
    </w:p>
    <w:p w:rsidR="004E1B8D" w:rsidRPr="00DE6941" w:rsidRDefault="004E1B8D" w:rsidP="00C122C4">
      <w:pPr>
        <w:spacing w:line="360" w:lineRule="auto"/>
        <w:ind w:firstLine="567"/>
        <w:jc w:val="both"/>
        <w:rPr>
          <w:sz w:val="24"/>
          <w:szCs w:val="24"/>
        </w:rPr>
      </w:pPr>
      <w:r w:rsidRPr="00DE6941">
        <w:rPr>
          <w:sz w:val="24"/>
          <w:szCs w:val="24"/>
        </w:rPr>
        <w:t>I - As pessoas que tenham interesse comum na situação que constitua o fato gerador da obrigação principal;</w:t>
      </w:r>
    </w:p>
    <w:p w:rsidR="004E1B8D" w:rsidRPr="00DE6941" w:rsidRDefault="004E1B8D" w:rsidP="00C122C4">
      <w:pPr>
        <w:spacing w:line="360" w:lineRule="auto"/>
        <w:ind w:firstLine="567"/>
        <w:jc w:val="both"/>
        <w:rPr>
          <w:sz w:val="24"/>
          <w:szCs w:val="24"/>
        </w:rPr>
      </w:pPr>
      <w:r w:rsidRPr="00DE6941">
        <w:rPr>
          <w:sz w:val="24"/>
          <w:szCs w:val="24"/>
        </w:rPr>
        <w:t>II - As pessoas expressamente designadas por lei.</w:t>
      </w:r>
    </w:p>
    <w:p w:rsidR="004E1B8D" w:rsidRPr="00DE6941" w:rsidRDefault="004E1B8D" w:rsidP="00C122C4">
      <w:pPr>
        <w:spacing w:line="360" w:lineRule="auto"/>
        <w:ind w:firstLine="567"/>
        <w:jc w:val="both"/>
        <w:rPr>
          <w:sz w:val="24"/>
          <w:szCs w:val="24"/>
        </w:rPr>
      </w:pPr>
    </w:p>
    <w:p w:rsidR="004E1B8D" w:rsidRPr="00DE6941" w:rsidRDefault="004E1B8D" w:rsidP="00C122C4">
      <w:pPr>
        <w:spacing w:line="360" w:lineRule="auto"/>
        <w:ind w:firstLine="567"/>
        <w:jc w:val="both"/>
        <w:rPr>
          <w:sz w:val="24"/>
          <w:szCs w:val="24"/>
        </w:rPr>
      </w:pPr>
      <w:r w:rsidRPr="00DE6941">
        <w:rPr>
          <w:b/>
          <w:sz w:val="24"/>
          <w:szCs w:val="24"/>
        </w:rPr>
        <w:t>Art.</w:t>
      </w:r>
      <w:r w:rsidR="005E0FB0">
        <w:rPr>
          <w:b/>
          <w:sz w:val="24"/>
          <w:szCs w:val="24"/>
        </w:rPr>
        <w:t xml:space="preserve"> </w:t>
      </w:r>
      <w:r w:rsidRPr="00DE6941">
        <w:rPr>
          <w:b/>
          <w:sz w:val="24"/>
          <w:szCs w:val="24"/>
        </w:rPr>
        <w:t>146</w:t>
      </w:r>
      <w:r w:rsidRPr="00DE6941">
        <w:rPr>
          <w:sz w:val="24"/>
          <w:szCs w:val="24"/>
        </w:rPr>
        <w:t xml:space="preserve"> - Salvo disposição de lei em contrário, são os seguintes os efeitos da solidariedade:</w:t>
      </w:r>
    </w:p>
    <w:p w:rsidR="004E1B8D" w:rsidRPr="00DE6941" w:rsidRDefault="004E1B8D" w:rsidP="00C122C4">
      <w:pPr>
        <w:spacing w:line="360" w:lineRule="auto"/>
        <w:ind w:firstLine="567"/>
        <w:jc w:val="both"/>
        <w:rPr>
          <w:sz w:val="24"/>
          <w:szCs w:val="24"/>
        </w:rPr>
      </w:pPr>
      <w:r w:rsidRPr="00DE6941">
        <w:rPr>
          <w:sz w:val="24"/>
          <w:szCs w:val="24"/>
        </w:rPr>
        <w:lastRenderedPageBreak/>
        <w:t>I - o pagamento efetuado por um dos obrigados aproveita os demais;</w:t>
      </w:r>
    </w:p>
    <w:p w:rsidR="004E1B8D" w:rsidRPr="00DE6941" w:rsidRDefault="004E1B8D" w:rsidP="00C122C4">
      <w:pPr>
        <w:spacing w:line="360" w:lineRule="auto"/>
        <w:ind w:firstLine="567"/>
        <w:jc w:val="both"/>
        <w:rPr>
          <w:sz w:val="24"/>
          <w:szCs w:val="24"/>
        </w:rPr>
      </w:pPr>
      <w:r w:rsidRPr="00DE6941">
        <w:rPr>
          <w:sz w:val="24"/>
          <w:szCs w:val="24"/>
        </w:rPr>
        <w:t>II - a isenção ou remissão de crédito exonera todos os obrigados, salvo se outorgada pessoalmente a um deles, subsistindo nesse caso a solidariedade quanto aos demais pelo saldo;</w:t>
      </w:r>
    </w:p>
    <w:p w:rsidR="004E1B8D" w:rsidRPr="00DE6941" w:rsidRDefault="004E1B8D" w:rsidP="00C122C4">
      <w:pPr>
        <w:spacing w:line="360" w:lineRule="auto"/>
        <w:ind w:firstLine="567"/>
        <w:jc w:val="both"/>
        <w:rPr>
          <w:sz w:val="24"/>
          <w:szCs w:val="24"/>
        </w:rPr>
      </w:pPr>
      <w:r w:rsidRPr="00DE6941">
        <w:rPr>
          <w:sz w:val="24"/>
          <w:szCs w:val="24"/>
        </w:rPr>
        <w:t>III - a interrupção da prescrição, em favor ou contra um dos obrigados, favorece ou prejudica aos demais.</w:t>
      </w:r>
    </w:p>
    <w:p w:rsidR="004E1B8D" w:rsidRPr="00DE6941" w:rsidRDefault="004E1B8D" w:rsidP="00C122C4">
      <w:pPr>
        <w:spacing w:line="360" w:lineRule="auto"/>
        <w:rPr>
          <w:b/>
          <w:sz w:val="24"/>
          <w:szCs w:val="24"/>
        </w:rPr>
      </w:pPr>
    </w:p>
    <w:p w:rsidR="004E1B8D" w:rsidRPr="00DE6941" w:rsidRDefault="00C72403" w:rsidP="00C122C4">
      <w:pPr>
        <w:spacing w:line="360" w:lineRule="auto"/>
        <w:jc w:val="center"/>
        <w:rPr>
          <w:b/>
          <w:sz w:val="24"/>
          <w:szCs w:val="24"/>
        </w:rPr>
      </w:pPr>
      <w:r>
        <w:rPr>
          <w:b/>
          <w:sz w:val="24"/>
          <w:szCs w:val="24"/>
        </w:rPr>
        <w:t xml:space="preserve">TÍTULO </w:t>
      </w:r>
      <w:r w:rsidR="004E1B8D" w:rsidRPr="00DE6941">
        <w:rPr>
          <w:b/>
          <w:sz w:val="24"/>
          <w:szCs w:val="24"/>
        </w:rPr>
        <w:t>V</w:t>
      </w:r>
      <w:r w:rsidR="00B47DDA">
        <w:rPr>
          <w:b/>
          <w:sz w:val="24"/>
          <w:szCs w:val="24"/>
        </w:rPr>
        <w:t>II</w:t>
      </w:r>
    </w:p>
    <w:p w:rsidR="004E1B8D" w:rsidRPr="00DE6941" w:rsidRDefault="004E1B8D" w:rsidP="00C122C4">
      <w:pPr>
        <w:spacing w:line="360" w:lineRule="auto"/>
        <w:jc w:val="center"/>
        <w:rPr>
          <w:b/>
          <w:sz w:val="24"/>
          <w:szCs w:val="24"/>
        </w:rPr>
      </w:pPr>
      <w:r w:rsidRPr="00DE6941">
        <w:rPr>
          <w:b/>
          <w:sz w:val="24"/>
          <w:szCs w:val="24"/>
        </w:rPr>
        <w:t>DO CRÉDITO TRIBUTÁRIO</w:t>
      </w:r>
    </w:p>
    <w:p w:rsidR="004E1B8D" w:rsidRPr="00DE6941" w:rsidRDefault="004E1B8D" w:rsidP="00C122C4">
      <w:pPr>
        <w:spacing w:line="360" w:lineRule="auto"/>
        <w:jc w:val="center"/>
        <w:rPr>
          <w:b/>
          <w:sz w:val="24"/>
          <w:szCs w:val="24"/>
        </w:rPr>
      </w:pPr>
      <w:r w:rsidRPr="00DE6941">
        <w:rPr>
          <w:b/>
          <w:sz w:val="24"/>
          <w:szCs w:val="24"/>
        </w:rPr>
        <w:t>CAPÍTULO I</w:t>
      </w:r>
    </w:p>
    <w:p w:rsidR="004E1B8D" w:rsidRPr="00DE6941" w:rsidRDefault="004E1B8D" w:rsidP="00C122C4">
      <w:pPr>
        <w:spacing w:line="360" w:lineRule="auto"/>
        <w:jc w:val="center"/>
        <w:rPr>
          <w:b/>
          <w:sz w:val="24"/>
          <w:szCs w:val="24"/>
        </w:rPr>
      </w:pPr>
      <w:r w:rsidRPr="00DE6941">
        <w:rPr>
          <w:b/>
          <w:sz w:val="24"/>
          <w:szCs w:val="24"/>
        </w:rPr>
        <w:t>DAS DISPOSIÇÕES GERAIS</w:t>
      </w:r>
    </w:p>
    <w:p w:rsidR="004E1B8D" w:rsidRPr="00DE6941" w:rsidRDefault="004E1B8D" w:rsidP="00C122C4">
      <w:pPr>
        <w:spacing w:line="360" w:lineRule="auto"/>
        <w:jc w:val="both"/>
        <w:rPr>
          <w:sz w:val="24"/>
          <w:szCs w:val="24"/>
        </w:rPr>
      </w:pPr>
    </w:p>
    <w:p w:rsidR="004E1B8D" w:rsidRPr="00DE6941" w:rsidRDefault="004E1B8D" w:rsidP="00C122C4">
      <w:pPr>
        <w:spacing w:line="360" w:lineRule="auto"/>
        <w:ind w:firstLine="567"/>
        <w:jc w:val="both"/>
        <w:rPr>
          <w:sz w:val="24"/>
          <w:szCs w:val="24"/>
        </w:rPr>
      </w:pPr>
      <w:r w:rsidRPr="00DE6941">
        <w:rPr>
          <w:b/>
          <w:sz w:val="24"/>
          <w:szCs w:val="24"/>
        </w:rPr>
        <w:t>Art.</w:t>
      </w:r>
      <w:r w:rsidR="005E0FB0">
        <w:rPr>
          <w:b/>
          <w:sz w:val="24"/>
          <w:szCs w:val="24"/>
        </w:rPr>
        <w:t xml:space="preserve"> </w:t>
      </w:r>
      <w:r w:rsidRPr="00DE6941">
        <w:rPr>
          <w:b/>
          <w:sz w:val="24"/>
          <w:szCs w:val="24"/>
        </w:rPr>
        <w:t>147</w:t>
      </w:r>
      <w:r w:rsidRPr="00DE6941">
        <w:rPr>
          <w:sz w:val="24"/>
          <w:szCs w:val="24"/>
        </w:rPr>
        <w:t xml:space="preserve"> - O crédito tributário decorre da obrigação principal e tem a mesma natureza desta.</w:t>
      </w:r>
    </w:p>
    <w:p w:rsidR="004E1B8D" w:rsidRPr="00DE6941" w:rsidRDefault="004E1B8D" w:rsidP="00C122C4">
      <w:pPr>
        <w:spacing w:line="360" w:lineRule="auto"/>
        <w:ind w:firstLine="567"/>
        <w:jc w:val="both"/>
        <w:rPr>
          <w:sz w:val="24"/>
          <w:szCs w:val="24"/>
        </w:rPr>
      </w:pPr>
    </w:p>
    <w:p w:rsidR="004E1B8D" w:rsidRPr="00DE6941" w:rsidRDefault="004E1B8D" w:rsidP="00C122C4">
      <w:pPr>
        <w:spacing w:line="360" w:lineRule="auto"/>
        <w:ind w:firstLine="567"/>
        <w:jc w:val="both"/>
        <w:rPr>
          <w:sz w:val="24"/>
          <w:szCs w:val="24"/>
        </w:rPr>
      </w:pPr>
      <w:r w:rsidRPr="00DE6941">
        <w:rPr>
          <w:b/>
          <w:sz w:val="24"/>
          <w:szCs w:val="24"/>
        </w:rPr>
        <w:t>Art.</w:t>
      </w:r>
      <w:r w:rsidR="005E0FB0">
        <w:rPr>
          <w:b/>
          <w:sz w:val="24"/>
          <w:szCs w:val="24"/>
        </w:rPr>
        <w:t xml:space="preserve"> </w:t>
      </w:r>
      <w:r w:rsidRPr="00DE6941">
        <w:rPr>
          <w:b/>
          <w:sz w:val="24"/>
          <w:szCs w:val="24"/>
        </w:rPr>
        <w:t>148</w:t>
      </w:r>
      <w:r w:rsidRPr="00DE6941">
        <w:rPr>
          <w:sz w:val="24"/>
          <w:szCs w:val="24"/>
        </w:rPr>
        <w:t xml:space="preserve"> - As circunstâncias que modificam o crédito tributário, sua extensão ou seus efeitos, ou as garantias ou os privilégios a ele atribuídos, ou que excluem sua exigibilidade, não afetam a obrigação tributária que lhe deu origem.</w:t>
      </w:r>
    </w:p>
    <w:p w:rsidR="004E1B8D" w:rsidRPr="00DE6941" w:rsidRDefault="004E1B8D" w:rsidP="00C122C4">
      <w:pPr>
        <w:spacing w:line="360" w:lineRule="auto"/>
        <w:ind w:firstLine="567"/>
        <w:jc w:val="both"/>
        <w:rPr>
          <w:sz w:val="24"/>
          <w:szCs w:val="24"/>
        </w:rPr>
      </w:pPr>
    </w:p>
    <w:p w:rsidR="004E1B8D" w:rsidRPr="00DE6941" w:rsidRDefault="004E1B8D" w:rsidP="00C122C4">
      <w:pPr>
        <w:spacing w:line="360" w:lineRule="auto"/>
        <w:ind w:firstLine="567"/>
        <w:jc w:val="both"/>
        <w:rPr>
          <w:sz w:val="24"/>
          <w:szCs w:val="24"/>
        </w:rPr>
      </w:pPr>
      <w:r w:rsidRPr="00DE6941">
        <w:rPr>
          <w:b/>
          <w:sz w:val="24"/>
          <w:szCs w:val="24"/>
        </w:rPr>
        <w:t>Art.</w:t>
      </w:r>
      <w:r w:rsidR="005E0FB0">
        <w:rPr>
          <w:b/>
          <w:sz w:val="24"/>
          <w:szCs w:val="24"/>
        </w:rPr>
        <w:t xml:space="preserve"> </w:t>
      </w:r>
      <w:r w:rsidRPr="00DE6941">
        <w:rPr>
          <w:b/>
          <w:sz w:val="24"/>
          <w:szCs w:val="24"/>
        </w:rPr>
        <w:t>149</w:t>
      </w:r>
      <w:r w:rsidRPr="00DE6941">
        <w:rPr>
          <w:sz w:val="24"/>
          <w:szCs w:val="24"/>
        </w:rPr>
        <w:t xml:space="preserve"> - O crédito tributário regularmente constituído, somente se modifica ou extingue ou tem sua exigibilidade suspensa ou excluída, nos casos previstos em lei, fora dos quais não pode, sob pena de responsabilidade funcional, na forma da lei, ser dispensada a sua efetivação ou as respectivas garantias.</w:t>
      </w:r>
    </w:p>
    <w:p w:rsidR="004E1B8D" w:rsidRPr="00DE6941" w:rsidRDefault="004E1B8D" w:rsidP="00C122C4">
      <w:pPr>
        <w:spacing w:line="360" w:lineRule="auto"/>
        <w:ind w:firstLine="567"/>
        <w:rPr>
          <w:b/>
          <w:sz w:val="24"/>
          <w:szCs w:val="24"/>
        </w:rPr>
      </w:pPr>
    </w:p>
    <w:p w:rsidR="004E1B8D" w:rsidRPr="00DE6941" w:rsidRDefault="004E1B8D" w:rsidP="00C122C4">
      <w:pPr>
        <w:spacing w:line="360" w:lineRule="auto"/>
        <w:jc w:val="center"/>
        <w:rPr>
          <w:b/>
          <w:sz w:val="24"/>
          <w:szCs w:val="24"/>
        </w:rPr>
      </w:pPr>
      <w:r w:rsidRPr="00DE6941">
        <w:rPr>
          <w:b/>
          <w:sz w:val="24"/>
          <w:szCs w:val="24"/>
        </w:rPr>
        <w:t>CAPÍTULO II</w:t>
      </w:r>
    </w:p>
    <w:p w:rsidR="004E1B8D" w:rsidRPr="00DE6941" w:rsidRDefault="004E1B8D" w:rsidP="00C122C4">
      <w:pPr>
        <w:spacing w:line="360" w:lineRule="auto"/>
        <w:jc w:val="center"/>
        <w:rPr>
          <w:b/>
          <w:sz w:val="24"/>
          <w:szCs w:val="24"/>
        </w:rPr>
      </w:pPr>
      <w:r w:rsidRPr="00DE6941">
        <w:rPr>
          <w:b/>
          <w:sz w:val="24"/>
          <w:szCs w:val="24"/>
        </w:rPr>
        <w:t>DA CONSTITUIÇÃO DO CRÉDITO TRIBUTÁRIO</w:t>
      </w:r>
    </w:p>
    <w:p w:rsidR="004E1B8D" w:rsidRPr="00DE6941" w:rsidRDefault="004E1B8D" w:rsidP="00C122C4">
      <w:pPr>
        <w:spacing w:line="360" w:lineRule="auto"/>
        <w:jc w:val="center"/>
        <w:rPr>
          <w:b/>
          <w:sz w:val="24"/>
          <w:szCs w:val="24"/>
        </w:rPr>
      </w:pPr>
      <w:r w:rsidRPr="00DE6941">
        <w:rPr>
          <w:b/>
          <w:sz w:val="24"/>
          <w:szCs w:val="24"/>
        </w:rPr>
        <w:t>SEÇÃO ÚNICA</w:t>
      </w:r>
    </w:p>
    <w:p w:rsidR="004E1B8D" w:rsidRPr="00DE6941" w:rsidRDefault="004E1B8D" w:rsidP="00C122C4">
      <w:pPr>
        <w:spacing w:line="360" w:lineRule="auto"/>
        <w:jc w:val="center"/>
        <w:rPr>
          <w:b/>
          <w:sz w:val="24"/>
          <w:szCs w:val="24"/>
        </w:rPr>
      </w:pPr>
      <w:r w:rsidRPr="00DE6941">
        <w:rPr>
          <w:b/>
          <w:sz w:val="24"/>
          <w:szCs w:val="24"/>
        </w:rPr>
        <w:t>DO LANÇAMENTO</w:t>
      </w:r>
    </w:p>
    <w:p w:rsidR="004E1B8D" w:rsidRPr="00DE6941" w:rsidRDefault="004E1B8D" w:rsidP="00C122C4">
      <w:pPr>
        <w:spacing w:line="360" w:lineRule="auto"/>
        <w:jc w:val="both"/>
        <w:rPr>
          <w:sz w:val="24"/>
          <w:szCs w:val="24"/>
        </w:rPr>
      </w:pPr>
    </w:p>
    <w:p w:rsidR="004E1B8D" w:rsidRPr="00DE6941" w:rsidRDefault="004E1B8D" w:rsidP="00C122C4">
      <w:pPr>
        <w:spacing w:line="360" w:lineRule="auto"/>
        <w:ind w:firstLine="567"/>
        <w:jc w:val="both"/>
        <w:rPr>
          <w:sz w:val="24"/>
          <w:szCs w:val="24"/>
        </w:rPr>
      </w:pPr>
      <w:r w:rsidRPr="00DE6941">
        <w:rPr>
          <w:b/>
          <w:sz w:val="24"/>
          <w:szCs w:val="24"/>
        </w:rPr>
        <w:lastRenderedPageBreak/>
        <w:t>Art.</w:t>
      </w:r>
      <w:r w:rsidR="005E0FB0">
        <w:rPr>
          <w:b/>
          <w:sz w:val="24"/>
          <w:szCs w:val="24"/>
        </w:rPr>
        <w:t xml:space="preserve"> </w:t>
      </w:r>
      <w:r w:rsidRPr="00DE6941">
        <w:rPr>
          <w:b/>
          <w:sz w:val="24"/>
          <w:szCs w:val="24"/>
        </w:rPr>
        <w:t>150</w:t>
      </w:r>
      <w:r w:rsidRPr="00DE6941">
        <w:rPr>
          <w:sz w:val="24"/>
          <w:szCs w:val="24"/>
        </w:rPr>
        <w:t xml:space="preserve"> - Compete privativamente à autoridade administrativa constituir o crédito tributário, previsto em lei, pelo lançamento assim entendido, o procedimento administrativo tendente a verificar a ocorrência do fato gerador da obrigação correspondente, determinar a matéria tributável, calcular o montante do tributo devido, identificar o sujeito passivo e, sendo o caso, propor a aplicação da penalidade cabível. </w:t>
      </w:r>
    </w:p>
    <w:p w:rsidR="004E1B8D" w:rsidRPr="00DE6941" w:rsidRDefault="00CC359F" w:rsidP="00C122C4">
      <w:pPr>
        <w:spacing w:line="360" w:lineRule="auto"/>
        <w:ind w:firstLine="567"/>
        <w:jc w:val="both"/>
        <w:rPr>
          <w:sz w:val="24"/>
          <w:szCs w:val="24"/>
        </w:rPr>
      </w:pPr>
      <w:r>
        <w:rPr>
          <w:sz w:val="24"/>
          <w:szCs w:val="24"/>
        </w:rPr>
        <w:t>Parágrafo ú</w:t>
      </w:r>
      <w:r w:rsidR="004E1B8D" w:rsidRPr="00C72403">
        <w:rPr>
          <w:sz w:val="24"/>
          <w:szCs w:val="24"/>
        </w:rPr>
        <w:t>nico -</w:t>
      </w:r>
      <w:r w:rsidR="004E1B8D" w:rsidRPr="00DE6941">
        <w:rPr>
          <w:sz w:val="24"/>
          <w:szCs w:val="24"/>
        </w:rPr>
        <w:t xml:space="preserve"> A atividade administrativa de lançamento é vinculada e obrigatória, sob pena de responsabilidade funcional.</w:t>
      </w:r>
    </w:p>
    <w:p w:rsidR="004E1B8D" w:rsidRPr="00DE6941" w:rsidRDefault="004E1B8D" w:rsidP="00C122C4">
      <w:pPr>
        <w:spacing w:line="360" w:lineRule="auto"/>
        <w:ind w:firstLine="567"/>
        <w:jc w:val="both"/>
        <w:rPr>
          <w:sz w:val="24"/>
          <w:szCs w:val="24"/>
        </w:rPr>
      </w:pPr>
    </w:p>
    <w:p w:rsidR="004E1B8D" w:rsidRPr="00DE6941" w:rsidRDefault="004E1B8D" w:rsidP="00C122C4">
      <w:pPr>
        <w:spacing w:line="360" w:lineRule="auto"/>
        <w:ind w:firstLine="567"/>
        <w:jc w:val="both"/>
        <w:rPr>
          <w:sz w:val="24"/>
          <w:szCs w:val="24"/>
        </w:rPr>
      </w:pPr>
      <w:r w:rsidRPr="00DE6941">
        <w:rPr>
          <w:b/>
          <w:sz w:val="24"/>
          <w:szCs w:val="24"/>
        </w:rPr>
        <w:t>Art.</w:t>
      </w:r>
      <w:r w:rsidR="005E0FB0">
        <w:rPr>
          <w:b/>
          <w:sz w:val="24"/>
          <w:szCs w:val="24"/>
        </w:rPr>
        <w:t xml:space="preserve"> </w:t>
      </w:r>
      <w:r w:rsidRPr="00DE6941">
        <w:rPr>
          <w:b/>
          <w:sz w:val="24"/>
          <w:szCs w:val="24"/>
        </w:rPr>
        <w:t>151</w:t>
      </w:r>
      <w:r w:rsidRPr="00DE6941">
        <w:rPr>
          <w:sz w:val="24"/>
          <w:szCs w:val="24"/>
        </w:rPr>
        <w:t xml:space="preserve"> - O lançamento reporta-se à data da ocorrência do fato gerador da obrigação e rege-se pela lei então vigente, ainda que posteriormente modificada ou revogada.</w:t>
      </w:r>
    </w:p>
    <w:p w:rsidR="004E1B8D" w:rsidRPr="00DE6941" w:rsidRDefault="004E1B8D" w:rsidP="00C122C4">
      <w:pPr>
        <w:spacing w:line="360" w:lineRule="auto"/>
        <w:ind w:firstLine="567"/>
        <w:jc w:val="both"/>
        <w:rPr>
          <w:sz w:val="24"/>
          <w:szCs w:val="24"/>
        </w:rPr>
      </w:pPr>
      <w:r w:rsidRPr="00DE6941">
        <w:rPr>
          <w:sz w:val="24"/>
          <w:szCs w:val="24"/>
        </w:rPr>
        <w:tab/>
      </w:r>
      <w:r w:rsidRPr="00C72403">
        <w:rPr>
          <w:sz w:val="24"/>
          <w:szCs w:val="24"/>
        </w:rPr>
        <w:t xml:space="preserve">Parágrafo </w:t>
      </w:r>
      <w:r w:rsidR="00CC359F">
        <w:rPr>
          <w:sz w:val="24"/>
          <w:szCs w:val="24"/>
        </w:rPr>
        <w:t>ú</w:t>
      </w:r>
      <w:r w:rsidRPr="00C72403">
        <w:rPr>
          <w:sz w:val="24"/>
          <w:szCs w:val="24"/>
        </w:rPr>
        <w:t>nico</w:t>
      </w:r>
      <w:r w:rsidR="005E0FB0">
        <w:rPr>
          <w:sz w:val="24"/>
          <w:szCs w:val="24"/>
        </w:rPr>
        <w:t xml:space="preserve">. </w:t>
      </w:r>
      <w:r w:rsidRPr="00DE6941">
        <w:rPr>
          <w:sz w:val="24"/>
          <w:szCs w:val="24"/>
        </w:rPr>
        <w:t>Aplica-se ao lançamento a legislação que, posteriormente à ocorrência do fato gerador da obrigação tenha instituído novos critérios de apuração ou processos de fiscalização, ampliando os poderes de investigação das autoridades administrativas, ou outorgando ao crédito maiores garantias ou privilégios, exceto, neste último caso, para o efeito de atribuir responsabilidade tributária a terceiros.</w:t>
      </w:r>
    </w:p>
    <w:p w:rsidR="004E1B8D" w:rsidRPr="00DE6941" w:rsidRDefault="004E1B8D" w:rsidP="00C122C4">
      <w:pPr>
        <w:spacing w:line="360" w:lineRule="auto"/>
        <w:ind w:firstLine="567"/>
        <w:jc w:val="both"/>
        <w:rPr>
          <w:sz w:val="24"/>
          <w:szCs w:val="24"/>
        </w:rPr>
      </w:pPr>
    </w:p>
    <w:p w:rsidR="004E1B8D" w:rsidRPr="00DE6941" w:rsidRDefault="004E1B8D" w:rsidP="00C122C4">
      <w:pPr>
        <w:spacing w:line="360" w:lineRule="auto"/>
        <w:ind w:firstLine="567"/>
        <w:jc w:val="both"/>
        <w:rPr>
          <w:sz w:val="24"/>
          <w:szCs w:val="24"/>
        </w:rPr>
      </w:pPr>
      <w:r w:rsidRPr="00DE6941">
        <w:rPr>
          <w:b/>
          <w:sz w:val="24"/>
          <w:szCs w:val="24"/>
        </w:rPr>
        <w:t>Art.</w:t>
      </w:r>
      <w:r w:rsidR="005E0FB0">
        <w:rPr>
          <w:b/>
          <w:sz w:val="24"/>
          <w:szCs w:val="24"/>
        </w:rPr>
        <w:t xml:space="preserve"> </w:t>
      </w:r>
      <w:r w:rsidRPr="00DE6941">
        <w:rPr>
          <w:b/>
          <w:sz w:val="24"/>
          <w:szCs w:val="24"/>
        </w:rPr>
        <w:t>152</w:t>
      </w:r>
      <w:r w:rsidRPr="00DE6941">
        <w:rPr>
          <w:sz w:val="24"/>
          <w:szCs w:val="24"/>
        </w:rPr>
        <w:t xml:space="preserve"> - O lançamento do tributo independe:</w:t>
      </w:r>
    </w:p>
    <w:p w:rsidR="004E1B8D" w:rsidRPr="00DE6941" w:rsidRDefault="004E1B8D" w:rsidP="00C122C4">
      <w:pPr>
        <w:spacing w:line="360" w:lineRule="auto"/>
        <w:ind w:firstLine="567"/>
        <w:jc w:val="both"/>
        <w:rPr>
          <w:sz w:val="24"/>
          <w:szCs w:val="24"/>
        </w:rPr>
      </w:pPr>
      <w:r w:rsidRPr="00DE6941">
        <w:rPr>
          <w:sz w:val="24"/>
          <w:szCs w:val="24"/>
        </w:rPr>
        <w:t>I - da validade jurídica dos atos efetivamente praticados pelos contribuintes, responsáveis ou terceiros, bem como da natureza do seu objeto ou dos seus efeitos.</w:t>
      </w:r>
    </w:p>
    <w:p w:rsidR="004E1B8D" w:rsidRPr="00DE6941" w:rsidRDefault="004E1B8D" w:rsidP="00C122C4">
      <w:pPr>
        <w:spacing w:line="360" w:lineRule="auto"/>
        <w:ind w:firstLine="567"/>
        <w:jc w:val="both"/>
        <w:rPr>
          <w:sz w:val="24"/>
          <w:szCs w:val="24"/>
        </w:rPr>
      </w:pPr>
      <w:r w:rsidRPr="00DE6941">
        <w:rPr>
          <w:sz w:val="24"/>
          <w:szCs w:val="24"/>
        </w:rPr>
        <w:t>II - dos efeitos dos fatos efetivamente ocorridos.</w:t>
      </w:r>
    </w:p>
    <w:p w:rsidR="004E1B8D" w:rsidRPr="00DE6941" w:rsidRDefault="004E1B8D" w:rsidP="00C122C4">
      <w:pPr>
        <w:spacing w:line="360" w:lineRule="auto"/>
        <w:ind w:firstLine="567"/>
        <w:jc w:val="both"/>
        <w:rPr>
          <w:sz w:val="24"/>
          <w:szCs w:val="24"/>
        </w:rPr>
      </w:pPr>
    </w:p>
    <w:p w:rsidR="004E1B8D" w:rsidRPr="00DE6941" w:rsidRDefault="004E1B8D" w:rsidP="00C122C4">
      <w:pPr>
        <w:spacing w:line="360" w:lineRule="auto"/>
        <w:ind w:firstLine="567"/>
        <w:jc w:val="both"/>
        <w:rPr>
          <w:sz w:val="24"/>
          <w:szCs w:val="24"/>
        </w:rPr>
      </w:pPr>
      <w:r w:rsidRPr="00DE6941">
        <w:rPr>
          <w:b/>
          <w:sz w:val="24"/>
          <w:szCs w:val="24"/>
        </w:rPr>
        <w:t>Art.</w:t>
      </w:r>
      <w:r w:rsidR="005E0FB0">
        <w:rPr>
          <w:b/>
          <w:sz w:val="24"/>
          <w:szCs w:val="24"/>
        </w:rPr>
        <w:t xml:space="preserve"> </w:t>
      </w:r>
      <w:r w:rsidRPr="00DE6941">
        <w:rPr>
          <w:b/>
          <w:sz w:val="24"/>
          <w:szCs w:val="24"/>
        </w:rPr>
        <w:t>153</w:t>
      </w:r>
      <w:r w:rsidRPr="00DE6941">
        <w:rPr>
          <w:sz w:val="24"/>
          <w:szCs w:val="24"/>
        </w:rPr>
        <w:t xml:space="preserve"> - O lançamento é efetuado com base na declaração do sujeito passivo ou de terceiros, quando um ou outro, na forma da legislação tributária, prestar à autoridade administrativa informações sobre matéria de fato indispensável a sua efetivação.</w:t>
      </w:r>
    </w:p>
    <w:p w:rsidR="004E1B8D" w:rsidRPr="00DE6941" w:rsidRDefault="004E1B8D" w:rsidP="00C122C4">
      <w:pPr>
        <w:spacing w:line="360" w:lineRule="auto"/>
        <w:ind w:firstLine="567"/>
        <w:jc w:val="both"/>
        <w:rPr>
          <w:sz w:val="24"/>
          <w:szCs w:val="24"/>
        </w:rPr>
      </w:pPr>
      <w:r w:rsidRPr="00CC359F">
        <w:rPr>
          <w:sz w:val="24"/>
          <w:szCs w:val="24"/>
        </w:rPr>
        <w:t xml:space="preserve">§ 1º </w:t>
      </w:r>
      <w:r w:rsidRPr="00DE6941">
        <w:rPr>
          <w:sz w:val="24"/>
          <w:szCs w:val="24"/>
        </w:rPr>
        <w:t>A retificação da declaração por iniciativa do próprio declarante, quando visa reduzir ou excluir tributo, só é admissível mediante comprovação do erro em que se fundamenta e antes de notificado o lançamento.</w:t>
      </w:r>
    </w:p>
    <w:p w:rsidR="004E1B8D" w:rsidRPr="00DE6941" w:rsidRDefault="004E1B8D" w:rsidP="00C122C4">
      <w:pPr>
        <w:spacing w:line="360" w:lineRule="auto"/>
        <w:ind w:firstLine="567"/>
        <w:jc w:val="both"/>
        <w:rPr>
          <w:sz w:val="24"/>
          <w:szCs w:val="24"/>
        </w:rPr>
      </w:pPr>
      <w:r w:rsidRPr="00CC359F">
        <w:rPr>
          <w:sz w:val="24"/>
          <w:szCs w:val="24"/>
        </w:rPr>
        <w:t xml:space="preserve">§ 2º </w:t>
      </w:r>
      <w:r w:rsidRPr="00DE6941">
        <w:rPr>
          <w:sz w:val="24"/>
          <w:szCs w:val="24"/>
        </w:rPr>
        <w:t xml:space="preserve">Os erros contidos na declaração e apuráveis pelo seu exame, serão retificados pela autoridade administrativa, a quem compete </w:t>
      </w:r>
      <w:proofErr w:type="gramStart"/>
      <w:r w:rsidRPr="00DE6941">
        <w:rPr>
          <w:sz w:val="24"/>
          <w:szCs w:val="24"/>
        </w:rPr>
        <w:t>a</w:t>
      </w:r>
      <w:proofErr w:type="gramEnd"/>
      <w:r w:rsidRPr="00DE6941">
        <w:rPr>
          <w:sz w:val="24"/>
          <w:szCs w:val="24"/>
        </w:rPr>
        <w:t xml:space="preserve"> revisão daquela.</w:t>
      </w:r>
    </w:p>
    <w:p w:rsidR="004E1B8D" w:rsidRPr="00DE6941" w:rsidRDefault="004E1B8D" w:rsidP="00C122C4">
      <w:pPr>
        <w:spacing w:line="360" w:lineRule="auto"/>
        <w:ind w:firstLine="567"/>
        <w:jc w:val="both"/>
        <w:rPr>
          <w:b/>
          <w:sz w:val="24"/>
          <w:szCs w:val="24"/>
        </w:rPr>
      </w:pPr>
    </w:p>
    <w:p w:rsidR="004E1B8D" w:rsidRPr="00DE6941" w:rsidRDefault="004E1B8D" w:rsidP="00C122C4">
      <w:pPr>
        <w:spacing w:line="360" w:lineRule="auto"/>
        <w:ind w:firstLine="567"/>
        <w:jc w:val="both"/>
        <w:rPr>
          <w:sz w:val="24"/>
          <w:szCs w:val="24"/>
        </w:rPr>
      </w:pPr>
      <w:r w:rsidRPr="00DE6941">
        <w:rPr>
          <w:b/>
          <w:sz w:val="24"/>
          <w:szCs w:val="24"/>
        </w:rPr>
        <w:t>Art.</w:t>
      </w:r>
      <w:r w:rsidR="005E0FB0">
        <w:rPr>
          <w:b/>
          <w:sz w:val="24"/>
          <w:szCs w:val="24"/>
        </w:rPr>
        <w:t xml:space="preserve"> </w:t>
      </w:r>
      <w:r w:rsidRPr="00DE6941">
        <w:rPr>
          <w:b/>
          <w:sz w:val="24"/>
          <w:szCs w:val="24"/>
        </w:rPr>
        <w:t>154</w:t>
      </w:r>
      <w:r w:rsidRPr="00DE6941">
        <w:rPr>
          <w:sz w:val="24"/>
          <w:szCs w:val="24"/>
        </w:rPr>
        <w:t xml:space="preserve"> - Quando o cálculo do tributo tenha por base, ou tome em consideração, o valor ou o preço de bens, direitos, serviços ou atos jurídicos, a autoridade lançadora, mediante processo regular, arbitrará aquele valor ou preço, sempre que sejam omissos ou não mereçam fé as declarações ou os esclarecimentos prestados, ou os documentos expedidos pelo sujeito passivo ou pelo terceiro legalmente obrigado, ressalvada em caso de contestação, avaliação contraditória, administrativa ou judicial.</w:t>
      </w:r>
    </w:p>
    <w:p w:rsidR="004E1B8D" w:rsidRPr="00DE6941" w:rsidRDefault="004E1B8D" w:rsidP="00C122C4">
      <w:pPr>
        <w:spacing w:line="360" w:lineRule="auto"/>
        <w:ind w:firstLine="567"/>
        <w:jc w:val="both"/>
        <w:rPr>
          <w:sz w:val="24"/>
          <w:szCs w:val="24"/>
        </w:rPr>
      </w:pPr>
    </w:p>
    <w:p w:rsidR="004E1B8D" w:rsidRDefault="004E1B8D" w:rsidP="00C122C4">
      <w:pPr>
        <w:spacing w:line="360" w:lineRule="auto"/>
        <w:ind w:firstLine="567"/>
        <w:jc w:val="both"/>
        <w:rPr>
          <w:sz w:val="24"/>
          <w:szCs w:val="24"/>
        </w:rPr>
      </w:pPr>
      <w:r w:rsidRPr="00DE6941">
        <w:rPr>
          <w:b/>
          <w:sz w:val="24"/>
          <w:szCs w:val="24"/>
        </w:rPr>
        <w:t>Art.</w:t>
      </w:r>
      <w:r w:rsidR="005E0FB0">
        <w:rPr>
          <w:b/>
          <w:sz w:val="24"/>
          <w:szCs w:val="24"/>
        </w:rPr>
        <w:t xml:space="preserve"> </w:t>
      </w:r>
      <w:r w:rsidRPr="00DE6941">
        <w:rPr>
          <w:b/>
          <w:sz w:val="24"/>
          <w:szCs w:val="24"/>
        </w:rPr>
        <w:t>155</w:t>
      </w:r>
      <w:r w:rsidRPr="00DE6941">
        <w:rPr>
          <w:sz w:val="24"/>
          <w:szCs w:val="24"/>
        </w:rPr>
        <w:t xml:space="preserve"> - O lançamento é efetuado e revisto de ofício pela autoridade administrativa, nos seguintes casos:</w:t>
      </w:r>
    </w:p>
    <w:p w:rsidR="004E1B8D" w:rsidRPr="00DE6941" w:rsidRDefault="004E1B8D" w:rsidP="00C122C4">
      <w:pPr>
        <w:spacing w:line="360" w:lineRule="auto"/>
        <w:ind w:firstLine="567"/>
        <w:jc w:val="both"/>
        <w:rPr>
          <w:sz w:val="24"/>
          <w:szCs w:val="24"/>
        </w:rPr>
      </w:pPr>
      <w:r w:rsidRPr="00DE6941">
        <w:rPr>
          <w:sz w:val="24"/>
          <w:szCs w:val="24"/>
        </w:rPr>
        <w:t>I - quando a lei assim o determinar;</w:t>
      </w:r>
    </w:p>
    <w:p w:rsidR="004E1B8D" w:rsidRPr="00DE6941" w:rsidRDefault="004E1B8D" w:rsidP="00C122C4">
      <w:pPr>
        <w:spacing w:line="360" w:lineRule="auto"/>
        <w:ind w:firstLine="567"/>
        <w:jc w:val="both"/>
        <w:rPr>
          <w:sz w:val="24"/>
          <w:szCs w:val="24"/>
        </w:rPr>
      </w:pPr>
      <w:r w:rsidRPr="00DE6941">
        <w:rPr>
          <w:sz w:val="24"/>
          <w:szCs w:val="24"/>
        </w:rPr>
        <w:t>II - quando a declaração não for prestada por quem de direito, no prazo e na forma da Legislação Tributária;</w:t>
      </w:r>
    </w:p>
    <w:p w:rsidR="004E1B8D" w:rsidRPr="00DE6941" w:rsidRDefault="004E1B8D" w:rsidP="00C122C4">
      <w:pPr>
        <w:spacing w:line="360" w:lineRule="auto"/>
        <w:ind w:firstLine="567"/>
        <w:jc w:val="both"/>
        <w:rPr>
          <w:sz w:val="24"/>
          <w:szCs w:val="24"/>
        </w:rPr>
      </w:pPr>
      <w:r w:rsidRPr="00DE6941">
        <w:rPr>
          <w:sz w:val="24"/>
          <w:szCs w:val="24"/>
        </w:rPr>
        <w:t xml:space="preserve">III - quando a pessoa legalmente obrigada, embora tenha prestado declaração nos termos do inciso anterior, deixar de atender, no prazo e na forma legal, o pedido de esclarecimentos formulado pela autoridade administrativa, recuse-se a prestá-lo ou não o preste satisfatoriamente, a </w:t>
      </w:r>
      <w:proofErr w:type="spellStart"/>
      <w:r w:rsidRPr="00DE6941">
        <w:rPr>
          <w:sz w:val="24"/>
          <w:szCs w:val="24"/>
        </w:rPr>
        <w:t>juizo</w:t>
      </w:r>
      <w:proofErr w:type="spellEnd"/>
      <w:r w:rsidRPr="00DE6941">
        <w:rPr>
          <w:sz w:val="24"/>
          <w:szCs w:val="24"/>
        </w:rPr>
        <w:t xml:space="preserve"> daquela autoridade;</w:t>
      </w:r>
    </w:p>
    <w:p w:rsidR="004E1B8D" w:rsidRPr="00DE6941" w:rsidRDefault="004E1B8D" w:rsidP="00C122C4">
      <w:pPr>
        <w:spacing w:line="360" w:lineRule="auto"/>
        <w:ind w:firstLine="567"/>
        <w:jc w:val="both"/>
        <w:rPr>
          <w:sz w:val="24"/>
          <w:szCs w:val="24"/>
        </w:rPr>
      </w:pPr>
      <w:r w:rsidRPr="00DE6941">
        <w:rPr>
          <w:sz w:val="24"/>
          <w:szCs w:val="24"/>
        </w:rPr>
        <w:t>IV - quando se comprovar falsidade, erro ou omissão quanto a qualquer elemento definido na Legislação Tributária, como sendo de declaração obrigatória;</w:t>
      </w:r>
    </w:p>
    <w:p w:rsidR="004E1B8D" w:rsidRPr="00DE6941" w:rsidRDefault="004E1B8D" w:rsidP="00C122C4">
      <w:pPr>
        <w:spacing w:line="360" w:lineRule="auto"/>
        <w:ind w:firstLine="567"/>
        <w:jc w:val="both"/>
        <w:rPr>
          <w:sz w:val="24"/>
          <w:szCs w:val="24"/>
        </w:rPr>
      </w:pPr>
      <w:r w:rsidRPr="00DE6941">
        <w:rPr>
          <w:sz w:val="24"/>
          <w:szCs w:val="24"/>
        </w:rPr>
        <w:t>V - quando se comprovar ação ou omissão do sujeito passivo, ou de terceiro legalmente obrigado, que dê lugar a aplicação de penalidade pecuniária;</w:t>
      </w:r>
    </w:p>
    <w:p w:rsidR="004E1B8D" w:rsidRPr="00DE6941" w:rsidRDefault="004E1B8D" w:rsidP="00C122C4">
      <w:pPr>
        <w:spacing w:line="360" w:lineRule="auto"/>
        <w:ind w:firstLine="567"/>
        <w:jc w:val="both"/>
        <w:rPr>
          <w:sz w:val="24"/>
          <w:szCs w:val="24"/>
        </w:rPr>
      </w:pPr>
      <w:r w:rsidRPr="00DE6941">
        <w:rPr>
          <w:sz w:val="24"/>
          <w:szCs w:val="24"/>
        </w:rPr>
        <w:t>VI - quando se comprovar que o sujeito passivo ou terceiro em benefício daquele, agiu com dolo, fraude ou simulação;</w:t>
      </w:r>
    </w:p>
    <w:p w:rsidR="004E1B8D" w:rsidRPr="00DE6941" w:rsidRDefault="004E1B8D" w:rsidP="00C122C4">
      <w:pPr>
        <w:spacing w:line="360" w:lineRule="auto"/>
        <w:ind w:firstLine="567"/>
        <w:jc w:val="both"/>
        <w:rPr>
          <w:sz w:val="24"/>
          <w:szCs w:val="24"/>
        </w:rPr>
      </w:pPr>
      <w:r w:rsidRPr="00DE6941">
        <w:rPr>
          <w:sz w:val="24"/>
          <w:szCs w:val="24"/>
        </w:rPr>
        <w:t>VII - quando deverá ser apreciado fato não conhecido ou não provado por ocasião do lançamento anterior;</w:t>
      </w:r>
    </w:p>
    <w:p w:rsidR="004E1B8D" w:rsidRPr="00DE6941" w:rsidRDefault="004E1B8D" w:rsidP="00C122C4">
      <w:pPr>
        <w:spacing w:line="360" w:lineRule="auto"/>
        <w:ind w:firstLine="567"/>
        <w:jc w:val="both"/>
        <w:rPr>
          <w:sz w:val="24"/>
          <w:szCs w:val="24"/>
        </w:rPr>
      </w:pPr>
      <w:r w:rsidRPr="00DE6941">
        <w:rPr>
          <w:sz w:val="24"/>
          <w:szCs w:val="24"/>
        </w:rPr>
        <w:t>VIII - quando se comprovar que, no lançamento anterior, ocorreu inexatidão, fraude ou falta funcional da autoridade que o efetuou ou omissão pela mesma autoridade, de ato ou formalidade essencial.</w:t>
      </w:r>
    </w:p>
    <w:p w:rsidR="004E1B8D" w:rsidRPr="00DE6941" w:rsidRDefault="00CC359F" w:rsidP="00C122C4">
      <w:pPr>
        <w:spacing w:line="360" w:lineRule="auto"/>
        <w:ind w:firstLine="567"/>
        <w:jc w:val="both"/>
        <w:rPr>
          <w:sz w:val="24"/>
          <w:szCs w:val="24"/>
        </w:rPr>
      </w:pPr>
      <w:r>
        <w:rPr>
          <w:sz w:val="24"/>
          <w:szCs w:val="24"/>
        </w:rPr>
        <w:lastRenderedPageBreak/>
        <w:t>Parágrafo ú</w:t>
      </w:r>
      <w:r w:rsidR="004E1B8D" w:rsidRPr="00CC359F">
        <w:rPr>
          <w:sz w:val="24"/>
          <w:szCs w:val="24"/>
        </w:rPr>
        <w:t>nico</w:t>
      </w:r>
      <w:r w:rsidR="005E0FB0">
        <w:rPr>
          <w:sz w:val="24"/>
          <w:szCs w:val="24"/>
        </w:rPr>
        <w:t>.</w:t>
      </w:r>
      <w:r w:rsidR="004E1B8D" w:rsidRPr="00DE6941">
        <w:rPr>
          <w:sz w:val="24"/>
          <w:szCs w:val="24"/>
        </w:rPr>
        <w:t xml:space="preserve"> A revisão do lançamento só poderá ser iniciada enquanto não extinto o direito da Fazenda Pública.</w:t>
      </w:r>
    </w:p>
    <w:p w:rsidR="004E1B8D" w:rsidRPr="00DE6941" w:rsidRDefault="004E1B8D" w:rsidP="00C122C4">
      <w:pPr>
        <w:spacing w:line="360" w:lineRule="auto"/>
        <w:ind w:firstLine="567"/>
        <w:jc w:val="both"/>
        <w:rPr>
          <w:sz w:val="24"/>
          <w:szCs w:val="24"/>
        </w:rPr>
      </w:pPr>
    </w:p>
    <w:p w:rsidR="004E1B8D" w:rsidRPr="00DE6941" w:rsidRDefault="004E1B8D" w:rsidP="00C122C4">
      <w:pPr>
        <w:spacing w:line="360" w:lineRule="auto"/>
        <w:ind w:firstLine="567"/>
        <w:jc w:val="both"/>
        <w:rPr>
          <w:sz w:val="24"/>
          <w:szCs w:val="24"/>
        </w:rPr>
      </w:pPr>
      <w:r w:rsidRPr="00DE6941">
        <w:rPr>
          <w:b/>
          <w:sz w:val="24"/>
          <w:szCs w:val="24"/>
        </w:rPr>
        <w:t>Art.</w:t>
      </w:r>
      <w:r w:rsidR="005E0FB0">
        <w:rPr>
          <w:b/>
          <w:sz w:val="24"/>
          <w:szCs w:val="24"/>
        </w:rPr>
        <w:t xml:space="preserve"> </w:t>
      </w:r>
      <w:r w:rsidRPr="00DE6941">
        <w:rPr>
          <w:b/>
          <w:sz w:val="24"/>
          <w:szCs w:val="24"/>
        </w:rPr>
        <w:t>156</w:t>
      </w:r>
      <w:r w:rsidRPr="00DE6941">
        <w:rPr>
          <w:sz w:val="24"/>
          <w:szCs w:val="24"/>
        </w:rPr>
        <w:t xml:space="preserve"> - O lançamento regularmente notificado ao sujeito passivo só pode ser alterado em virtude de:</w:t>
      </w:r>
    </w:p>
    <w:p w:rsidR="004E1B8D" w:rsidRPr="00DE6941" w:rsidRDefault="004E1B8D" w:rsidP="00C122C4">
      <w:pPr>
        <w:spacing w:line="360" w:lineRule="auto"/>
        <w:ind w:firstLine="567"/>
        <w:jc w:val="both"/>
        <w:rPr>
          <w:sz w:val="24"/>
          <w:szCs w:val="24"/>
        </w:rPr>
      </w:pPr>
      <w:r w:rsidRPr="00DE6941">
        <w:rPr>
          <w:sz w:val="24"/>
          <w:szCs w:val="24"/>
        </w:rPr>
        <w:t>I - reclamação do sujeito passivo;</w:t>
      </w:r>
    </w:p>
    <w:p w:rsidR="004E1B8D" w:rsidRPr="00DE6941" w:rsidRDefault="004E1B8D" w:rsidP="00C122C4">
      <w:pPr>
        <w:spacing w:line="360" w:lineRule="auto"/>
        <w:ind w:firstLine="567"/>
        <w:jc w:val="both"/>
        <w:rPr>
          <w:sz w:val="24"/>
          <w:szCs w:val="24"/>
        </w:rPr>
      </w:pPr>
      <w:r w:rsidRPr="00DE6941">
        <w:rPr>
          <w:sz w:val="24"/>
          <w:szCs w:val="24"/>
        </w:rPr>
        <w:t>II - recurso de ofício;</w:t>
      </w:r>
    </w:p>
    <w:p w:rsidR="004E1B8D" w:rsidRPr="00DE6941" w:rsidRDefault="004E1B8D" w:rsidP="00C122C4">
      <w:pPr>
        <w:spacing w:line="360" w:lineRule="auto"/>
        <w:ind w:firstLine="567"/>
        <w:jc w:val="both"/>
        <w:rPr>
          <w:sz w:val="24"/>
          <w:szCs w:val="24"/>
        </w:rPr>
      </w:pPr>
      <w:r w:rsidRPr="00DE6941">
        <w:rPr>
          <w:sz w:val="24"/>
          <w:szCs w:val="24"/>
        </w:rPr>
        <w:t>III - iniciativa de ofício da autoridade administrativa, nos casos previstos no artigo anterior.</w:t>
      </w:r>
    </w:p>
    <w:p w:rsidR="004E1B8D" w:rsidRPr="00DE6941" w:rsidRDefault="004E1B8D" w:rsidP="00C122C4">
      <w:pPr>
        <w:spacing w:line="360" w:lineRule="auto"/>
        <w:ind w:firstLine="567"/>
        <w:jc w:val="both"/>
        <w:rPr>
          <w:sz w:val="24"/>
          <w:szCs w:val="24"/>
        </w:rPr>
      </w:pPr>
    </w:p>
    <w:p w:rsidR="004E1B8D" w:rsidRPr="00DE6941" w:rsidRDefault="004E1B8D" w:rsidP="00C122C4">
      <w:pPr>
        <w:spacing w:line="360" w:lineRule="auto"/>
        <w:ind w:firstLine="567"/>
        <w:jc w:val="both"/>
        <w:rPr>
          <w:sz w:val="24"/>
          <w:szCs w:val="24"/>
        </w:rPr>
      </w:pPr>
      <w:r w:rsidRPr="00DE6941">
        <w:rPr>
          <w:sz w:val="24"/>
          <w:szCs w:val="24"/>
        </w:rPr>
        <w:tab/>
      </w:r>
      <w:r w:rsidRPr="00DE6941">
        <w:rPr>
          <w:b/>
          <w:sz w:val="24"/>
          <w:szCs w:val="24"/>
        </w:rPr>
        <w:t>Art.</w:t>
      </w:r>
      <w:r w:rsidR="005E0FB0">
        <w:rPr>
          <w:b/>
          <w:sz w:val="24"/>
          <w:szCs w:val="24"/>
        </w:rPr>
        <w:t xml:space="preserve"> </w:t>
      </w:r>
      <w:r w:rsidRPr="00DE6941">
        <w:rPr>
          <w:b/>
          <w:sz w:val="24"/>
          <w:szCs w:val="24"/>
        </w:rPr>
        <w:t>157</w:t>
      </w:r>
      <w:r w:rsidRPr="00DE6941">
        <w:rPr>
          <w:sz w:val="24"/>
          <w:szCs w:val="24"/>
        </w:rPr>
        <w:t xml:space="preserve"> - O sujeito passivo será notificado do lançamento, pessoalmente, no seu domicílio tributário, ou ainda, através de seu representante legalmente constituído, ou preposto, com poderes para tal, observada as disposições do parágrafo 2º deste artigo.</w:t>
      </w:r>
    </w:p>
    <w:p w:rsidR="004E1B8D" w:rsidRPr="00DE6941" w:rsidRDefault="004E1B8D" w:rsidP="00C122C4">
      <w:pPr>
        <w:spacing w:line="360" w:lineRule="auto"/>
        <w:ind w:firstLine="567"/>
        <w:jc w:val="both"/>
        <w:rPr>
          <w:sz w:val="24"/>
          <w:szCs w:val="24"/>
        </w:rPr>
      </w:pPr>
      <w:r w:rsidRPr="00CC359F">
        <w:rPr>
          <w:sz w:val="24"/>
          <w:szCs w:val="24"/>
        </w:rPr>
        <w:t xml:space="preserve">§ 1º </w:t>
      </w:r>
      <w:r w:rsidRPr="00DE6941">
        <w:rPr>
          <w:sz w:val="24"/>
          <w:szCs w:val="24"/>
        </w:rPr>
        <w:t xml:space="preserve">Quando o sujeito passivo possuir domicílio fora do território do município </w:t>
      </w:r>
      <w:proofErr w:type="gramStart"/>
      <w:r w:rsidRPr="00DE6941">
        <w:rPr>
          <w:sz w:val="24"/>
          <w:szCs w:val="24"/>
        </w:rPr>
        <w:t>a</w:t>
      </w:r>
      <w:proofErr w:type="gramEnd"/>
      <w:r w:rsidRPr="00DE6941">
        <w:rPr>
          <w:sz w:val="24"/>
          <w:szCs w:val="24"/>
        </w:rPr>
        <w:t xml:space="preserve"> notificação far-se-á por via postal registrada, com aviso de recebimento.</w:t>
      </w:r>
    </w:p>
    <w:p w:rsidR="004E1B8D" w:rsidRPr="00DE6941" w:rsidRDefault="004E1B8D" w:rsidP="00C122C4">
      <w:pPr>
        <w:spacing w:line="360" w:lineRule="auto"/>
        <w:ind w:firstLine="567"/>
        <w:jc w:val="both"/>
        <w:rPr>
          <w:sz w:val="24"/>
          <w:szCs w:val="24"/>
        </w:rPr>
      </w:pPr>
      <w:r w:rsidRPr="00CC359F">
        <w:rPr>
          <w:sz w:val="24"/>
          <w:szCs w:val="24"/>
        </w:rPr>
        <w:t xml:space="preserve">§ 2º </w:t>
      </w:r>
      <w:r w:rsidRPr="00DE6941">
        <w:rPr>
          <w:sz w:val="24"/>
          <w:szCs w:val="24"/>
        </w:rPr>
        <w:t>Na impossibilidade de entrega a notificação far-se-á por Edital.</w:t>
      </w:r>
    </w:p>
    <w:p w:rsidR="004E1B8D" w:rsidRPr="00DE6941" w:rsidRDefault="004E1B8D" w:rsidP="00C122C4">
      <w:pPr>
        <w:spacing w:line="360" w:lineRule="auto"/>
        <w:ind w:firstLine="567"/>
        <w:jc w:val="both"/>
        <w:rPr>
          <w:sz w:val="24"/>
          <w:szCs w:val="24"/>
        </w:rPr>
      </w:pPr>
      <w:r w:rsidRPr="00CC359F">
        <w:rPr>
          <w:sz w:val="24"/>
          <w:szCs w:val="24"/>
        </w:rPr>
        <w:t xml:space="preserve">§ 3º </w:t>
      </w:r>
      <w:r w:rsidRPr="00DE6941">
        <w:rPr>
          <w:sz w:val="24"/>
          <w:szCs w:val="24"/>
        </w:rPr>
        <w:t>A recusa de recebimento da notificação por parte do contribuinte ou seu representante legal, não invalida o lançamento.</w:t>
      </w:r>
    </w:p>
    <w:p w:rsidR="004E1B8D" w:rsidRPr="00DE6941" w:rsidRDefault="004E1B8D" w:rsidP="00C122C4">
      <w:pPr>
        <w:spacing w:line="360" w:lineRule="auto"/>
        <w:ind w:firstLine="567"/>
        <w:jc w:val="both"/>
        <w:rPr>
          <w:sz w:val="24"/>
          <w:szCs w:val="24"/>
        </w:rPr>
      </w:pPr>
    </w:p>
    <w:p w:rsidR="004E1B8D" w:rsidRPr="00DE6941" w:rsidRDefault="004E1B8D" w:rsidP="00C122C4">
      <w:pPr>
        <w:spacing w:line="360" w:lineRule="auto"/>
        <w:ind w:firstLine="567"/>
        <w:jc w:val="both"/>
        <w:rPr>
          <w:sz w:val="24"/>
          <w:szCs w:val="24"/>
        </w:rPr>
      </w:pPr>
      <w:r w:rsidRPr="00DE6941">
        <w:rPr>
          <w:b/>
          <w:sz w:val="24"/>
          <w:szCs w:val="24"/>
        </w:rPr>
        <w:t>Art.</w:t>
      </w:r>
      <w:r w:rsidR="005E0FB0">
        <w:rPr>
          <w:b/>
          <w:sz w:val="24"/>
          <w:szCs w:val="24"/>
        </w:rPr>
        <w:t xml:space="preserve"> </w:t>
      </w:r>
      <w:r w:rsidRPr="00DE6941">
        <w:rPr>
          <w:b/>
          <w:sz w:val="24"/>
          <w:szCs w:val="24"/>
        </w:rPr>
        <w:t>158</w:t>
      </w:r>
      <w:r w:rsidRPr="00DE6941">
        <w:rPr>
          <w:sz w:val="24"/>
          <w:szCs w:val="24"/>
        </w:rPr>
        <w:t xml:space="preserve"> - A notificação do lançamento conterá, entre outros, os seguintes requisitos:</w:t>
      </w:r>
    </w:p>
    <w:p w:rsidR="004E1B8D" w:rsidRPr="00DE6941" w:rsidRDefault="004E1B8D" w:rsidP="00C122C4">
      <w:pPr>
        <w:spacing w:line="360" w:lineRule="auto"/>
        <w:ind w:firstLine="567"/>
        <w:jc w:val="both"/>
        <w:rPr>
          <w:sz w:val="24"/>
          <w:szCs w:val="24"/>
        </w:rPr>
      </w:pPr>
      <w:r w:rsidRPr="00DE6941">
        <w:rPr>
          <w:sz w:val="24"/>
          <w:szCs w:val="24"/>
        </w:rPr>
        <w:t>I - o endereço do imóvel, estabelecimento ou atividade profissional do sujeito passivo;</w:t>
      </w:r>
    </w:p>
    <w:p w:rsidR="004E1B8D" w:rsidRPr="00DE6941" w:rsidRDefault="004E1B8D" w:rsidP="00C122C4">
      <w:pPr>
        <w:spacing w:line="360" w:lineRule="auto"/>
        <w:ind w:firstLine="567"/>
        <w:jc w:val="both"/>
        <w:rPr>
          <w:sz w:val="24"/>
          <w:szCs w:val="24"/>
        </w:rPr>
      </w:pPr>
      <w:r w:rsidRPr="00DE6941">
        <w:rPr>
          <w:sz w:val="24"/>
          <w:szCs w:val="24"/>
        </w:rPr>
        <w:t>II - o nome do sujeito passivo;</w:t>
      </w:r>
    </w:p>
    <w:p w:rsidR="004E1B8D" w:rsidRPr="00DE6941" w:rsidRDefault="004E1B8D" w:rsidP="00C122C4">
      <w:pPr>
        <w:spacing w:line="360" w:lineRule="auto"/>
        <w:ind w:firstLine="567"/>
        <w:jc w:val="both"/>
        <w:rPr>
          <w:sz w:val="24"/>
          <w:szCs w:val="24"/>
        </w:rPr>
      </w:pPr>
      <w:r w:rsidRPr="00DE6941">
        <w:rPr>
          <w:sz w:val="24"/>
          <w:szCs w:val="24"/>
        </w:rPr>
        <w:t>III - a denominação do tributo e o exercício a que se refere;</w:t>
      </w:r>
    </w:p>
    <w:p w:rsidR="004E1B8D" w:rsidRPr="00DE6941" w:rsidRDefault="004E1B8D" w:rsidP="00C122C4">
      <w:pPr>
        <w:spacing w:line="360" w:lineRule="auto"/>
        <w:ind w:firstLine="567"/>
        <w:jc w:val="both"/>
        <w:rPr>
          <w:sz w:val="24"/>
          <w:szCs w:val="24"/>
        </w:rPr>
      </w:pPr>
      <w:r w:rsidRPr="00DE6941">
        <w:rPr>
          <w:sz w:val="24"/>
          <w:szCs w:val="24"/>
        </w:rPr>
        <w:t>IV - o valor do tributo;</w:t>
      </w:r>
    </w:p>
    <w:p w:rsidR="004E1B8D" w:rsidRPr="00DE6941" w:rsidRDefault="004E1B8D" w:rsidP="00C122C4">
      <w:pPr>
        <w:spacing w:line="360" w:lineRule="auto"/>
        <w:ind w:firstLine="567"/>
        <w:jc w:val="both"/>
        <w:rPr>
          <w:sz w:val="24"/>
          <w:szCs w:val="24"/>
        </w:rPr>
      </w:pPr>
      <w:r w:rsidRPr="00DE6941">
        <w:rPr>
          <w:sz w:val="24"/>
          <w:szCs w:val="24"/>
        </w:rPr>
        <w:t>V - o prazo do recolhimento;</w:t>
      </w:r>
    </w:p>
    <w:p w:rsidR="004E1B8D" w:rsidRPr="00DE6941" w:rsidRDefault="004E1B8D" w:rsidP="00C122C4">
      <w:pPr>
        <w:spacing w:line="360" w:lineRule="auto"/>
        <w:ind w:firstLine="567"/>
        <w:jc w:val="both"/>
        <w:rPr>
          <w:sz w:val="24"/>
          <w:szCs w:val="24"/>
        </w:rPr>
      </w:pPr>
    </w:p>
    <w:p w:rsidR="004E1B8D" w:rsidRPr="00DE6941" w:rsidRDefault="004E1B8D" w:rsidP="00C122C4">
      <w:pPr>
        <w:spacing w:line="360" w:lineRule="auto"/>
        <w:ind w:firstLine="567"/>
        <w:jc w:val="both"/>
        <w:rPr>
          <w:sz w:val="24"/>
          <w:szCs w:val="24"/>
        </w:rPr>
      </w:pPr>
      <w:r w:rsidRPr="00DE6941">
        <w:rPr>
          <w:b/>
          <w:sz w:val="24"/>
          <w:szCs w:val="24"/>
        </w:rPr>
        <w:t>Art.</w:t>
      </w:r>
      <w:r w:rsidR="005E0FB0">
        <w:rPr>
          <w:b/>
          <w:sz w:val="24"/>
          <w:szCs w:val="24"/>
        </w:rPr>
        <w:t xml:space="preserve"> </w:t>
      </w:r>
      <w:r w:rsidRPr="00DE6941">
        <w:rPr>
          <w:b/>
          <w:sz w:val="24"/>
          <w:szCs w:val="24"/>
        </w:rPr>
        <w:t>159</w:t>
      </w:r>
      <w:r w:rsidRPr="00DE6941">
        <w:rPr>
          <w:sz w:val="24"/>
          <w:szCs w:val="24"/>
        </w:rPr>
        <w:t xml:space="preserve"> - Será sempre de 10 (dez) dias, contados a partir do recebimento da notificação, o prazo máximo para pagamento ou reclamação contra o lançamento, se outro não dispuser, especificamente, a presente lei ou seu regulamento.</w:t>
      </w:r>
    </w:p>
    <w:p w:rsidR="004E1B8D" w:rsidRPr="00DE6941" w:rsidRDefault="004E1B8D" w:rsidP="00C122C4">
      <w:pPr>
        <w:spacing w:line="360" w:lineRule="auto"/>
        <w:rPr>
          <w:b/>
          <w:sz w:val="24"/>
          <w:szCs w:val="24"/>
        </w:rPr>
      </w:pPr>
    </w:p>
    <w:p w:rsidR="004E1B8D" w:rsidRPr="00DE6941" w:rsidRDefault="004E1B8D" w:rsidP="00C122C4">
      <w:pPr>
        <w:spacing w:line="360" w:lineRule="auto"/>
        <w:jc w:val="center"/>
        <w:rPr>
          <w:b/>
          <w:sz w:val="24"/>
          <w:szCs w:val="24"/>
        </w:rPr>
      </w:pPr>
      <w:r w:rsidRPr="00DE6941">
        <w:rPr>
          <w:b/>
          <w:sz w:val="24"/>
          <w:szCs w:val="24"/>
        </w:rPr>
        <w:lastRenderedPageBreak/>
        <w:t>TÍTULO V</w:t>
      </w:r>
      <w:r w:rsidR="00B47DDA">
        <w:rPr>
          <w:b/>
          <w:sz w:val="24"/>
          <w:szCs w:val="24"/>
        </w:rPr>
        <w:t>III</w:t>
      </w:r>
    </w:p>
    <w:p w:rsidR="004E1B8D" w:rsidRPr="00DE6941" w:rsidRDefault="004E1B8D" w:rsidP="00C122C4">
      <w:pPr>
        <w:spacing w:line="360" w:lineRule="auto"/>
        <w:jc w:val="center"/>
        <w:rPr>
          <w:b/>
          <w:sz w:val="24"/>
          <w:szCs w:val="24"/>
        </w:rPr>
      </w:pPr>
      <w:r w:rsidRPr="00DE6941">
        <w:rPr>
          <w:b/>
          <w:sz w:val="24"/>
          <w:szCs w:val="24"/>
        </w:rPr>
        <w:t>DO PROCEDIMENTO ADMINISTRATIVO-TRIBUTÁRIO</w:t>
      </w:r>
    </w:p>
    <w:p w:rsidR="004E1B8D" w:rsidRPr="00DE6941" w:rsidRDefault="004E1B8D" w:rsidP="00C122C4">
      <w:pPr>
        <w:spacing w:line="360" w:lineRule="auto"/>
        <w:jc w:val="center"/>
        <w:rPr>
          <w:b/>
          <w:sz w:val="24"/>
          <w:szCs w:val="24"/>
        </w:rPr>
      </w:pPr>
      <w:r w:rsidRPr="00DE6941">
        <w:rPr>
          <w:b/>
          <w:sz w:val="24"/>
          <w:szCs w:val="24"/>
        </w:rPr>
        <w:t>CAPÍTULO I</w:t>
      </w:r>
    </w:p>
    <w:p w:rsidR="004E1B8D" w:rsidRPr="00DE6941" w:rsidRDefault="004E1B8D" w:rsidP="00C122C4">
      <w:pPr>
        <w:spacing w:line="360" w:lineRule="auto"/>
        <w:jc w:val="center"/>
        <w:rPr>
          <w:b/>
          <w:sz w:val="24"/>
          <w:szCs w:val="24"/>
        </w:rPr>
      </w:pPr>
      <w:r w:rsidRPr="00DE6941">
        <w:rPr>
          <w:b/>
          <w:sz w:val="24"/>
          <w:szCs w:val="24"/>
        </w:rPr>
        <w:t>DA ADMINISTRAÇÃO TRIBUTÁRIA</w:t>
      </w:r>
    </w:p>
    <w:p w:rsidR="004E1B8D" w:rsidRPr="00DE6941" w:rsidRDefault="004E1B8D" w:rsidP="00C122C4">
      <w:pPr>
        <w:spacing w:line="360" w:lineRule="auto"/>
        <w:jc w:val="center"/>
        <w:rPr>
          <w:b/>
          <w:sz w:val="24"/>
          <w:szCs w:val="24"/>
        </w:rPr>
      </w:pPr>
      <w:r w:rsidRPr="00DE6941">
        <w:rPr>
          <w:b/>
          <w:sz w:val="24"/>
          <w:szCs w:val="24"/>
        </w:rPr>
        <w:t>SEÇÃO I</w:t>
      </w:r>
    </w:p>
    <w:p w:rsidR="004E1B8D" w:rsidRPr="00DE6941" w:rsidRDefault="004E1B8D" w:rsidP="00C122C4">
      <w:pPr>
        <w:spacing w:line="360" w:lineRule="auto"/>
        <w:jc w:val="center"/>
        <w:rPr>
          <w:sz w:val="24"/>
          <w:szCs w:val="24"/>
        </w:rPr>
      </w:pPr>
      <w:r w:rsidRPr="00DE6941">
        <w:rPr>
          <w:b/>
          <w:sz w:val="24"/>
          <w:szCs w:val="24"/>
        </w:rPr>
        <w:t>DA CONSULTA</w:t>
      </w:r>
    </w:p>
    <w:p w:rsidR="004E1B8D" w:rsidRPr="00DE6941" w:rsidRDefault="004E1B8D" w:rsidP="00C122C4">
      <w:pPr>
        <w:spacing w:line="360" w:lineRule="auto"/>
        <w:jc w:val="both"/>
        <w:rPr>
          <w:sz w:val="24"/>
          <w:szCs w:val="24"/>
        </w:rPr>
      </w:pPr>
    </w:p>
    <w:p w:rsidR="004E1B8D" w:rsidRPr="00DE6941" w:rsidRDefault="004E1B8D" w:rsidP="00C122C4">
      <w:pPr>
        <w:spacing w:line="360" w:lineRule="auto"/>
        <w:ind w:firstLine="567"/>
        <w:jc w:val="both"/>
        <w:rPr>
          <w:sz w:val="24"/>
          <w:szCs w:val="24"/>
        </w:rPr>
      </w:pPr>
      <w:r w:rsidRPr="00DE6941">
        <w:rPr>
          <w:b/>
          <w:sz w:val="24"/>
          <w:szCs w:val="24"/>
        </w:rPr>
        <w:t>Art.</w:t>
      </w:r>
      <w:r w:rsidR="005E0FB0">
        <w:rPr>
          <w:b/>
          <w:sz w:val="24"/>
          <w:szCs w:val="24"/>
        </w:rPr>
        <w:t xml:space="preserve"> </w:t>
      </w:r>
      <w:r w:rsidRPr="00DE6941">
        <w:rPr>
          <w:b/>
          <w:sz w:val="24"/>
          <w:szCs w:val="24"/>
        </w:rPr>
        <w:t>160</w:t>
      </w:r>
      <w:r w:rsidRPr="00DE6941">
        <w:rPr>
          <w:sz w:val="24"/>
          <w:szCs w:val="24"/>
        </w:rPr>
        <w:t xml:space="preserve"> - Ao contribuinte ou responsável é assegurado o direito de efetuar consulta sobre interpretação e aplicação da legislação tributária, desde que feita antes da ação fiscal e em obediência as normas estabelecidas.</w:t>
      </w:r>
    </w:p>
    <w:p w:rsidR="004E1B8D" w:rsidRPr="00DE6941" w:rsidRDefault="004E1B8D" w:rsidP="00C122C4">
      <w:pPr>
        <w:spacing w:line="360" w:lineRule="auto"/>
        <w:ind w:firstLine="567"/>
        <w:jc w:val="both"/>
        <w:rPr>
          <w:sz w:val="24"/>
          <w:szCs w:val="24"/>
        </w:rPr>
      </w:pPr>
      <w:r w:rsidRPr="00CC359F">
        <w:rPr>
          <w:sz w:val="24"/>
          <w:szCs w:val="24"/>
        </w:rPr>
        <w:t xml:space="preserve">Parágrafo </w:t>
      </w:r>
      <w:r w:rsidR="00CC359F">
        <w:rPr>
          <w:sz w:val="24"/>
          <w:szCs w:val="24"/>
        </w:rPr>
        <w:t>ú</w:t>
      </w:r>
      <w:r w:rsidRPr="00CC359F">
        <w:rPr>
          <w:sz w:val="24"/>
          <w:szCs w:val="24"/>
        </w:rPr>
        <w:t>nico</w:t>
      </w:r>
      <w:r w:rsidR="005E0FB0">
        <w:rPr>
          <w:sz w:val="24"/>
          <w:szCs w:val="24"/>
        </w:rPr>
        <w:t>.</w:t>
      </w:r>
      <w:r w:rsidRPr="00DE6941">
        <w:rPr>
          <w:sz w:val="24"/>
          <w:szCs w:val="24"/>
        </w:rPr>
        <w:t xml:space="preserve"> A consulta somente deverá versar sobre uma situação específica e determinada, claramente explicitada no requerimento, não devendo abranger mais de um assunto por vez.</w:t>
      </w:r>
    </w:p>
    <w:p w:rsidR="004E1B8D" w:rsidRPr="00DE6941" w:rsidRDefault="004E1B8D" w:rsidP="00C122C4">
      <w:pPr>
        <w:spacing w:line="360" w:lineRule="auto"/>
        <w:ind w:firstLine="567"/>
        <w:jc w:val="both"/>
        <w:rPr>
          <w:sz w:val="24"/>
          <w:szCs w:val="24"/>
        </w:rPr>
      </w:pPr>
    </w:p>
    <w:p w:rsidR="004E1B8D" w:rsidRPr="00DE6941" w:rsidRDefault="004E1B8D" w:rsidP="00C122C4">
      <w:pPr>
        <w:spacing w:line="360" w:lineRule="auto"/>
        <w:ind w:firstLine="567"/>
        <w:jc w:val="both"/>
        <w:rPr>
          <w:sz w:val="24"/>
          <w:szCs w:val="24"/>
        </w:rPr>
      </w:pPr>
      <w:r w:rsidRPr="00DE6941">
        <w:rPr>
          <w:b/>
          <w:sz w:val="24"/>
          <w:szCs w:val="24"/>
        </w:rPr>
        <w:t>Art.</w:t>
      </w:r>
      <w:r w:rsidR="005E0FB0">
        <w:rPr>
          <w:b/>
          <w:sz w:val="24"/>
          <w:szCs w:val="24"/>
        </w:rPr>
        <w:t xml:space="preserve"> </w:t>
      </w:r>
      <w:r w:rsidRPr="00DE6941">
        <w:rPr>
          <w:b/>
          <w:sz w:val="24"/>
          <w:szCs w:val="24"/>
        </w:rPr>
        <w:t>161</w:t>
      </w:r>
      <w:r w:rsidRPr="00DE6941">
        <w:rPr>
          <w:sz w:val="24"/>
          <w:szCs w:val="24"/>
        </w:rPr>
        <w:t xml:space="preserve"> - A consulta será dirigida à Secretaria da Fazenda, com apresentação clara e precisa do caso concreto e de todos os elementos indispensáveis ao entendimento da situação de fato, indicados os dispositivos legais e instruída com os documentos necessários.</w:t>
      </w:r>
    </w:p>
    <w:p w:rsidR="004E1B8D" w:rsidRPr="00DE6941" w:rsidRDefault="004E1B8D" w:rsidP="00C122C4">
      <w:pPr>
        <w:spacing w:line="360" w:lineRule="auto"/>
        <w:ind w:firstLine="567"/>
        <w:jc w:val="both"/>
        <w:rPr>
          <w:sz w:val="24"/>
          <w:szCs w:val="24"/>
        </w:rPr>
      </w:pPr>
    </w:p>
    <w:p w:rsidR="004E1B8D" w:rsidRPr="00DE6941" w:rsidRDefault="006803A3" w:rsidP="00C122C4">
      <w:pPr>
        <w:spacing w:line="360" w:lineRule="auto"/>
        <w:ind w:firstLine="567"/>
        <w:jc w:val="both"/>
        <w:rPr>
          <w:sz w:val="24"/>
          <w:szCs w:val="24"/>
        </w:rPr>
      </w:pPr>
      <w:r w:rsidRPr="006803A3">
        <w:rPr>
          <w:b/>
          <w:sz w:val="24"/>
          <w:szCs w:val="24"/>
        </w:rPr>
        <w:t>A</w:t>
      </w:r>
      <w:r w:rsidR="004E1B8D" w:rsidRPr="00DE6941">
        <w:rPr>
          <w:b/>
          <w:sz w:val="24"/>
          <w:szCs w:val="24"/>
        </w:rPr>
        <w:t>rt.</w:t>
      </w:r>
      <w:r w:rsidR="005E0FB0">
        <w:rPr>
          <w:b/>
          <w:sz w:val="24"/>
          <w:szCs w:val="24"/>
        </w:rPr>
        <w:t xml:space="preserve"> </w:t>
      </w:r>
      <w:r w:rsidR="004E1B8D" w:rsidRPr="00DE6941">
        <w:rPr>
          <w:b/>
          <w:sz w:val="24"/>
          <w:szCs w:val="24"/>
        </w:rPr>
        <w:t>162</w:t>
      </w:r>
      <w:r w:rsidR="004E1B8D" w:rsidRPr="00DE6941">
        <w:rPr>
          <w:sz w:val="24"/>
          <w:szCs w:val="24"/>
        </w:rPr>
        <w:t xml:space="preserve"> - Nenhum procedimento fiscal será promovido contra o sujeito passivo em relação à espécie consultada ou esclarecimento pedido, durante a transmissão da consulta.</w:t>
      </w:r>
    </w:p>
    <w:p w:rsidR="004E1B8D" w:rsidRPr="00DE6941" w:rsidRDefault="000015AC" w:rsidP="00C122C4">
      <w:pPr>
        <w:spacing w:line="360" w:lineRule="auto"/>
        <w:ind w:firstLine="567"/>
        <w:jc w:val="both"/>
        <w:rPr>
          <w:sz w:val="24"/>
          <w:szCs w:val="24"/>
        </w:rPr>
      </w:pPr>
      <w:r>
        <w:rPr>
          <w:sz w:val="24"/>
          <w:szCs w:val="24"/>
        </w:rPr>
        <w:t>Parágrafo ú</w:t>
      </w:r>
      <w:r w:rsidR="004E1B8D" w:rsidRPr="000015AC">
        <w:rPr>
          <w:sz w:val="24"/>
          <w:szCs w:val="24"/>
        </w:rPr>
        <w:t>nico</w:t>
      </w:r>
      <w:r w:rsidR="005E0FB0">
        <w:rPr>
          <w:sz w:val="24"/>
          <w:szCs w:val="24"/>
        </w:rPr>
        <w:t>.</w:t>
      </w:r>
      <w:r w:rsidR="004E1B8D" w:rsidRPr="00DE6941">
        <w:rPr>
          <w:sz w:val="24"/>
          <w:szCs w:val="24"/>
        </w:rPr>
        <w:t xml:space="preserve"> Os efeitos previstos neste artigo não se produzirão em relação às consultas meramente protelatórias, assim entendidas as que versem sobre dispositivos claros da legislação tributária ou sobre tese de direito já resolvida por decisão administrativa ou judicial definitiva ou passada em julgado.</w:t>
      </w:r>
    </w:p>
    <w:p w:rsidR="004E1B8D" w:rsidRPr="00DE6941" w:rsidRDefault="004E1B8D" w:rsidP="00C122C4">
      <w:pPr>
        <w:spacing w:line="360" w:lineRule="auto"/>
        <w:ind w:firstLine="567"/>
        <w:jc w:val="both"/>
        <w:rPr>
          <w:sz w:val="24"/>
          <w:szCs w:val="24"/>
        </w:rPr>
      </w:pPr>
    </w:p>
    <w:p w:rsidR="004E1B8D" w:rsidRPr="00DE6941" w:rsidRDefault="004E1B8D" w:rsidP="00C122C4">
      <w:pPr>
        <w:spacing w:line="360" w:lineRule="auto"/>
        <w:ind w:firstLine="567"/>
        <w:jc w:val="both"/>
        <w:rPr>
          <w:sz w:val="24"/>
          <w:szCs w:val="24"/>
        </w:rPr>
      </w:pPr>
      <w:r w:rsidRPr="00DE6941">
        <w:rPr>
          <w:b/>
          <w:sz w:val="24"/>
          <w:szCs w:val="24"/>
        </w:rPr>
        <w:t>Art.</w:t>
      </w:r>
      <w:r w:rsidR="005E0FB0">
        <w:rPr>
          <w:b/>
          <w:sz w:val="24"/>
          <w:szCs w:val="24"/>
        </w:rPr>
        <w:t xml:space="preserve"> </w:t>
      </w:r>
      <w:r w:rsidRPr="00DE6941">
        <w:rPr>
          <w:b/>
          <w:sz w:val="24"/>
          <w:szCs w:val="24"/>
        </w:rPr>
        <w:t>163</w:t>
      </w:r>
      <w:r w:rsidRPr="00DE6941">
        <w:rPr>
          <w:sz w:val="24"/>
          <w:szCs w:val="24"/>
        </w:rPr>
        <w:t xml:space="preserve"> - A autoridade fazendária dará solução à consulta, por escrito, no prazo de 30 (trinta) dias contados da sua </w:t>
      </w:r>
      <w:proofErr w:type="gramStart"/>
      <w:r w:rsidRPr="00DE6941">
        <w:rPr>
          <w:sz w:val="24"/>
          <w:szCs w:val="24"/>
        </w:rPr>
        <w:t>apresentação.</w:t>
      </w:r>
      <w:proofErr w:type="gramEnd"/>
      <w:r w:rsidR="00FF79C7" w:rsidRPr="00FF79C7">
        <w:rPr>
          <w:b/>
          <w:sz w:val="24"/>
          <w:szCs w:val="24"/>
        </w:rPr>
        <w:t>(NR)</w:t>
      </w:r>
    </w:p>
    <w:p w:rsidR="004E1B8D" w:rsidRPr="00DE6941" w:rsidRDefault="004E1B8D" w:rsidP="00C122C4">
      <w:pPr>
        <w:spacing w:line="360" w:lineRule="auto"/>
        <w:ind w:firstLine="567"/>
        <w:jc w:val="both"/>
        <w:rPr>
          <w:sz w:val="24"/>
          <w:szCs w:val="24"/>
        </w:rPr>
      </w:pPr>
    </w:p>
    <w:p w:rsidR="004E1B8D" w:rsidRPr="00DE6941" w:rsidRDefault="004E1B8D" w:rsidP="00C122C4">
      <w:pPr>
        <w:spacing w:line="360" w:lineRule="auto"/>
        <w:ind w:firstLine="567"/>
        <w:jc w:val="both"/>
        <w:rPr>
          <w:sz w:val="24"/>
          <w:szCs w:val="24"/>
        </w:rPr>
      </w:pPr>
      <w:r w:rsidRPr="00DE6941">
        <w:rPr>
          <w:b/>
          <w:sz w:val="24"/>
          <w:szCs w:val="24"/>
        </w:rPr>
        <w:t>Art.</w:t>
      </w:r>
      <w:r w:rsidR="005E0FB0">
        <w:rPr>
          <w:b/>
          <w:sz w:val="24"/>
          <w:szCs w:val="24"/>
        </w:rPr>
        <w:t xml:space="preserve"> </w:t>
      </w:r>
      <w:r w:rsidRPr="00DE6941">
        <w:rPr>
          <w:b/>
          <w:sz w:val="24"/>
          <w:szCs w:val="24"/>
        </w:rPr>
        <w:t>164 -</w:t>
      </w:r>
      <w:r w:rsidRPr="00DE6941">
        <w:rPr>
          <w:sz w:val="24"/>
          <w:szCs w:val="24"/>
        </w:rPr>
        <w:t xml:space="preserve"> Do despacho proferido em processo de consulta não caberá recurso. </w:t>
      </w:r>
      <w:r w:rsidR="00FF79C7" w:rsidRPr="00FF79C7">
        <w:rPr>
          <w:b/>
          <w:sz w:val="24"/>
          <w:szCs w:val="24"/>
        </w:rPr>
        <w:t>(NR)</w:t>
      </w:r>
    </w:p>
    <w:p w:rsidR="004E1B8D" w:rsidRPr="00DE6941" w:rsidRDefault="004E1B8D" w:rsidP="00C122C4">
      <w:pPr>
        <w:spacing w:line="360" w:lineRule="auto"/>
        <w:ind w:firstLine="567"/>
        <w:jc w:val="both"/>
        <w:rPr>
          <w:sz w:val="24"/>
          <w:szCs w:val="24"/>
        </w:rPr>
      </w:pPr>
    </w:p>
    <w:p w:rsidR="004E1B8D" w:rsidRPr="00DE6941" w:rsidRDefault="004E1B8D" w:rsidP="00C122C4">
      <w:pPr>
        <w:spacing w:line="360" w:lineRule="auto"/>
        <w:ind w:firstLine="567"/>
        <w:jc w:val="both"/>
        <w:rPr>
          <w:b/>
          <w:sz w:val="24"/>
          <w:szCs w:val="24"/>
        </w:rPr>
      </w:pPr>
      <w:r w:rsidRPr="00DE6941">
        <w:rPr>
          <w:b/>
          <w:sz w:val="24"/>
          <w:szCs w:val="24"/>
        </w:rPr>
        <w:t>Art. 165 -</w:t>
      </w:r>
      <w:r w:rsidRPr="00DE6941">
        <w:rPr>
          <w:sz w:val="24"/>
          <w:szCs w:val="24"/>
        </w:rPr>
        <w:t xml:space="preserve"> A resposta à consulta será vinculante para a Administração, salvo se fundada em elementos inexatos fornecidos pelo consulente e/ou mudança superveniente da legislação. </w:t>
      </w:r>
      <w:r w:rsidR="00FF79C7" w:rsidRPr="00FF79C7">
        <w:rPr>
          <w:b/>
          <w:sz w:val="24"/>
          <w:szCs w:val="24"/>
        </w:rPr>
        <w:t>(NR)</w:t>
      </w:r>
    </w:p>
    <w:p w:rsidR="004E1B8D" w:rsidRDefault="004E1B8D" w:rsidP="00C122C4">
      <w:pPr>
        <w:spacing w:line="360" w:lineRule="auto"/>
        <w:ind w:firstLine="567"/>
        <w:jc w:val="both"/>
        <w:rPr>
          <w:b/>
          <w:sz w:val="24"/>
          <w:szCs w:val="24"/>
        </w:rPr>
      </w:pPr>
    </w:p>
    <w:p w:rsidR="004E1B8D" w:rsidRPr="00DE6941" w:rsidRDefault="004E1B8D" w:rsidP="00C122C4">
      <w:pPr>
        <w:spacing w:line="360" w:lineRule="auto"/>
        <w:ind w:firstLine="567"/>
        <w:jc w:val="both"/>
        <w:rPr>
          <w:color w:val="FF0000"/>
          <w:sz w:val="24"/>
          <w:szCs w:val="24"/>
        </w:rPr>
      </w:pPr>
      <w:r w:rsidRPr="00DE6941">
        <w:rPr>
          <w:b/>
          <w:bCs/>
          <w:sz w:val="24"/>
          <w:szCs w:val="24"/>
        </w:rPr>
        <w:t xml:space="preserve">Art. 166 - </w:t>
      </w:r>
      <w:r w:rsidRPr="00DE6941">
        <w:rPr>
          <w:sz w:val="24"/>
          <w:szCs w:val="24"/>
        </w:rPr>
        <w:t xml:space="preserve">A formulação da consulta não terá efeito suspensivo sobre a cobrança de tributos e respectivas atualizações e penalidades. </w:t>
      </w:r>
      <w:r w:rsidR="00FF79C7" w:rsidRPr="00FF79C7">
        <w:rPr>
          <w:b/>
          <w:sz w:val="24"/>
          <w:szCs w:val="24"/>
        </w:rPr>
        <w:t>(NR)</w:t>
      </w:r>
    </w:p>
    <w:p w:rsidR="004E1B8D" w:rsidRPr="00DE6941" w:rsidRDefault="004E1B8D" w:rsidP="00C122C4">
      <w:pPr>
        <w:spacing w:line="360" w:lineRule="auto"/>
        <w:ind w:firstLine="567"/>
        <w:jc w:val="both"/>
        <w:rPr>
          <w:b/>
          <w:sz w:val="24"/>
          <w:szCs w:val="24"/>
        </w:rPr>
      </w:pPr>
    </w:p>
    <w:p w:rsidR="004E1B8D" w:rsidRPr="00DE6941" w:rsidRDefault="004E1B8D" w:rsidP="00C122C4">
      <w:pPr>
        <w:spacing w:line="360" w:lineRule="auto"/>
        <w:jc w:val="center"/>
        <w:rPr>
          <w:b/>
          <w:sz w:val="24"/>
          <w:szCs w:val="24"/>
        </w:rPr>
      </w:pPr>
      <w:r w:rsidRPr="00DE6941">
        <w:rPr>
          <w:b/>
          <w:sz w:val="24"/>
          <w:szCs w:val="24"/>
        </w:rPr>
        <w:t>SEÇÃO II</w:t>
      </w:r>
    </w:p>
    <w:p w:rsidR="004E1B8D" w:rsidRPr="00DE6941" w:rsidRDefault="004E1B8D" w:rsidP="00C122C4">
      <w:pPr>
        <w:spacing w:line="360" w:lineRule="auto"/>
        <w:jc w:val="center"/>
        <w:rPr>
          <w:b/>
          <w:sz w:val="24"/>
          <w:szCs w:val="24"/>
        </w:rPr>
      </w:pPr>
      <w:r w:rsidRPr="00DE6941">
        <w:rPr>
          <w:b/>
          <w:sz w:val="24"/>
          <w:szCs w:val="24"/>
        </w:rPr>
        <w:t>DA FISCALIZAÇÃO</w:t>
      </w:r>
    </w:p>
    <w:p w:rsidR="004E1B8D" w:rsidRPr="00DE6941" w:rsidRDefault="004E1B8D" w:rsidP="00C122C4">
      <w:pPr>
        <w:spacing w:line="360" w:lineRule="auto"/>
        <w:jc w:val="center"/>
        <w:rPr>
          <w:b/>
          <w:sz w:val="24"/>
          <w:szCs w:val="24"/>
        </w:rPr>
      </w:pPr>
    </w:p>
    <w:p w:rsidR="004E1B8D" w:rsidRPr="00DE6941" w:rsidRDefault="004E1B8D" w:rsidP="00C122C4">
      <w:pPr>
        <w:spacing w:line="360" w:lineRule="auto"/>
        <w:jc w:val="both"/>
        <w:rPr>
          <w:sz w:val="24"/>
          <w:szCs w:val="24"/>
        </w:rPr>
      </w:pPr>
      <w:r w:rsidRPr="00DE6941">
        <w:rPr>
          <w:sz w:val="24"/>
          <w:szCs w:val="24"/>
        </w:rPr>
        <w:tab/>
      </w:r>
      <w:r w:rsidRPr="00DE6941">
        <w:rPr>
          <w:b/>
          <w:sz w:val="24"/>
          <w:szCs w:val="24"/>
        </w:rPr>
        <w:t>Art.</w:t>
      </w:r>
      <w:r w:rsidR="005E0FB0">
        <w:rPr>
          <w:b/>
          <w:sz w:val="24"/>
          <w:szCs w:val="24"/>
        </w:rPr>
        <w:t xml:space="preserve"> </w:t>
      </w:r>
      <w:r w:rsidRPr="00DE6941">
        <w:rPr>
          <w:b/>
          <w:sz w:val="24"/>
          <w:szCs w:val="24"/>
        </w:rPr>
        <w:t>167</w:t>
      </w:r>
      <w:r w:rsidRPr="00DE6941">
        <w:rPr>
          <w:sz w:val="24"/>
          <w:szCs w:val="24"/>
        </w:rPr>
        <w:t xml:space="preserve"> - Compete à Secretaria Municipal da Fazenda, pelos órgãos especializados, a fiscalização do cumprimento das normas de legislação tributária.</w:t>
      </w:r>
    </w:p>
    <w:p w:rsidR="004E1B8D" w:rsidRPr="00DE6941" w:rsidRDefault="004E1B8D" w:rsidP="00C122C4">
      <w:pPr>
        <w:spacing w:line="360" w:lineRule="auto"/>
        <w:jc w:val="both"/>
        <w:rPr>
          <w:sz w:val="24"/>
          <w:szCs w:val="24"/>
        </w:rPr>
      </w:pPr>
      <w:r w:rsidRPr="00DE6941">
        <w:rPr>
          <w:sz w:val="24"/>
          <w:szCs w:val="24"/>
        </w:rPr>
        <w:tab/>
      </w:r>
      <w:r w:rsidRPr="000015AC">
        <w:rPr>
          <w:sz w:val="24"/>
          <w:szCs w:val="24"/>
        </w:rPr>
        <w:t xml:space="preserve">§ 1º </w:t>
      </w:r>
      <w:r w:rsidRPr="00DE6941">
        <w:rPr>
          <w:sz w:val="24"/>
          <w:szCs w:val="24"/>
        </w:rPr>
        <w:t>Iniciada a fiscalização ao contribuinte, terão os fiscais tributários o prazo de 120 (cento e vinte) dias para concluí-la, salvo quando esteja ela submetida a regime especial de fiscalização.</w:t>
      </w:r>
    </w:p>
    <w:p w:rsidR="004E1B8D" w:rsidRPr="00DE6941" w:rsidRDefault="004E1B8D" w:rsidP="00C122C4">
      <w:pPr>
        <w:spacing w:line="360" w:lineRule="auto"/>
        <w:jc w:val="both"/>
        <w:rPr>
          <w:sz w:val="24"/>
          <w:szCs w:val="24"/>
        </w:rPr>
      </w:pPr>
      <w:r w:rsidRPr="00DE6941">
        <w:rPr>
          <w:sz w:val="24"/>
          <w:szCs w:val="24"/>
        </w:rPr>
        <w:tab/>
      </w:r>
      <w:r w:rsidRPr="000015AC">
        <w:rPr>
          <w:sz w:val="24"/>
          <w:szCs w:val="24"/>
        </w:rPr>
        <w:t xml:space="preserve">§ 2º </w:t>
      </w:r>
      <w:r w:rsidRPr="00DE6941">
        <w:rPr>
          <w:sz w:val="24"/>
          <w:szCs w:val="24"/>
        </w:rPr>
        <w:t>Havendo justo motivo, o prazo referido no parágrafo anterior poderá ser prorrogado, mediante despacho do titular da Fazenda Municipal, por período não superior a 60 (sessenta) dias.</w:t>
      </w:r>
    </w:p>
    <w:p w:rsidR="004E1B8D" w:rsidRPr="00DE6941" w:rsidRDefault="004E1B8D" w:rsidP="00C122C4">
      <w:pPr>
        <w:spacing w:line="360" w:lineRule="auto"/>
        <w:jc w:val="both"/>
        <w:rPr>
          <w:sz w:val="24"/>
          <w:szCs w:val="24"/>
        </w:rPr>
      </w:pPr>
    </w:p>
    <w:p w:rsidR="004E1B8D" w:rsidRPr="00DE6941" w:rsidRDefault="004E1B8D" w:rsidP="00C122C4">
      <w:pPr>
        <w:spacing w:line="360" w:lineRule="auto"/>
        <w:ind w:firstLine="567"/>
        <w:jc w:val="both"/>
        <w:rPr>
          <w:sz w:val="24"/>
          <w:szCs w:val="24"/>
        </w:rPr>
      </w:pPr>
      <w:r w:rsidRPr="00DE6941">
        <w:rPr>
          <w:b/>
          <w:sz w:val="24"/>
          <w:szCs w:val="24"/>
        </w:rPr>
        <w:t>Art.</w:t>
      </w:r>
      <w:r w:rsidR="005E0FB0">
        <w:rPr>
          <w:b/>
          <w:sz w:val="24"/>
          <w:szCs w:val="24"/>
        </w:rPr>
        <w:t xml:space="preserve"> </w:t>
      </w:r>
      <w:r w:rsidRPr="00DE6941">
        <w:rPr>
          <w:b/>
          <w:sz w:val="24"/>
          <w:szCs w:val="24"/>
        </w:rPr>
        <w:t>168</w:t>
      </w:r>
      <w:r w:rsidRPr="00DE6941">
        <w:rPr>
          <w:sz w:val="24"/>
          <w:szCs w:val="24"/>
        </w:rPr>
        <w:t xml:space="preserve"> - A fiscalização tributária será exercida:</w:t>
      </w:r>
    </w:p>
    <w:p w:rsidR="004E1B8D" w:rsidRPr="00DE6941" w:rsidRDefault="004E1B8D" w:rsidP="00C122C4">
      <w:pPr>
        <w:spacing w:line="360" w:lineRule="auto"/>
        <w:ind w:firstLine="567"/>
        <w:jc w:val="both"/>
        <w:rPr>
          <w:sz w:val="24"/>
          <w:szCs w:val="24"/>
        </w:rPr>
      </w:pPr>
      <w:r w:rsidRPr="00DE6941">
        <w:rPr>
          <w:sz w:val="24"/>
          <w:szCs w:val="24"/>
        </w:rPr>
        <w:t>I - diretamente pelo agente do fisco;</w:t>
      </w:r>
    </w:p>
    <w:p w:rsidR="004E1B8D" w:rsidRPr="00DE6941" w:rsidRDefault="004E1B8D" w:rsidP="00C122C4">
      <w:pPr>
        <w:spacing w:line="360" w:lineRule="auto"/>
        <w:ind w:firstLine="567"/>
        <w:jc w:val="both"/>
        <w:rPr>
          <w:sz w:val="24"/>
          <w:szCs w:val="24"/>
        </w:rPr>
      </w:pPr>
      <w:r w:rsidRPr="00DE6941">
        <w:rPr>
          <w:sz w:val="24"/>
          <w:szCs w:val="24"/>
        </w:rPr>
        <w:t>II - indiretamente, através dos elementos constantes do cadastro fiscal, ou de informações colhidas em fontes que não as do contribuinte.</w:t>
      </w:r>
    </w:p>
    <w:p w:rsidR="004E1B8D" w:rsidRPr="00DE6941" w:rsidRDefault="004E1B8D" w:rsidP="00C122C4">
      <w:pPr>
        <w:spacing w:line="360" w:lineRule="auto"/>
        <w:ind w:firstLine="567"/>
        <w:jc w:val="both"/>
        <w:rPr>
          <w:sz w:val="24"/>
          <w:szCs w:val="24"/>
        </w:rPr>
      </w:pPr>
    </w:p>
    <w:p w:rsidR="004E1B8D" w:rsidRPr="00DE6941" w:rsidRDefault="004E1B8D" w:rsidP="00C122C4">
      <w:pPr>
        <w:spacing w:line="360" w:lineRule="auto"/>
        <w:ind w:firstLine="567"/>
        <w:jc w:val="both"/>
        <w:rPr>
          <w:sz w:val="24"/>
          <w:szCs w:val="24"/>
        </w:rPr>
      </w:pPr>
      <w:r w:rsidRPr="00DE6941">
        <w:rPr>
          <w:b/>
          <w:sz w:val="24"/>
          <w:szCs w:val="24"/>
        </w:rPr>
        <w:t>Art.</w:t>
      </w:r>
      <w:r w:rsidR="005E0FB0">
        <w:rPr>
          <w:b/>
          <w:sz w:val="24"/>
          <w:szCs w:val="24"/>
        </w:rPr>
        <w:t xml:space="preserve"> </w:t>
      </w:r>
      <w:r w:rsidRPr="00DE6941">
        <w:rPr>
          <w:b/>
          <w:sz w:val="24"/>
          <w:szCs w:val="24"/>
        </w:rPr>
        <w:t>169</w:t>
      </w:r>
      <w:r w:rsidRPr="00DE6941">
        <w:rPr>
          <w:sz w:val="24"/>
          <w:szCs w:val="24"/>
        </w:rPr>
        <w:t xml:space="preserve"> - Todas as pessoas passíveis de obrigação tributária, inclusive as beneficiadas por imunidade ou isenção, estão sujeitas ao exercício de fiscalização.</w:t>
      </w:r>
      <w:r w:rsidRPr="00DE6941">
        <w:rPr>
          <w:b/>
          <w:sz w:val="24"/>
          <w:szCs w:val="24"/>
        </w:rPr>
        <w:t xml:space="preserve"> (NR)</w:t>
      </w:r>
    </w:p>
    <w:p w:rsidR="004E1B8D" w:rsidRPr="00DE6941" w:rsidRDefault="004E1B8D" w:rsidP="00C122C4">
      <w:pPr>
        <w:spacing w:line="360" w:lineRule="auto"/>
        <w:ind w:firstLine="567"/>
        <w:jc w:val="both"/>
        <w:rPr>
          <w:sz w:val="24"/>
          <w:szCs w:val="24"/>
        </w:rPr>
      </w:pPr>
    </w:p>
    <w:p w:rsidR="004E1B8D" w:rsidRPr="00DE6941" w:rsidRDefault="004E1B8D" w:rsidP="00C122C4">
      <w:pPr>
        <w:spacing w:line="360" w:lineRule="auto"/>
        <w:ind w:firstLine="567"/>
        <w:jc w:val="both"/>
        <w:rPr>
          <w:bCs/>
          <w:sz w:val="24"/>
          <w:szCs w:val="24"/>
        </w:rPr>
      </w:pPr>
      <w:r w:rsidRPr="00DE6941">
        <w:rPr>
          <w:b/>
          <w:bCs/>
          <w:sz w:val="24"/>
          <w:szCs w:val="24"/>
        </w:rPr>
        <w:lastRenderedPageBreak/>
        <w:t xml:space="preserve">Art. 170 - </w:t>
      </w:r>
      <w:r w:rsidRPr="00DE6941">
        <w:rPr>
          <w:bCs/>
          <w:sz w:val="24"/>
          <w:szCs w:val="24"/>
        </w:rPr>
        <w:t xml:space="preserve">O Agente Fiscal, devidamente credenciado ao exercício regular de suas atividades, terá acesso ao interior de estabelecimentos, depósitos e quaisquer outras dependências onde se faça necessária a sua presença. </w:t>
      </w:r>
      <w:r w:rsidRPr="00DE6941">
        <w:rPr>
          <w:b/>
          <w:bCs/>
          <w:sz w:val="24"/>
          <w:szCs w:val="24"/>
        </w:rPr>
        <w:t>(NR)</w:t>
      </w:r>
    </w:p>
    <w:p w:rsidR="004E1B8D" w:rsidRPr="00DE6941" w:rsidRDefault="004E1B8D" w:rsidP="00C122C4">
      <w:pPr>
        <w:spacing w:line="360" w:lineRule="auto"/>
        <w:ind w:firstLine="567"/>
        <w:jc w:val="both"/>
        <w:rPr>
          <w:bCs/>
          <w:sz w:val="24"/>
          <w:szCs w:val="24"/>
        </w:rPr>
      </w:pPr>
    </w:p>
    <w:p w:rsidR="004E1B8D" w:rsidRPr="00DE6941" w:rsidRDefault="004E1B8D" w:rsidP="00C122C4">
      <w:pPr>
        <w:spacing w:line="360" w:lineRule="auto"/>
        <w:ind w:firstLine="567"/>
        <w:jc w:val="both"/>
        <w:rPr>
          <w:sz w:val="24"/>
          <w:szCs w:val="24"/>
        </w:rPr>
      </w:pPr>
      <w:r w:rsidRPr="00DE6941">
        <w:rPr>
          <w:b/>
          <w:sz w:val="24"/>
          <w:szCs w:val="24"/>
        </w:rPr>
        <w:t>Art. 171 -</w:t>
      </w:r>
      <w:r w:rsidRPr="00DE6941">
        <w:rPr>
          <w:sz w:val="24"/>
          <w:szCs w:val="24"/>
        </w:rPr>
        <w:t xml:space="preserve"> O Agente Fiscal possui ampla faculdade no exercício de suas atividades, podendo determinar ao sujeito passivo, especialmente: </w:t>
      </w:r>
    </w:p>
    <w:p w:rsidR="004E1B8D" w:rsidRPr="00DE6941" w:rsidRDefault="004E1B8D" w:rsidP="00C122C4">
      <w:pPr>
        <w:spacing w:line="360" w:lineRule="auto"/>
        <w:ind w:firstLine="567"/>
        <w:jc w:val="both"/>
        <w:rPr>
          <w:sz w:val="24"/>
          <w:szCs w:val="24"/>
        </w:rPr>
      </w:pPr>
      <w:r w:rsidRPr="00DE6941">
        <w:rPr>
          <w:sz w:val="24"/>
          <w:szCs w:val="24"/>
        </w:rPr>
        <w:t xml:space="preserve">I - a exibição de livros e documentos de escrituração </w:t>
      </w:r>
      <w:proofErr w:type="gramStart"/>
      <w:r w:rsidRPr="00DE6941">
        <w:rPr>
          <w:sz w:val="24"/>
          <w:szCs w:val="24"/>
        </w:rPr>
        <w:t>contábil legalmente exigidos</w:t>
      </w:r>
      <w:proofErr w:type="gramEnd"/>
      <w:r w:rsidRPr="00DE6941">
        <w:rPr>
          <w:sz w:val="24"/>
          <w:szCs w:val="24"/>
        </w:rPr>
        <w:t>;</w:t>
      </w:r>
    </w:p>
    <w:p w:rsidR="004E1B8D" w:rsidRPr="00DE6941" w:rsidRDefault="004E1B8D" w:rsidP="00C122C4">
      <w:pPr>
        <w:spacing w:line="360" w:lineRule="auto"/>
        <w:ind w:firstLine="567"/>
        <w:jc w:val="both"/>
        <w:rPr>
          <w:sz w:val="24"/>
          <w:szCs w:val="24"/>
        </w:rPr>
      </w:pPr>
      <w:r w:rsidRPr="00DE6941">
        <w:rPr>
          <w:sz w:val="24"/>
          <w:szCs w:val="24"/>
        </w:rPr>
        <w:t xml:space="preserve">II - a exigência de exibição de elementos fiscais, livros, registros e talonários exigidos pelas Fazendas Públicas Municipais, </w:t>
      </w:r>
      <w:proofErr w:type="gramStart"/>
      <w:r w:rsidRPr="00DE6941">
        <w:rPr>
          <w:sz w:val="24"/>
          <w:szCs w:val="24"/>
        </w:rPr>
        <w:t>Estaduais e Federal</w:t>
      </w:r>
      <w:proofErr w:type="gramEnd"/>
      <w:r w:rsidRPr="00DE6941">
        <w:rPr>
          <w:sz w:val="24"/>
          <w:szCs w:val="24"/>
        </w:rPr>
        <w:t>;</w:t>
      </w:r>
    </w:p>
    <w:p w:rsidR="004E1B8D" w:rsidRPr="00DE6941" w:rsidRDefault="004E1B8D" w:rsidP="00C122C4">
      <w:pPr>
        <w:spacing w:line="360" w:lineRule="auto"/>
        <w:ind w:firstLine="567"/>
        <w:jc w:val="both"/>
        <w:rPr>
          <w:sz w:val="24"/>
          <w:szCs w:val="24"/>
        </w:rPr>
      </w:pPr>
      <w:r w:rsidRPr="00DE6941">
        <w:rPr>
          <w:sz w:val="24"/>
          <w:szCs w:val="24"/>
        </w:rPr>
        <w:t>III a exigência de exibição de títulos e outros documentos que comprovem a propriedade, a posse ou o domínio útil de imóvel;</w:t>
      </w:r>
    </w:p>
    <w:p w:rsidR="004E1B8D" w:rsidRPr="00DE6941" w:rsidRDefault="004E1B8D" w:rsidP="00C122C4">
      <w:pPr>
        <w:spacing w:line="360" w:lineRule="auto"/>
        <w:ind w:firstLine="567"/>
        <w:jc w:val="both"/>
        <w:rPr>
          <w:sz w:val="24"/>
          <w:szCs w:val="24"/>
        </w:rPr>
      </w:pPr>
      <w:r w:rsidRPr="00DE6941">
        <w:rPr>
          <w:sz w:val="24"/>
          <w:szCs w:val="24"/>
        </w:rPr>
        <w:t>IV a solicitação de seu comparecimento à repartição competente para prestar informações ou declarações e</w:t>
      </w:r>
    </w:p>
    <w:p w:rsidR="004E1B8D" w:rsidRPr="00DE6941" w:rsidRDefault="004E1B8D" w:rsidP="00C122C4">
      <w:pPr>
        <w:spacing w:line="360" w:lineRule="auto"/>
        <w:ind w:firstLine="567"/>
        <w:jc w:val="both"/>
        <w:rPr>
          <w:sz w:val="24"/>
          <w:szCs w:val="24"/>
        </w:rPr>
      </w:pPr>
      <w:r w:rsidRPr="00DE6941">
        <w:rPr>
          <w:sz w:val="24"/>
          <w:szCs w:val="24"/>
        </w:rPr>
        <w:t xml:space="preserve">V a apreensão de livros e documentos fiscais, nas condições e formas regulamentares. </w:t>
      </w:r>
      <w:r w:rsidRPr="00DE6941">
        <w:rPr>
          <w:b/>
          <w:sz w:val="24"/>
          <w:szCs w:val="24"/>
        </w:rPr>
        <w:t>(NR)</w:t>
      </w:r>
    </w:p>
    <w:p w:rsidR="004E1B8D" w:rsidRPr="00DE6941" w:rsidRDefault="004E1B8D" w:rsidP="00C122C4">
      <w:pPr>
        <w:spacing w:line="360" w:lineRule="auto"/>
        <w:ind w:firstLine="567"/>
        <w:jc w:val="both"/>
        <w:rPr>
          <w:sz w:val="24"/>
          <w:szCs w:val="24"/>
        </w:rPr>
      </w:pPr>
    </w:p>
    <w:p w:rsidR="004E1B8D" w:rsidRPr="00DE6941" w:rsidRDefault="004E1B8D" w:rsidP="00C122C4">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line="360" w:lineRule="auto"/>
        <w:ind w:firstLine="567"/>
        <w:jc w:val="both"/>
        <w:rPr>
          <w:color w:val="000000"/>
          <w:sz w:val="24"/>
          <w:szCs w:val="24"/>
        </w:rPr>
      </w:pPr>
      <w:r w:rsidRPr="00DE6941">
        <w:rPr>
          <w:b/>
          <w:sz w:val="24"/>
          <w:szCs w:val="24"/>
        </w:rPr>
        <w:t>Art. 172 -</w:t>
      </w:r>
      <w:r w:rsidRPr="00DE6941">
        <w:rPr>
          <w:color w:val="000000"/>
          <w:sz w:val="24"/>
          <w:szCs w:val="24"/>
        </w:rPr>
        <w:t xml:space="preserve"> Caracterizada a omissão de formalidades legais ou, ainda, constatação da existência de vícios ou fraude na escrituração fiscal ou contábil, tendente a dificultar ou impossibilitar a apuração do tributo, é facultado à autoridade fazendária promover o processo de arbitramento dos respectivos valores nos termos da presente lei. </w:t>
      </w:r>
      <w:r w:rsidRPr="00DE6941">
        <w:rPr>
          <w:b/>
          <w:color w:val="000000"/>
          <w:sz w:val="24"/>
          <w:szCs w:val="24"/>
        </w:rPr>
        <w:t>(NR)</w:t>
      </w:r>
    </w:p>
    <w:p w:rsidR="004E1B8D" w:rsidRPr="00DE6941" w:rsidRDefault="004E1B8D" w:rsidP="00C122C4">
      <w:pPr>
        <w:spacing w:line="360" w:lineRule="auto"/>
        <w:ind w:firstLine="567"/>
        <w:jc w:val="both"/>
        <w:rPr>
          <w:color w:val="000000"/>
          <w:sz w:val="24"/>
          <w:szCs w:val="24"/>
        </w:rPr>
      </w:pPr>
    </w:p>
    <w:p w:rsidR="004E1B8D" w:rsidRPr="00DE6941" w:rsidRDefault="004E1B8D" w:rsidP="00C122C4">
      <w:pPr>
        <w:spacing w:line="360" w:lineRule="auto"/>
        <w:ind w:firstLine="567"/>
        <w:jc w:val="both"/>
        <w:rPr>
          <w:sz w:val="24"/>
          <w:szCs w:val="24"/>
        </w:rPr>
      </w:pPr>
      <w:r w:rsidRPr="00DE6941">
        <w:rPr>
          <w:b/>
          <w:sz w:val="24"/>
          <w:szCs w:val="24"/>
        </w:rPr>
        <w:t xml:space="preserve">Art. 173 - </w:t>
      </w:r>
      <w:r w:rsidRPr="00DE6941">
        <w:rPr>
          <w:sz w:val="24"/>
          <w:szCs w:val="24"/>
        </w:rPr>
        <w:t xml:space="preserve">O exame de livros, arquivos, registros e talonários fiscais e outros documentos, assim como demais diligências da fiscalização, poderão ser repetidos em relação a um mesmo fato ou período de tempo, enquanto não extinto o direito de proceder ao lançamento do tributo, ou da penalidade, ainda que </w:t>
      </w:r>
      <w:proofErr w:type="gramStart"/>
      <w:r w:rsidRPr="00DE6941">
        <w:rPr>
          <w:sz w:val="24"/>
          <w:szCs w:val="24"/>
        </w:rPr>
        <w:t>já lançado e pagos</w:t>
      </w:r>
      <w:proofErr w:type="gramEnd"/>
      <w:r w:rsidRPr="00DE6941">
        <w:rPr>
          <w:sz w:val="24"/>
          <w:szCs w:val="24"/>
        </w:rPr>
        <w:t xml:space="preserve">. </w:t>
      </w:r>
    </w:p>
    <w:p w:rsidR="004E1B8D" w:rsidRPr="00DE6941" w:rsidRDefault="004E1B8D" w:rsidP="00C122C4">
      <w:pPr>
        <w:spacing w:line="360" w:lineRule="auto"/>
        <w:ind w:firstLine="567"/>
        <w:jc w:val="both"/>
        <w:rPr>
          <w:sz w:val="24"/>
          <w:szCs w:val="24"/>
        </w:rPr>
      </w:pPr>
    </w:p>
    <w:p w:rsidR="004E1B8D" w:rsidRPr="00DE6941" w:rsidRDefault="004E1B8D" w:rsidP="00C122C4">
      <w:pPr>
        <w:spacing w:line="360" w:lineRule="auto"/>
        <w:ind w:firstLine="567"/>
        <w:jc w:val="both"/>
        <w:rPr>
          <w:sz w:val="24"/>
          <w:szCs w:val="24"/>
        </w:rPr>
      </w:pPr>
      <w:r w:rsidRPr="00DE6941">
        <w:rPr>
          <w:b/>
          <w:sz w:val="24"/>
          <w:szCs w:val="24"/>
        </w:rPr>
        <w:t xml:space="preserve">Art. 173A - </w:t>
      </w:r>
      <w:r w:rsidRPr="00DE6941">
        <w:rPr>
          <w:sz w:val="24"/>
          <w:szCs w:val="24"/>
        </w:rPr>
        <w:t xml:space="preserve">A Autoridade Fiscal do Município, por intermédio do Prefeito, poderá requisitar auxílio de força pública federal, estadual ou municipal, quando vítima de embaraço ou </w:t>
      </w:r>
      <w:r w:rsidRPr="00DE6941">
        <w:rPr>
          <w:sz w:val="24"/>
          <w:szCs w:val="24"/>
        </w:rPr>
        <w:lastRenderedPageBreak/>
        <w:t xml:space="preserve">desacato no exercício de suas funções, ou quando indispensável à efetivação de medidas previstas na legislação tributária. </w:t>
      </w:r>
    </w:p>
    <w:p w:rsidR="004E1B8D" w:rsidRPr="00DE6941" w:rsidRDefault="004E1B8D" w:rsidP="00C122C4">
      <w:pPr>
        <w:spacing w:line="360" w:lineRule="auto"/>
        <w:jc w:val="center"/>
        <w:rPr>
          <w:b/>
          <w:sz w:val="24"/>
          <w:szCs w:val="24"/>
        </w:rPr>
      </w:pPr>
    </w:p>
    <w:p w:rsidR="004E1B8D" w:rsidRPr="00DE6941" w:rsidRDefault="004E1B8D" w:rsidP="00C122C4">
      <w:pPr>
        <w:spacing w:line="360" w:lineRule="auto"/>
        <w:jc w:val="center"/>
        <w:rPr>
          <w:b/>
          <w:sz w:val="24"/>
          <w:szCs w:val="24"/>
        </w:rPr>
      </w:pPr>
      <w:r w:rsidRPr="00DE6941">
        <w:rPr>
          <w:b/>
          <w:sz w:val="24"/>
          <w:szCs w:val="24"/>
        </w:rPr>
        <w:t>SEÇÃO III</w:t>
      </w:r>
    </w:p>
    <w:p w:rsidR="004E1B8D" w:rsidRPr="00DE6941" w:rsidRDefault="004E1B8D" w:rsidP="00C122C4">
      <w:pPr>
        <w:spacing w:line="360" w:lineRule="auto"/>
        <w:jc w:val="center"/>
        <w:rPr>
          <w:sz w:val="24"/>
          <w:szCs w:val="24"/>
        </w:rPr>
      </w:pPr>
      <w:r w:rsidRPr="00DE6941">
        <w:rPr>
          <w:b/>
          <w:sz w:val="24"/>
          <w:szCs w:val="24"/>
        </w:rPr>
        <w:t>DO REGIME ESPECIAL DE FISCALIZAÇÃO</w:t>
      </w:r>
    </w:p>
    <w:p w:rsidR="004E1B8D" w:rsidRPr="00DE6941" w:rsidRDefault="004E1B8D" w:rsidP="00C122C4">
      <w:pPr>
        <w:spacing w:line="360" w:lineRule="auto"/>
        <w:jc w:val="both"/>
        <w:rPr>
          <w:sz w:val="24"/>
          <w:szCs w:val="24"/>
        </w:rPr>
      </w:pPr>
    </w:p>
    <w:p w:rsidR="004E1B8D" w:rsidRPr="00DE6941" w:rsidRDefault="004E1B8D" w:rsidP="00C122C4">
      <w:pPr>
        <w:spacing w:line="360" w:lineRule="auto"/>
        <w:ind w:firstLine="567"/>
        <w:jc w:val="both"/>
        <w:rPr>
          <w:sz w:val="24"/>
          <w:szCs w:val="24"/>
        </w:rPr>
      </w:pPr>
      <w:r w:rsidRPr="00DE6941">
        <w:rPr>
          <w:b/>
          <w:sz w:val="24"/>
          <w:szCs w:val="24"/>
        </w:rPr>
        <w:t>Art.</w:t>
      </w:r>
      <w:r w:rsidR="00AC71E7">
        <w:rPr>
          <w:b/>
          <w:sz w:val="24"/>
          <w:szCs w:val="24"/>
        </w:rPr>
        <w:t xml:space="preserve"> </w:t>
      </w:r>
      <w:r w:rsidRPr="00DE6941">
        <w:rPr>
          <w:b/>
          <w:sz w:val="24"/>
          <w:szCs w:val="24"/>
        </w:rPr>
        <w:t>174</w:t>
      </w:r>
      <w:r w:rsidR="00AC71E7">
        <w:rPr>
          <w:b/>
          <w:sz w:val="24"/>
          <w:szCs w:val="24"/>
        </w:rPr>
        <w:t>.</w:t>
      </w:r>
      <w:r w:rsidRPr="00DE6941">
        <w:rPr>
          <w:sz w:val="24"/>
          <w:szCs w:val="24"/>
        </w:rPr>
        <w:t xml:space="preserve"> - O contribuinte que houver cometido infração para a qual tenha concorrido com circunstâncias agravantes ou que reiteradamente viole a legislação tributária, poderá ser submetido a regime especial de fiscalização.</w:t>
      </w:r>
    </w:p>
    <w:p w:rsidR="00AC71E7" w:rsidRPr="005E0FB0" w:rsidRDefault="00AC71E7" w:rsidP="00C122C4">
      <w:pPr>
        <w:spacing w:line="360" w:lineRule="auto"/>
        <w:ind w:firstLine="567"/>
        <w:jc w:val="both"/>
        <w:rPr>
          <w:b/>
          <w:sz w:val="6"/>
          <w:szCs w:val="6"/>
        </w:rPr>
      </w:pPr>
    </w:p>
    <w:p w:rsidR="004E1B8D" w:rsidRPr="00DE6941" w:rsidRDefault="00AC71E7" w:rsidP="00C122C4">
      <w:pPr>
        <w:spacing w:line="360" w:lineRule="auto"/>
        <w:ind w:firstLine="567"/>
        <w:jc w:val="both"/>
        <w:rPr>
          <w:sz w:val="24"/>
          <w:szCs w:val="24"/>
        </w:rPr>
      </w:pPr>
      <w:r w:rsidRPr="005E0FB0">
        <w:rPr>
          <w:sz w:val="24"/>
          <w:szCs w:val="24"/>
        </w:rPr>
        <w:t>Parágrafo ú</w:t>
      </w:r>
      <w:r w:rsidR="004E1B8D" w:rsidRPr="005E0FB0">
        <w:rPr>
          <w:sz w:val="24"/>
          <w:szCs w:val="24"/>
        </w:rPr>
        <w:t>nico</w:t>
      </w:r>
      <w:r>
        <w:rPr>
          <w:b/>
          <w:sz w:val="24"/>
          <w:szCs w:val="24"/>
        </w:rPr>
        <w:t>.</w:t>
      </w:r>
      <w:r w:rsidR="004E1B8D" w:rsidRPr="00DE6941">
        <w:rPr>
          <w:sz w:val="24"/>
          <w:szCs w:val="24"/>
        </w:rPr>
        <w:t xml:space="preserve"> O Regime especial de fiscalização obedecerá </w:t>
      </w:r>
      <w:proofErr w:type="gramStart"/>
      <w:r w:rsidR="004E1B8D" w:rsidRPr="00DE6941">
        <w:rPr>
          <w:sz w:val="24"/>
          <w:szCs w:val="24"/>
        </w:rPr>
        <w:t>as</w:t>
      </w:r>
      <w:proofErr w:type="gramEnd"/>
      <w:r w:rsidR="004E1B8D" w:rsidRPr="00DE6941">
        <w:rPr>
          <w:sz w:val="24"/>
          <w:szCs w:val="24"/>
        </w:rPr>
        <w:t xml:space="preserve"> normas a serem estabelecidas em regulamento.</w:t>
      </w:r>
    </w:p>
    <w:p w:rsidR="004E1B8D" w:rsidRPr="00DE6941" w:rsidRDefault="004E1B8D" w:rsidP="00C122C4">
      <w:pPr>
        <w:spacing w:line="360" w:lineRule="auto"/>
        <w:jc w:val="center"/>
        <w:rPr>
          <w:b/>
          <w:sz w:val="24"/>
          <w:szCs w:val="24"/>
        </w:rPr>
      </w:pPr>
    </w:p>
    <w:p w:rsidR="004E1B8D" w:rsidRPr="00DE6941" w:rsidRDefault="004E1B8D" w:rsidP="00C122C4">
      <w:pPr>
        <w:spacing w:line="360" w:lineRule="auto"/>
        <w:ind w:left="3545" w:firstLine="709"/>
        <w:rPr>
          <w:b/>
          <w:sz w:val="24"/>
          <w:szCs w:val="24"/>
        </w:rPr>
      </w:pPr>
      <w:r w:rsidRPr="00DE6941">
        <w:rPr>
          <w:b/>
          <w:sz w:val="24"/>
          <w:szCs w:val="24"/>
        </w:rPr>
        <w:t>SEÇÃO</w:t>
      </w:r>
      <w:proofErr w:type="gramStart"/>
      <w:r w:rsidRPr="00DE6941">
        <w:rPr>
          <w:b/>
          <w:sz w:val="24"/>
          <w:szCs w:val="24"/>
        </w:rPr>
        <w:t xml:space="preserve">  </w:t>
      </w:r>
      <w:proofErr w:type="gramEnd"/>
      <w:r w:rsidRPr="00DE6941">
        <w:rPr>
          <w:b/>
          <w:sz w:val="24"/>
          <w:szCs w:val="24"/>
        </w:rPr>
        <w:t>IV</w:t>
      </w:r>
    </w:p>
    <w:p w:rsidR="004E1B8D" w:rsidRPr="00DE6941" w:rsidRDefault="004E1B8D" w:rsidP="00C122C4">
      <w:pPr>
        <w:spacing w:line="360" w:lineRule="auto"/>
        <w:ind w:left="2836" w:firstLine="709"/>
        <w:rPr>
          <w:sz w:val="24"/>
          <w:szCs w:val="24"/>
        </w:rPr>
      </w:pPr>
      <w:r w:rsidRPr="00DE6941">
        <w:rPr>
          <w:b/>
          <w:sz w:val="24"/>
          <w:szCs w:val="24"/>
        </w:rPr>
        <w:t>DAS CERTIDÕES</w:t>
      </w:r>
    </w:p>
    <w:p w:rsidR="004E1B8D" w:rsidRPr="00DE6941" w:rsidRDefault="004E1B8D" w:rsidP="00C122C4">
      <w:pPr>
        <w:spacing w:line="360" w:lineRule="auto"/>
        <w:jc w:val="center"/>
        <w:rPr>
          <w:sz w:val="24"/>
          <w:szCs w:val="24"/>
        </w:rPr>
      </w:pPr>
    </w:p>
    <w:p w:rsidR="004E1B8D" w:rsidRPr="00DE6941" w:rsidRDefault="004E1B8D" w:rsidP="00C122C4">
      <w:pPr>
        <w:spacing w:line="360" w:lineRule="auto"/>
        <w:ind w:firstLine="567"/>
        <w:jc w:val="both"/>
        <w:rPr>
          <w:b/>
          <w:bCs/>
          <w:sz w:val="24"/>
          <w:szCs w:val="24"/>
        </w:rPr>
      </w:pPr>
      <w:r w:rsidRPr="00DE6941">
        <w:rPr>
          <w:b/>
          <w:sz w:val="24"/>
          <w:szCs w:val="24"/>
        </w:rPr>
        <w:t>Art.</w:t>
      </w:r>
      <w:r w:rsidR="005E0FB0">
        <w:rPr>
          <w:b/>
          <w:sz w:val="24"/>
          <w:szCs w:val="24"/>
        </w:rPr>
        <w:t xml:space="preserve"> </w:t>
      </w:r>
      <w:r w:rsidRPr="00DE6941">
        <w:rPr>
          <w:b/>
          <w:sz w:val="24"/>
          <w:szCs w:val="24"/>
        </w:rPr>
        <w:t>175</w:t>
      </w:r>
      <w:r w:rsidRPr="00DE6941">
        <w:rPr>
          <w:sz w:val="24"/>
          <w:szCs w:val="24"/>
        </w:rPr>
        <w:t xml:space="preserve"> - A prova de quitação de tributos será feita exclusivamente por certidão negativa, regularmente expedida, nos termos em que tenha sido requerida pelo sujeito passivo ou interessado, e terá validade pelo prazo de 03 (três) meses, contados da data de sua expedição. </w:t>
      </w:r>
    </w:p>
    <w:p w:rsidR="004E1B8D" w:rsidRPr="000015AC" w:rsidRDefault="004E1B8D" w:rsidP="00C122C4">
      <w:pPr>
        <w:spacing w:line="360" w:lineRule="auto"/>
        <w:ind w:firstLine="567"/>
        <w:jc w:val="both"/>
        <w:rPr>
          <w:sz w:val="24"/>
          <w:szCs w:val="24"/>
        </w:rPr>
      </w:pPr>
      <w:r w:rsidRPr="000015AC">
        <w:rPr>
          <w:sz w:val="24"/>
          <w:szCs w:val="24"/>
        </w:rPr>
        <w:t>Parágrafo único</w:t>
      </w:r>
      <w:r w:rsidR="005E0FB0">
        <w:rPr>
          <w:sz w:val="24"/>
          <w:szCs w:val="24"/>
        </w:rPr>
        <w:t>.</w:t>
      </w:r>
      <w:r w:rsidRPr="000015AC">
        <w:rPr>
          <w:sz w:val="24"/>
          <w:szCs w:val="24"/>
        </w:rPr>
        <w:t xml:space="preserve"> Revogado</w:t>
      </w:r>
    </w:p>
    <w:p w:rsidR="004E1B8D" w:rsidRPr="000015AC" w:rsidRDefault="004E1B8D" w:rsidP="00C122C4">
      <w:pPr>
        <w:spacing w:line="360" w:lineRule="auto"/>
        <w:rPr>
          <w:bCs/>
          <w:sz w:val="24"/>
          <w:szCs w:val="24"/>
        </w:rPr>
      </w:pPr>
    </w:p>
    <w:p w:rsidR="004E1B8D" w:rsidRPr="00DE6941" w:rsidRDefault="004E1B8D" w:rsidP="00C122C4">
      <w:pPr>
        <w:spacing w:line="360" w:lineRule="auto"/>
        <w:ind w:firstLine="567"/>
        <w:jc w:val="both"/>
        <w:rPr>
          <w:sz w:val="24"/>
          <w:szCs w:val="24"/>
        </w:rPr>
      </w:pPr>
      <w:r w:rsidRPr="00DE6941">
        <w:rPr>
          <w:b/>
          <w:sz w:val="24"/>
          <w:szCs w:val="24"/>
        </w:rPr>
        <w:t>Art.</w:t>
      </w:r>
      <w:r w:rsidR="005E0FB0">
        <w:rPr>
          <w:b/>
          <w:sz w:val="24"/>
          <w:szCs w:val="24"/>
        </w:rPr>
        <w:t xml:space="preserve"> </w:t>
      </w:r>
      <w:r w:rsidRPr="00DE6941">
        <w:rPr>
          <w:b/>
          <w:sz w:val="24"/>
          <w:szCs w:val="24"/>
        </w:rPr>
        <w:t>176</w:t>
      </w:r>
      <w:r w:rsidRPr="00DE6941">
        <w:rPr>
          <w:sz w:val="24"/>
          <w:szCs w:val="24"/>
        </w:rPr>
        <w:t xml:space="preserve"> – O requerimento a que se refere o artigo anterior deverá conter a finalidade para o qual está sendo formulada e todas as informações necessárias à sua expedição. </w:t>
      </w:r>
      <w:r w:rsidRPr="00DE6941">
        <w:rPr>
          <w:b/>
          <w:sz w:val="24"/>
          <w:szCs w:val="24"/>
        </w:rPr>
        <w:t>(NR)</w:t>
      </w:r>
    </w:p>
    <w:p w:rsidR="004E1B8D" w:rsidRPr="00DE6941" w:rsidRDefault="004E1B8D" w:rsidP="00C122C4">
      <w:pPr>
        <w:spacing w:line="360" w:lineRule="auto"/>
        <w:ind w:firstLine="567"/>
        <w:jc w:val="both"/>
        <w:rPr>
          <w:sz w:val="24"/>
          <w:szCs w:val="24"/>
        </w:rPr>
      </w:pPr>
    </w:p>
    <w:p w:rsidR="004E1B8D" w:rsidRPr="00DE6941" w:rsidRDefault="004E1B8D" w:rsidP="00C122C4">
      <w:pPr>
        <w:spacing w:line="360" w:lineRule="auto"/>
        <w:ind w:firstLine="567"/>
        <w:jc w:val="both"/>
        <w:rPr>
          <w:sz w:val="24"/>
          <w:szCs w:val="24"/>
        </w:rPr>
      </w:pPr>
      <w:r w:rsidRPr="00DE6941">
        <w:rPr>
          <w:b/>
          <w:sz w:val="24"/>
          <w:szCs w:val="24"/>
        </w:rPr>
        <w:t>Art.</w:t>
      </w:r>
      <w:r w:rsidR="005E0FB0">
        <w:rPr>
          <w:b/>
          <w:sz w:val="24"/>
          <w:szCs w:val="24"/>
        </w:rPr>
        <w:t xml:space="preserve"> </w:t>
      </w:r>
      <w:r w:rsidRPr="00DE6941">
        <w:rPr>
          <w:b/>
          <w:sz w:val="24"/>
          <w:szCs w:val="24"/>
        </w:rPr>
        <w:t>177 -</w:t>
      </w:r>
      <w:r w:rsidRPr="00DE6941">
        <w:rPr>
          <w:sz w:val="24"/>
          <w:szCs w:val="24"/>
        </w:rPr>
        <w:t xml:space="preserve"> A certidão negativa fornecida não exclui o direito </w:t>
      </w:r>
      <w:proofErr w:type="gramStart"/>
      <w:r w:rsidRPr="00DE6941">
        <w:rPr>
          <w:sz w:val="24"/>
          <w:szCs w:val="24"/>
        </w:rPr>
        <w:t>da Fazenda Municipal exigir</w:t>
      </w:r>
      <w:proofErr w:type="gramEnd"/>
      <w:r w:rsidRPr="00DE6941">
        <w:rPr>
          <w:sz w:val="24"/>
          <w:szCs w:val="24"/>
        </w:rPr>
        <w:t>, a qualquer tempo, os débitos que vierem a ser apurados.</w:t>
      </w:r>
    </w:p>
    <w:p w:rsidR="004E1B8D" w:rsidRPr="00DE6941" w:rsidRDefault="004E1B8D" w:rsidP="00C122C4">
      <w:pPr>
        <w:spacing w:line="360" w:lineRule="auto"/>
        <w:ind w:firstLine="567"/>
        <w:jc w:val="both"/>
        <w:rPr>
          <w:sz w:val="24"/>
          <w:szCs w:val="24"/>
        </w:rPr>
      </w:pPr>
    </w:p>
    <w:p w:rsidR="006803A3" w:rsidRDefault="004E1B8D" w:rsidP="00C122C4">
      <w:pPr>
        <w:spacing w:line="360" w:lineRule="auto"/>
        <w:ind w:firstLine="567"/>
        <w:jc w:val="both"/>
        <w:rPr>
          <w:sz w:val="24"/>
          <w:szCs w:val="24"/>
        </w:rPr>
      </w:pPr>
      <w:r w:rsidRPr="00DE6941">
        <w:rPr>
          <w:b/>
          <w:sz w:val="24"/>
          <w:szCs w:val="24"/>
        </w:rPr>
        <w:t>Art.</w:t>
      </w:r>
      <w:r w:rsidR="005E0FB0">
        <w:rPr>
          <w:b/>
          <w:sz w:val="24"/>
          <w:szCs w:val="24"/>
        </w:rPr>
        <w:t xml:space="preserve"> </w:t>
      </w:r>
      <w:r w:rsidRPr="00DE6941">
        <w:rPr>
          <w:b/>
          <w:sz w:val="24"/>
          <w:szCs w:val="24"/>
        </w:rPr>
        <w:t>178</w:t>
      </w:r>
      <w:r w:rsidRPr="00DE6941">
        <w:rPr>
          <w:sz w:val="24"/>
          <w:szCs w:val="24"/>
        </w:rPr>
        <w:t xml:space="preserve"> - Para fins de licenciamento de projetos, concessão para exploração de serviços públicos, apresentação de propostas em licitações ou liberação de créditos, será exigida do interessado</w:t>
      </w:r>
      <w:r w:rsidR="006803A3">
        <w:rPr>
          <w:sz w:val="24"/>
          <w:szCs w:val="24"/>
        </w:rPr>
        <w:t xml:space="preserve"> certidão negativa de tributos.</w:t>
      </w:r>
    </w:p>
    <w:p w:rsidR="004E1B8D" w:rsidRPr="00DE6941" w:rsidRDefault="004E1B8D" w:rsidP="00C122C4">
      <w:pPr>
        <w:spacing w:line="360" w:lineRule="auto"/>
        <w:ind w:firstLine="567"/>
        <w:jc w:val="both"/>
        <w:rPr>
          <w:sz w:val="24"/>
          <w:szCs w:val="24"/>
        </w:rPr>
      </w:pPr>
      <w:r w:rsidRPr="000015AC">
        <w:rPr>
          <w:sz w:val="24"/>
          <w:szCs w:val="24"/>
        </w:rPr>
        <w:lastRenderedPageBreak/>
        <w:t xml:space="preserve">Parágrafo </w:t>
      </w:r>
      <w:r w:rsidR="000015AC">
        <w:rPr>
          <w:sz w:val="24"/>
          <w:szCs w:val="24"/>
        </w:rPr>
        <w:t>ú</w:t>
      </w:r>
      <w:r w:rsidRPr="000015AC">
        <w:rPr>
          <w:sz w:val="24"/>
          <w:szCs w:val="24"/>
        </w:rPr>
        <w:t>nico</w:t>
      </w:r>
      <w:r w:rsidR="005E0FB0">
        <w:rPr>
          <w:sz w:val="24"/>
          <w:szCs w:val="24"/>
        </w:rPr>
        <w:t>.</w:t>
      </w:r>
      <w:r w:rsidRPr="00DE6941">
        <w:rPr>
          <w:sz w:val="24"/>
          <w:szCs w:val="24"/>
        </w:rPr>
        <w:t xml:space="preserve"> Será tida como certidão negativa a que ressalvar a existência de créditos não vencidos, em curso de cobrança executiva, com efetivação de penhora ou cuja exigibilidade esteja suspensa.</w:t>
      </w:r>
    </w:p>
    <w:p w:rsidR="004E1B8D" w:rsidRPr="00DE6941" w:rsidRDefault="004E1B8D" w:rsidP="00C122C4">
      <w:pPr>
        <w:spacing w:line="360" w:lineRule="auto"/>
        <w:ind w:firstLine="567"/>
        <w:jc w:val="both"/>
        <w:rPr>
          <w:sz w:val="24"/>
          <w:szCs w:val="24"/>
        </w:rPr>
      </w:pPr>
    </w:p>
    <w:p w:rsidR="004E1B8D" w:rsidRPr="00DE6941" w:rsidRDefault="004E1B8D" w:rsidP="00C122C4">
      <w:pPr>
        <w:spacing w:line="360" w:lineRule="auto"/>
        <w:ind w:firstLine="567"/>
        <w:jc w:val="both"/>
        <w:rPr>
          <w:sz w:val="24"/>
          <w:szCs w:val="24"/>
        </w:rPr>
      </w:pPr>
      <w:r w:rsidRPr="00DE6941">
        <w:rPr>
          <w:b/>
          <w:sz w:val="24"/>
          <w:szCs w:val="24"/>
        </w:rPr>
        <w:t>Art.</w:t>
      </w:r>
      <w:r w:rsidR="005E0FB0">
        <w:rPr>
          <w:b/>
          <w:sz w:val="24"/>
          <w:szCs w:val="24"/>
        </w:rPr>
        <w:t xml:space="preserve"> </w:t>
      </w:r>
      <w:r w:rsidRPr="00DE6941">
        <w:rPr>
          <w:b/>
          <w:sz w:val="24"/>
          <w:szCs w:val="24"/>
        </w:rPr>
        <w:t>179</w:t>
      </w:r>
      <w:r w:rsidRPr="00DE6941">
        <w:rPr>
          <w:sz w:val="24"/>
          <w:szCs w:val="24"/>
        </w:rPr>
        <w:t xml:space="preserve"> - A certidão </w:t>
      </w:r>
      <w:proofErr w:type="spellStart"/>
      <w:r w:rsidRPr="00DE6941">
        <w:rPr>
          <w:sz w:val="24"/>
          <w:szCs w:val="24"/>
        </w:rPr>
        <w:t>narratória</w:t>
      </w:r>
      <w:proofErr w:type="spellEnd"/>
      <w:r w:rsidRPr="00DE6941">
        <w:rPr>
          <w:sz w:val="24"/>
          <w:szCs w:val="24"/>
        </w:rPr>
        <w:t xml:space="preserve"> será fornecida, mediante requerimento do interessado, e conterá obrigatoriamente:</w:t>
      </w:r>
    </w:p>
    <w:p w:rsidR="004E1B8D" w:rsidRPr="00DE6941" w:rsidRDefault="004E1B8D" w:rsidP="00C122C4">
      <w:pPr>
        <w:spacing w:line="360" w:lineRule="auto"/>
        <w:ind w:firstLine="567"/>
        <w:jc w:val="both"/>
        <w:rPr>
          <w:sz w:val="24"/>
          <w:szCs w:val="24"/>
        </w:rPr>
      </w:pPr>
      <w:r w:rsidRPr="00DE6941">
        <w:rPr>
          <w:sz w:val="24"/>
          <w:szCs w:val="24"/>
        </w:rPr>
        <w:t>I - o início e o tipo de atividade exercida pelo contribuinte;</w:t>
      </w:r>
    </w:p>
    <w:p w:rsidR="004E1B8D" w:rsidRPr="00DE6941" w:rsidRDefault="00BE3B03" w:rsidP="00C122C4">
      <w:pPr>
        <w:spacing w:line="360" w:lineRule="auto"/>
        <w:ind w:firstLine="567"/>
        <w:jc w:val="both"/>
        <w:rPr>
          <w:sz w:val="24"/>
          <w:szCs w:val="24"/>
        </w:rPr>
      </w:pPr>
      <w:r>
        <w:rPr>
          <w:sz w:val="24"/>
          <w:szCs w:val="24"/>
        </w:rPr>
        <w:t xml:space="preserve">II – Revogado </w:t>
      </w:r>
      <w:r w:rsidRPr="00BE3B03">
        <w:rPr>
          <w:b/>
          <w:sz w:val="24"/>
          <w:szCs w:val="24"/>
        </w:rPr>
        <w:t>(pela Lei nº2456/2007)</w:t>
      </w:r>
    </w:p>
    <w:p w:rsidR="004E1B8D" w:rsidRPr="00DE6941" w:rsidRDefault="004E1B8D" w:rsidP="00C122C4">
      <w:pPr>
        <w:spacing w:line="360" w:lineRule="auto"/>
        <w:ind w:firstLine="567"/>
        <w:jc w:val="both"/>
        <w:rPr>
          <w:sz w:val="24"/>
          <w:szCs w:val="24"/>
        </w:rPr>
      </w:pPr>
      <w:r w:rsidRPr="00DE6941">
        <w:rPr>
          <w:sz w:val="24"/>
          <w:szCs w:val="24"/>
        </w:rPr>
        <w:t xml:space="preserve">III - </w:t>
      </w:r>
      <w:r w:rsidR="00BE3B03">
        <w:rPr>
          <w:sz w:val="24"/>
          <w:szCs w:val="24"/>
        </w:rPr>
        <w:t xml:space="preserve">Revogado </w:t>
      </w:r>
      <w:r w:rsidR="00BE3B03" w:rsidRPr="00BE3B03">
        <w:rPr>
          <w:b/>
          <w:sz w:val="24"/>
          <w:szCs w:val="24"/>
        </w:rPr>
        <w:t>(pela Lei nº2456/2007)</w:t>
      </w:r>
    </w:p>
    <w:p w:rsidR="004E1B8D" w:rsidRPr="00DE6941" w:rsidRDefault="004E1B8D" w:rsidP="00C122C4">
      <w:pPr>
        <w:spacing w:line="360" w:lineRule="auto"/>
        <w:ind w:firstLine="567"/>
        <w:jc w:val="both"/>
        <w:rPr>
          <w:sz w:val="24"/>
          <w:szCs w:val="24"/>
        </w:rPr>
      </w:pPr>
      <w:r w:rsidRPr="00DE6941">
        <w:rPr>
          <w:sz w:val="24"/>
          <w:szCs w:val="24"/>
        </w:rPr>
        <w:t>IV - discriminação dos demais elementos constantes do cadastro fiscal.</w:t>
      </w:r>
    </w:p>
    <w:p w:rsidR="004E1B8D" w:rsidRPr="00DE6941" w:rsidRDefault="000015AC" w:rsidP="00C122C4">
      <w:pPr>
        <w:spacing w:line="360" w:lineRule="auto"/>
        <w:ind w:firstLine="567"/>
        <w:jc w:val="both"/>
        <w:rPr>
          <w:sz w:val="24"/>
          <w:szCs w:val="24"/>
        </w:rPr>
      </w:pPr>
      <w:r>
        <w:rPr>
          <w:sz w:val="24"/>
          <w:szCs w:val="24"/>
        </w:rPr>
        <w:t>Parágrafo ú</w:t>
      </w:r>
      <w:r w:rsidR="004E1B8D" w:rsidRPr="000015AC">
        <w:rPr>
          <w:sz w:val="24"/>
          <w:szCs w:val="24"/>
        </w:rPr>
        <w:t>nico</w:t>
      </w:r>
      <w:r w:rsidR="005E0FB0">
        <w:rPr>
          <w:sz w:val="24"/>
          <w:szCs w:val="24"/>
        </w:rPr>
        <w:t>.</w:t>
      </w:r>
      <w:r w:rsidR="004E1B8D" w:rsidRPr="00DE6941">
        <w:rPr>
          <w:sz w:val="24"/>
          <w:szCs w:val="24"/>
        </w:rPr>
        <w:t xml:space="preserve"> A certidão </w:t>
      </w:r>
      <w:proofErr w:type="spellStart"/>
      <w:r w:rsidR="004E1B8D" w:rsidRPr="00DE6941">
        <w:rPr>
          <w:sz w:val="24"/>
          <w:szCs w:val="24"/>
        </w:rPr>
        <w:t>narratória</w:t>
      </w:r>
      <w:proofErr w:type="spellEnd"/>
      <w:r w:rsidR="004E1B8D" w:rsidRPr="00DE6941">
        <w:rPr>
          <w:sz w:val="24"/>
          <w:szCs w:val="24"/>
        </w:rPr>
        <w:t>, de que trata o “caput” deste artigo, não poderá ser expedida parcialmente e sim abrangendo todo o período de inscrição do contribuinte, pessoa física ou jurídica.</w:t>
      </w:r>
    </w:p>
    <w:p w:rsidR="004E1B8D" w:rsidRPr="00DE6941" w:rsidRDefault="004E1B8D" w:rsidP="00C122C4">
      <w:pPr>
        <w:spacing w:line="360" w:lineRule="auto"/>
        <w:ind w:firstLine="567"/>
        <w:rPr>
          <w:b/>
          <w:sz w:val="24"/>
          <w:szCs w:val="24"/>
        </w:rPr>
      </w:pPr>
    </w:p>
    <w:p w:rsidR="004E1B8D" w:rsidRPr="00DE6941" w:rsidRDefault="004E1B8D" w:rsidP="00C122C4">
      <w:pPr>
        <w:spacing w:line="360" w:lineRule="auto"/>
        <w:jc w:val="center"/>
        <w:rPr>
          <w:b/>
          <w:sz w:val="24"/>
          <w:szCs w:val="24"/>
        </w:rPr>
      </w:pPr>
      <w:r w:rsidRPr="00DE6941">
        <w:rPr>
          <w:b/>
          <w:sz w:val="24"/>
          <w:szCs w:val="24"/>
        </w:rPr>
        <w:t>SEÇÃO V</w:t>
      </w:r>
    </w:p>
    <w:p w:rsidR="004E1B8D" w:rsidRPr="00DE6941" w:rsidRDefault="004E1B8D" w:rsidP="00C122C4">
      <w:pPr>
        <w:spacing w:line="360" w:lineRule="auto"/>
        <w:jc w:val="center"/>
        <w:rPr>
          <w:b/>
          <w:sz w:val="24"/>
          <w:szCs w:val="24"/>
        </w:rPr>
      </w:pPr>
      <w:r w:rsidRPr="00DE6941">
        <w:rPr>
          <w:b/>
          <w:sz w:val="24"/>
          <w:szCs w:val="24"/>
        </w:rPr>
        <w:t>DA DÍVIDA ATIVA</w:t>
      </w:r>
    </w:p>
    <w:p w:rsidR="004E1B8D" w:rsidRPr="00DE6941" w:rsidRDefault="004E1B8D" w:rsidP="00C122C4">
      <w:pPr>
        <w:spacing w:line="360" w:lineRule="auto"/>
        <w:jc w:val="both"/>
        <w:rPr>
          <w:sz w:val="24"/>
          <w:szCs w:val="24"/>
        </w:rPr>
      </w:pPr>
    </w:p>
    <w:p w:rsidR="004E1B8D" w:rsidRPr="00DE6941" w:rsidRDefault="004E1B8D" w:rsidP="00C122C4">
      <w:pPr>
        <w:spacing w:line="360" w:lineRule="auto"/>
        <w:ind w:firstLine="567"/>
        <w:jc w:val="both"/>
        <w:rPr>
          <w:sz w:val="24"/>
          <w:szCs w:val="24"/>
        </w:rPr>
      </w:pPr>
      <w:r w:rsidRPr="00DE6941">
        <w:rPr>
          <w:b/>
          <w:sz w:val="24"/>
          <w:szCs w:val="24"/>
        </w:rPr>
        <w:t>Art.</w:t>
      </w:r>
      <w:r w:rsidR="005E0FB0">
        <w:rPr>
          <w:b/>
          <w:sz w:val="24"/>
          <w:szCs w:val="24"/>
        </w:rPr>
        <w:t xml:space="preserve"> </w:t>
      </w:r>
      <w:r w:rsidRPr="00DE6941">
        <w:rPr>
          <w:b/>
          <w:sz w:val="24"/>
          <w:szCs w:val="24"/>
        </w:rPr>
        <w:t>180</w:t>
      </w:r>
      <w:r w:rsidRPr="00DE6941">
        <w:rPr>
          <w:sz w:val="24"/>
          <w:szCs w:val="24"/>
        </w:rPr>
        <w:t xml:space="preserve"> - Constitui Dívida Ativa, aquela definida como tributária ou não tributária pela Lei nº 4320/64, proveniente de crédito dessa natureza, regularmente inscrito na repartição administrativa competente, depois de esgotado o prazo fixado para pagamento pela lei ou por decisão final proferida em processo regular.</w:t>
      </w:r>
    </w:p>
    <w:p w:rsidR="004E1B8D" w:rsidRPr="00DE6941" w:rsidRDefault="000015AC" w:rsidP="00C122C4">
      <w:pPr>
        <w:spacing w:line="360" w:lineRule="auto"/>
        <w:ind w:firstLine="567"/>
        <w:jc w:val="both"/>
        <w:rPr>
          <w:sz w:val="24"/>
          <w:szCs w:val="24"/>
        </w:rPr>
      </w:pPr>
      <w:r>
        <w:rPr>
          <w:sz w:val="24"/>
          <w:szCs w:val="24"/>
        </w:rPr>
        <w:t>Parágrafo ú</w:t>
      </w:r>
      <w:r w:rsidR="004E1B8D" w:rsidRPr="000015AC">
        <w:rPr>
          <w:sz w:val="24"/>
          <w:szCs w:val="24"/>
        </w:rPr>
        <w:t>nico</w:t>
      </w:r>
      <w:r w:rsidR="005E0FB0">
        <w:rPr>
          <w:sz w:val="24"/>
          <w:szCs w:val="24"/>
        </w:rPr>
        <w:t>.</w:t>
      </w:r>
      <w:r w:rsidR="004E1B8D" w:rsidRPr="000015AC">
        <w:rPr>
          <w:sz w:val="24"/>
          <w:szCs w:val="24"/>
        </w:rPr>
        <w:t xml:space="preserve"> </w:t>
      </w:r>
      <w:r w:rsidR="004E1B8D" w:rsidRPr="00DE6941">
        <w:rPr>
          <w:sz w:val="24"/>
          <w:szCs w:val="24"/>
        </w:rPr>
        <w:t>A Dívida Ativa será apurada e inscrita na Fazenda Municipal.</w:t>
      </w:r>
    </w:p>
    <w:p w:rsidR="004E1B8D" w:rsidRPr="00DE6941" w:rsidRDefault="004E1B8D" w:rsidP="00C122C4">
      <w:pPr>
        <w:spacing w:line="360" w:lineRule="auto"/>
        <w:ind w:firstLine="567"/>
        <w:jc w:val="both"/>
        <w:rPr>
          <w:sz w:val="24"/>
          <w:szCs w:val="24"/>
        </w:rPr>
      </w:pPr>
    </w:p>
    <w:p w:rsidR="004E1B8D" w:rsidRPr="00DE6941" w:rsidRDefault="004E1B8D" w:rsidP="00C122C4">
      <w:pPr>
        <w:spacing w:line="360" w:lineRule="auto"/>
        <w:ind w:firstLine="567"/>
        <w:jc w:val="both"/>
        <w:rPr>
          <w:sz w:val="24"/>
          <w:szCs w:val="24"/>
          <w:u w:val="single"/>
        </w:rPr>
      </w:pPr>
      <w:r w:rsidRPr="00DE6941">
        <w:rPr>
          <w:b/>
          <w:sz w:val="24"/>
          <w:szCs w:val="24"/>
        </w:rPr>
        <w:t>Art.</w:t>
      </w:r>
      <w:r w:rsidR="005E0FB0">
        <w:rPr>
          <w:b/>
          <w:sz w:val="24"/>
          <w:szCs w:val="24"/>
        </w:rPr>
        <w:t xml:space="preserve"> </w:t>
      </w:r>
      <w:r w:rsidRPr="00DE6941">
        <w:rPr>
          <w:b/>
          <w:sz w:val="24"/>
          <w:szCs w:val="24"/>
        </w:rPr>
        <w:t xml:space="preserve">181 - </w:t>
      </w:r>
      <w:r w:rsidRPr="00DE6941">
        <w:rPr>
          <w:sz w:val="24"/>
          <w:szCs w:val="24"/>
        </w:rPr>
        <w:t xml:space="preserve">A inscrição do crédito tributário em dívida ativa far-se-á, normalmente, após o término do prazo fixado para pagamento e, obrigatoriamente, até o dia 31 </w:t>
      </w:r>
      <w:r w:rsidR="0053275C">
        <w:rPr>
          <w:sz w:val="24"/>
          <w:szCs w:val="24"/>
        </w:rPr>
        <w:t xml:space="preserve">de dezembro do exercício </w:t>
      </w:r>
      <w:proofErr w:type="spellStart"/>
      <w:r w:rsidR="0053275C">
        <w:rPr>
          <w:sz w:val="24"/>
          <w:szCs w:val="24"/>
        </w:rPr>
        <w:t>subsequ</w:t>
      </w:r>
      <w:r w:rsidRPr="00DE6941">
        <w:rPr>
          <w:sz w:val="24"/>
          <w:szCs w:val="24"/>
        </w:rPr>
        <w:t>ente</w:t>
      </w:r>
      <w:proofErr w:type="spellEnd"/>
      <w:r w:rsidRPr="00DE6941">
        <w:rPr>
          <w:sz w:val="24"/>
          <w:szCs w:val="24"/>
        </w:rPr>
        <w:t xml:space="preserve"> em que ocorrer o vencimento do prazo para pagamento. </w:t>
      </w:r>
      <w:r w:rsidRPr="00DE6941">
        <w:rPr>
          <w:b/>
          <w:sz w:val="24"/>
          <w:szCs w:val="24"/>
          <w:u w:val="single"/>
        </w:rPr>
        <w:t>(Redação determinada pela Lei nº 1.889/2002)</w:t>
      </w:r>
    </w:p>
    <w:p w:rsidR="004E1B8D" w:rsidRPr="00DE6941" w:rsidRDefault="004E1B8D" w:rsidP="00C122C4">
      <w:pPr>
        <w:spacing w:line="360" w:lineRule="auto"/>
        <w:ind w:firstLine="567"/>
        <w:jc w:val="both"/>
        <w:rPr>
          <w:sz w:val="24"/>
          <w:szCs w:val="24"/>
        </w:rPr>
      </w:pPr>
    </w:p>
    <w:p w:rsidR="004E1B8D" w:rsidRPr="00DE6941" w:rsidRDefault="004E1B8D" w:rsidP="00C122C4">
      <w:pPr>
        <w:spacing w:line="360" w:lineRule="auto"/>
        <w:ind w:firstLine="567"/>
        <w:jc w:val="both"/>
        <w:rPr>
          <w:sz w:val="24"/>
          <w:szCs w:val="24"/>
        </w:rPr>
      </w:pPr>
      <w:r w:rsidRPr="00DE6941">
        <w:rPr>
          <w:b/>
          <w:sz w:val="24"/>
          <w:szCs w:val="24"/>
        </w:rPr>
        <w:lastRenderedPageBreak/>
        <w:t>Art.</w:t>
      </w:r>
      <w:r w:rsidR="005E0FB0">
        <w:rPr>
          <w:b/>
          <w:sz w:val="24"/>
          <w:szCs w:val="24"/>
        </w:rPr>
        <w:t xml:space="preserve"> </w:t>
      </w:r>
      <w:r w:rsidRPr="00DE6941">
        <w:rPr>
          <w:b/>
          <w:sz w:val="24"/>
          <w:szCs w:val="24"/>
        </w:rPr>
        <w:t>182</w:t>
      </w:r>
      <w:r w:rsidR="005E0FB0">
        <w:rPr>
          <w:sz w:val="24"/>
          <w:szCs w:val="24"/>
        </w:rPr>
        <w:t xml:space="preserve"> - </w:t>
      </w:r>
      <w:r w:rsidRPr="00DE6941">
        <w:rPr>
          <w:sz w:val="24"/>
          <w:szCs w:val="24"/>
        </w:rPr>
        <w:t xml:space="preserve">O termo de inscrição da dívida ativa, autenticada pela autoridade competente, indicará, obrigatoriamente: </w:t>
      </w:r>
    </w:p>
    <w:p w:rsidR="004E1B8D" w:rsidRPr="00DE6941" w:rsidRDefault="00265FAC" w:rsidP="00C122C4">
      <w:pPr>
        <w:spacing w:line="360" w:lineRule="auto"/>
        <w:ind w:firstLine="567"/>
        <w:jc w:val="both"/>
        <w:rPr>
          <w:sz w:val="24"/>
          <w:szCs w:val="24"/>
        </w:rPr>
      </w:pPr>
      <w:r>
        <w:rPr>
          <w:sz w:val="24"/>
          <w:szCs w:val="24"/>
        </w:rPr>
        <w:t xml:space="preserve">I </w:t>
      </w:r>
      <w:r w:rsidR="005E0FB0">
        <w:rPr>
          <w:sz w:val="24"/>
          <w:szCs w:val="24"/>
        </w:rPr>
        <w:t xml:space="preserve">- </w:t>
      </w:r>
      <w:r>
        <w:rPr>
          <w:sz w:val="24"/>
          <w:szCs w:val="24"/>
        </w:rPr>
        <w:t xml:space="preserve">o nome do devedor, </w:t>
      </w:r>
      <w:proofErr w:type="spellStart"/>
      <w:r>
        <w:rPr>
          <w:sz w:val="24"/>
          <w:szCs w:val="24"/>
        </w:rPr>
        <w:t>co-responsa</w:t>
      </w:r>
      <w:r w:rsidR="00B03DD0">
        <w:rPr>
          <w:sz w:val="24"/>
          <w:szCs w:val="24"/>
        </w:rPr>
        <w:t>ve</w:t>
      </w:r>
      <w:r w:rsidR="004E1B8D" w:rsidRPr="00DE6941">
        <w:rPr>
          <w:sz w:val="24"/>
          <w:szCs w:val="24"/>
        </w:rPr>
        <w:t>is</w:t>
      </w:r>
      <w:proofErr w:type="spellEnd"/>
      <w:r w:rsidR="004E1B8D" w:rsidRPr="00DE6941">
        <w:rPr>
          <w:sz w:val="24"/>
          <w:szCs w:val="24"/>
        </w:rPr>
        <w:t xml:space="preserve"> e, sempre que conhecido, o domicílio ou a residência de um ou de outros;</w:t>
      </w:r>
    </w:p>
    <w:p w:rsidR="004E1B8D" w:rsidRPr="00DE6941" w:rsidRDefault="004E1B8D" w:rsidP="00C122C4">
      <w:pPr>
        <w:spacing w:line="360" w:lineRule="auto"/>
        <w:ind w:firstLine="567"/>
        <w:jc w:val="both"/>
        <w:rPr>
          <w:sz w:val="24"/>
          <w:szCs w:val="24"/>
        </w:rPr>
      </w:pPr>
      <w:r w:rsidRPr="00DE6941">
        <w:rPr>
          <w:sz w:val="24"/>
          <w:szCs w:val="24"/>
        </w:rPr>
        <w:t xml:space="preserve">II </w:t>
      </w:r>
      <w:r w:rsidR="005E0FB0">
        <w:rPr>
          <w:sz w:val="24"/>
          <w:szCs w:val="24"/>
        </w:rPr>
        <w:t xml:space="preserve">- </w:t>
      </w:r>
      <w:r w:rsidRPr="00DE6941">
        <w:rPr>
          <w:sz w:val="24"/>
          <w:szCs w:val="24"/>
        </w:rPr>
        <w:t>o valor originário da dívida, bem como termo inicial e a forma de c</w:t>
      </w:r>
      <w:r w:rsidR="00B03DD0">
        <w:rPr>
          <w:sz w:val="24"/>
          <w:szCs w:val="24"/>
        </w:rPr>
        <w:t>á</w:t>
      </w:r>
      <w:r w:rsidRPr="00DE6941">
        <w:rPr>
          <w:sz w:val="24"/>
          <w:szCs w:val="24"/>
        </w:rPr>
        <w:t>lculo dos juros de mora e demais encargos previstos em lei ou no contrato;</w:t>
      </w:r>
    </w:p>
    <w:p w:rsidR="004E1B8D" w:rsidRPr="00DE6941" w:rsidRDefault="004E1B8D" w:rsidP="00C122C4">
      <w:pPr>
        <w:spacing w:line="360" w:lineRule="auto"/>
        <w:ind w:firstLine="567"/>
        <w:jc w:val="both"/>
        <w:rPr>
          <w:sz w:val="24"/>
          <w:szCs w:val="24"/>
        </w:rPr>
      </w:pPr>
      <w:r w:rsidRPr="00DE6941">
        <w:rPr>
          <w:sz w:val="24"/>
          <w:szCs w:val="24"/>
        </w:rPr>
        <w:t xml:space="preserve">III </w:t>
      </w:r>
      <w:r w:rsidR="005E0FB0">
        <w:rPr>
          <w:sz w:val="24"/>
          <w:szCs w:val="24"/>
        </w:rPr>
        <w:t xml:space="preserve">- </w:t>
      </w:r>
      <w:r w:rsidRPr="00DE6941">
        <w:rPr>
          <w:sz w:val="24"/>
          <w:szCs w:val="24"/>
        </w:rPr>
        <w:t>a origem, a natureza e o fundamento legal ou contratual da dívida;</w:t>
      </w:r>
    </w:p>
    <w:p w:rsidR="004E1B8D" w:rsidRPr="00DE6941" w:rsidRDefault="004E1B8D" w:rsidP="00C122C4">
      <w:pPr>
        <w:spacing w:line="360" w:lineRule="auto"/>
        <w:ind w:firstLine="567"/>
        <w:jc w:val="both"/>
        <w:rPr>
          <w:sz w:val="24"/>
          <w:szCs w:val="24"/>
        </w:rPr>
      </w:pPr>
      <w:r w:rsidRPr="00DE6941">
        <w:rPr>
          <w:sz w:val="24"/>
          <w:szCs w:val="24"/>
        </w:rPr>
        <w:t xml:space="preserve">IV </w:t>
      </w:r>
      <w:r w:rsidR="005E0FB0">
        <w:rPr>
          <w:sz w:val="24"/>
          <w:szCs w:val="24"/>
        </w:rPr>
        <w:t xml:space="preserve">- </w:t>
      </w:r>
      <w:r w:rsidRPr="00DE6941">
        <w:rPr>
          <w:sz w:val="24"/>
          <w:szCs w:val="24"/>
        </w:rPr>
        <w:t>a indicação</w:t>
      </w:r>
      <w:proofErr w:type="gramStart"/>
      <w:r w:rsidRPr="00DE6941">
        <w:rPr>
          <w:sz w:val="24"/>
          <w:szCs w:val="24"/>
        </w:rPr>
        <w:t>, se for</w:t>
      </w:r>
      <w:proofErr w:type="gramEnd"/>
      <w:r w:rsidRPr="00DE6941">
        <w:rPr>
          <w:sz w:val="24"/>
          <w:szCs w:val="24"/>
        </w:rPr>
        <w:t xml:space="preserve"> o caso, de estar à dívida sujeita a atualização monetária, bem como respectivo fundamento legal e o termo inicial para o cálculo;</w:t>
      </w:r>
    </w:p>
    <w:p w:rsidR="004E1B8D" w:rsidRPr="00DE6941" w:rsidRDefault="004E1B8D" w:rsidP="00C122C4">
      <w:pPr>
        <w:spacing w:line="360" w:lineRule="auto"/>
        <w:ind w:firstLine="567"/>
        <w:jc w:val="both"/>
        <w:rPr>
          <w:sz w:val="24"/>
          <w:szCs w:val="24"/>
        </w:rPr>
      </w:pPr>
      <w:r w:rsidRPr="00DE6941">
        <w:rPr>
          <w:sz w:val="24"/>
          <w:szCs w:val="24"/>
        </w:rPr>
        <w:t xml:space="preserve">V </w:t>
      </w:r>
      <w:r w:rsidR="005E0FB0">
        <w:rPr>
          <w:sz w:val="24"/>
          <w:szCs w:val="24"/>
        </w:rPr>
        <w:t xml:space="preserve">- </w:t>
      </w:r>
      <w:r w:rsidRPr="00DE6941">
        <w:rPr>
          <w:sz w:val="24"/>
          <w:szCs w:val="24"/>
        </w:rPr>
        <w:t>a data e o número da inscrição no Registro da Dívida Ativa, e</w:t>
      </w:r>
    </w:p>
    <w:p w:rsidR="004E1B8D" w:rsidRPr="00DE6941" w:rsidRDefault="00B03DD0" w:rsidP="00C122C4">
      <w:pPr>
        <w:spacing w:line="360" w:lineRule="auto"/>
        <w:ind w:firstLine="567"/>
        <w:jc w:val="both"/>
        <w:rPr>
          <w:sz w:val="24"/>
          <w:szCs w:val="24"/>
        </w:rPr>
      </w:pPr>
      <w:r>
        <w:rPr>
          <w:sz w:val="24"/>
          <w:szCs w:val="24"/>
        </w:rPr>
        <w:t xml:space="preserve">VI </w:t>
      </w:r>
      <w:r w:rsidR="005E0FB0">
        <w:rPr>
          <w:sz w:val="24"/>
          <w:szCs w:val="24"/>
        </w:rPr>
        <w:t xml:space="preserve">- </w:t>
      </w:r>
      <w:r>
        <w:rPr>
          <w:sz w:val="24"/>
          <w:szCs w:val="24"/>
        </w:rPr>
        <w:t>o nú</w:t>
      </w:r>
      <w:r w:rsidR="004E1B8D" w:rsidRPr="00DE6941">
        <w:rPr>
          <w:sz w:val="24"/>
          <w:szCs w:val="24"/>
        </w:rPr>
        <w:t>mero do processo administrativo ou do auto de infração, se neles estiver apurado o valor da dívida.</w:t>
      </w:r>
    </w:p>
    <w:p w:rsidR="004E1B8D" w:rsidRPr="00DE6941" w:rsidRDefault="000015AC" w:rsidP="00C122C4">
      <w:pPr>
        <w:spacing w:line="360" w:lineRule="auto"/>
        <w:ind w:firstLine="567"/>
        <w:jc w:val="both"/>
        <w:rPr>
          <w:sz w:val="24"/>
          <w:szCs w:val="24"/>
        </w:rPr>
      </w:pPr>
      <w:r>
        <w:rPr>
          <w:sz w:val="24"/>
          <w:szCs w:val="24"/>
        </w:rPr>
        <w:t>Parágrafo único</w:t>
      </w:r>
      <w:r w:rsidR="005E0FB0">
        <w:rPr>
          <w:sz w:val="24"/>
          <w:szCs w:val="24"/>
        </w:rPr>
        <w:t>.</w:t>
      </w:r>
      <w:r>
        <w:rPr>
          <w:sz w:val="24"/>
          <w:szCs w:val="24"/>
        </w:rPr>
        <w:t xml:space="preserve"> </w:t>
      </w:r>
      <w:r w:rsidR="004E1B8D" w:rsidRPr="00DE6941">
        <w:rPr>
          <w:sz w:val="24"/>
          <w:szCs w:val="24"/>
        </w:rPr>
        <w:t>A Certidão de Dívida Ativa conterá</w:t>
      </w:r>
      <w:r w:rsidR="00B03DD0">
        <w:rPr>
          <w:sz w:val="24"/>
          <w:szCs w:val="24"/>
        </w:rPr>
        <w:t>, além dos requisitos deste artigo</w:t>
      </w:r>
      <w:r w:rsidR="004E1B8D" w:rsidRPr="00DE6941">
        <w:rPr>
          <w:sz w:val="24"/>
          <w:szCs w:val="24"/>
        </w:rPr>
        <w:t xml:space="preserve">, a indicação do livro e da folha ou ficha de inscrição, e poderá ser extraída através de processo eletrônico e será autenticada pela autoridade competente, inclusive com o uso de certificação digital. </w:t>
      </w:r>
      <w:r w:rsidR="004E1B8D" w:rsidRPr="00DE6941">
        <w:rPr>
          <w:b/>
          <w:sz w:val="24"/>
          <w:szCs w:val="24"/>
        </w:rPr>
        <w:t>(NR)</w:t>
      </w:r>
    </w:p>
    <w:p w:rsidR="004E1B8D" w:rsidRPr="00DE6941" w:rsidRDefault="004E1B8D" w:rsidP="00C122C4">
      <w:pPr>
        <w:spacing w:line="360" w:lineRule="auto"/>
        <w:ind w:firstLine="567"/>
        <w:jc w:val="both"/>
        <w:rPr>
          <w:sz w:val="24"/>
          <w:szCs w:val="24"/>
        </w:rPr>
      </w:pPr>
    </w:p>
    <w:p w:rsidR="004E1B8D" w:rsidRPr="00DE6941" w:rsidRDefault="004E1B8D" w:rsidP="00C122C4">
      <w:pPr>
        <w:spacing w:line="360" w:lineRule="auto"/>
        <w:ind w:firstLine="567"/>
        <w:jc w:val="both"/>
        <w:rPr>
          <w:sz w:val="24"/>
          <w:szCs w:val="24"/>
        </w:rPr>
      </w:pPr>
      <w:r w:rsidRPr="00DE6941">
        <w:rPr>
          <w:b/>
          <w:sz w:val="24"/>
          <w:szCs w:val="24"/>
        </w:rPr>
        <w:t>Art.</w:t>
      </w:r>
      <w:r w:rsidR="005E0FB0">
        <w:rPr>
          <w:b/>
          <w:sz w:val="24"/>
          <w:szCs w:val="24"/>
        </w:rPr>
        <w:t xml:space="preserve"> </w:t>
      </w:r>
      <w:r w:rsidRPr="00DE6941">
        <w:rPr>
          <w:b/>
          <w:sz w:val="24"/>
          <w:szCs w:val="24"/>
        </w:rPr>
        <w:t>183</w:t>
      </w:r>
      <w:r w:rsidRPr="00DE6941">
        <w:rPr>
          <w:sz w:val="24"/>
          <w:szCs w:val="24"/>
        </w:rPr>
        <w:t xml:space="preserve"> - Poderão ser cancelados, por ato do Poder Executivo, os créditos tributários e não tributários: </w:t>
      </w:r>
    </w:p>
    <w:p w:rsidR="004E1B8D" w:rsidRPr="00DE6941" w:rsidRDefault="004E1B8D" w:rsidP="00C122C4">
      <w:pPr>
        <w:spacing w:line="360" w:lineRule="auto"/>
        <w:ind w:firstLine="567"/>
        <w:jc w:val="both"/>
        <w:rPr>
          <w:sz w:val="24"/>
          <w:szCs w:val="24"/>
        </w:rPr>
      </w:pPr>
      <w:r w:rsidRPr="00DE6941">
        <w:rPr>
          <w:sz w:val="24"/>
          <w:szCs w:val="24"/>
        </w:rPr>
        <w:t>I</w:t>
      </w:r>
      <w:r w:rsidR="006803A3">
        <w:rPr>
          <w:sz w:val="24"/>
          <w:szCs w:val="24"/>
        </w:rPr>
        <w:t xml:space="preserve"> - </w:t>
      </w:r>
      <w:r w:rsidRPr="00DE6941">
        <w:rPr>
          <w:sz w:val="24"/>
          <w:szCs w:val="24"/>
        </w:rPr>
        <w:t>prescritos;</w:t>
      </w:r>
    </w:p>
    <w:p w:rsidR="004E1B8D" w:rsidRPr="00DE6941" w:rsidRDefault="004E1B8D" w:rsidP="00C122C4">
      <w:pPr>
        <w:spacing w:line="360" w:lineRule="auto"/>
        <w:ind w:firstLine="567"/>
        <w:jc w:val="both"/>
        <w:rPr>
          <w:sz w:val="24"/>
          <w:szCs w:val="24"/>
        </w:rPr>
      </w:pPr>
      <w:r w:rsidRPr="00DE6941">
        <w:rPr>
          <w:sz w:val="24"/>
          <w:szCs w:val="24"/>
        </w:rPr>
        <w:t>II</w:t>
      </w:r>
      <w:r w:rsidR="006803A3">
        <w:rPr>
          <w:sz w:val="24"/>
          <w:szCs w:val="24"/>
        </w:rPr>
        <w:t xml:space="preserve"> -</w:t>
      </w:r>
      <w:r w:rsidRPr="00DE6941">
        <w:rPr>
          <w:sz w:val="24"/>
          <w:szCs w:val="24"/>
        </w:rPr>
        <w:t xml:space="preserve"> de responsabilidade do contribuinte que haja falecido ou esteja em lugar incerto e não sabido, sem deixar bens que tenham valor econômico e</w:t>
      </w:r>
    </w:p>
    <w:p w:rsidR="004E1B8D" w:rsidRPr="00DE6941" w:rsidRDefault="004E1B8D" w:rsidP="00C122C4">
      <w:pPr>
        <w:pStyle w:val="Ttulo6"/>
        <w:spacing w:line="360" w:lineRule="auto"/>
        <w:ind w:firstLine="567"/>
        <w:rPr>
          <w:szCs w:val="24"/>
        </w:rPr>
      </w:pPr>
      <w:r w:rsidRPr="00DE6941">
        <w:rPr>
          <w:szCs w:val="24"/>
        </w:rPr>
        <w:t xml:space="preserve">III </w:t>
      </w:r>
      <w:r w:rsidR="006803A3">
        <w:rPr>
          <w:szCs w:val="24"/>
        </w:rPr>
        <w:t xml:space="preserve">- </w:t>
      </w:r>
      <w:r w:rsidRPr="00DE6941">
        <w:rPr>
          <w:szCs w:val="24"/>
        </w:rPr>
        <w:t>cujo montante seja inferior aos dos respectivos custos de cobrança, fixados em decreto municipal.</w:t>
      </w:r>
    </w:p>
    <w:p w:rsidR="004E1B8D" w:rsidRPr="00DE6941" w:rsidRDefault="004E1B8D" w:rsidP="00C122C4">
      <w:pPr>
        <w:spacing w:line="360" w:lineRule="auto"/>
        <w:ind w:firstLine="567"/>
        <w:jc w:val="both"/>
        <w:rPr>
          <w:sz w:val="24"/>
          <w:szCs w:val="24"/>
        </w:rPr>
      </w:pPr>
      <w:r w:rsidRPr="000015AC">
        <w:rPr>
          <w:sz w:val="24"/>
          <w:szCs w:val="24"/>
        </w:rPr>
        <w:t xml:space="preserve">§ 1º </w:t>
      </w:r>
      <w:r w:rsidRPr="00DE6941">
        <w:rPr>
          <w:sz w:val="24"/>
          <w:szCs w:val="24"/>
        </w:rPr>
        <w:t xml:space="preserve">Os cancelamentos, de que trata este artigo serão determinados de ofício ou a requerimento da pessoa interessada, desde que </w:t>
      </w:r>
      <w:proofErr w:type="gramStart"/>
      <w:r w:rsidRPr="00DE6941">
        <w:rPr>
          <w:sz w:val="24"/>
          <w:szCs w:val="24"/>
        </w:rPr>
        <w:t>fiquem</w:t>
      </w:r>
      <w:proofErr w:type="gramEnd"/>
      <w:r w:rsidRPr="00DE6941">
        <w:rPr>
          <w:sz w:val="24"/>
          <w:szCs w:val="24"/>
        </w:rPr>
        <w:t xml:space="preserve"> provadas uma das situações dos incisos anteriores. </w:t>
      </w:r>
    </w:p>
    <w:p w:rsidR="004E1B8D" w:rsidRPr="00DE6941" w:rsidRDefault="004E1B8D" w:rsidP="00C122C4">
      <w:pPr>
        <w:spacing w:line="360" w:lineRule="auto"/>
        <w:ind w:firstLine="567"/>
        <w:jc w:val="both"/>
        <w:rPr>
          <w:sz w:val="24"/>
          <w:szCs w:val="24"/>
        </w:rPr>
      </w:pPr>
      <w:r w:rsidRPr="000015AC">
        <w:rPr>
          <w:sz w:val="24"/>
          <w:szCs w:val="24"/>
        </w:rPr>
        <w:lastRenderedPageBreak/>
        <w:t>§ 2º</w:t>
      </w:r>
      <w:proofErr w:type="gramStart"/>
      <w:r w:rsidRPr="000015AC">
        <w:rPr>
          <w:sz w:val="24"/>
          <w:szCs w:val="24"/>
        </w:rPr>
        <w:t xml:space="preserve"> </w:t>
      </w:r>
      <w:r w:rsidR="000015AC">
        <w:rPr>
          <w:sz w:val="24"/>
          <w:szCs w:val="24"/>
        </w:rPr>
        <w:t xml:space="preserve"> </w:t>
      </w:r>
      <w:proofErr w:type="gramEnd"/>
      <w:r w:rsidRPr="00DE6941">
        <w:rPr>
          <w:sz w:val="24"/>
          <w:szCs w:val="24"/>
        </w:rPr>
        <w:t>O Poder Executivo está desautorizado da cobrança judicial de créditos tributários ou não, quando somados, por contribuinte, não ultrapassar o valor de R$ 500,00, exceto os decorrentes de projetos habitacionais.</w:t>
      </w:r>
      <w:r w:rsidR="00B03DD0" w:rsidRPr="00B03DD0">
        <w:rPr>
          <w:b/>
          <w:sz w:val="24"/>
          <w:szCs w:val="24"/>
        </w:rPr>
        <w:t>(NR)</w:t>
      </w:r>
    </w:p>
    <w:p w:rsidR="004E1B8D" w:rsidRPr="000015AC" w:rsidRDefault="004E1B8D" w:rsidP="00C122C4">
      <w:pPr>
        <w:spacing w:line="360" w:lineRule="auto"/>
        <w:ind w:firstLine="567"/>
        <w:jc w:val="both"/>
        <w:rPr>
          <w:sz w:val="24"/>
          <w:szCs w:val="24"/>
        </w:rPr>
      </w:pPr>
      <w:r w:rsidRPr="000015AC">
        <w:rPr>
          <w:sz w:val="24"/>
          <w:szCs w:val="24"/>
        </w:rPr>
        <w:t>§ 3°</w:t>
      </w:r>
      <w:proofErr w:type="gramStart"/>
      <w:r w:rsidRPr="000015AC">
        <w:rPr>
          <w:sz w:val="24"/>
          <w:szCs w:val="24"/>
        </w:rPr>
        <w:t xml:space="preserve">  </w:t>
      </w:r>
      <w:proofErr w:type="gramEnd"/>
      <w:r w:rsidRPr="000015AC">
        <w:rPr>
          <w:sz w:val="24"/>
          <w:szCs w:val="24"/>
        </w:rPr>
        <w:t xml:space="preserve">Revogado </w:t>
      </w:r>
    </w:p>
    <w:p w:rsidR="00B03DD0" w:rsidRPr="00DE6941" w:rsidRDefault="004E1B8D" w:rsidP="00C122C4">
      <w:pPr>
        <w:spacing w:line="360" w:lineRule="auto"/>
        <w:ind w:firstLine="567"/>
        <w:jc w:val="both"/>
        <w:rPr>
          <w:sz w:val="24"/>
          <w:szCs w:val="24"/>
        </w:rPr>
      </w:pPr>
      <w:r w:rsidRPr="000015AC">
        <w:rPr>
          <w:sz w:val="24"/>
          <w:szCs w:val="24"/>
        </w:rPr>
        <w:t>§ 4º</w:t>
      </w:r>
      <w:proofErr w:type="gramStart"/>
      <w:r w:rsidRPr="000015AC">
        <w:rPr>
          <w:sz w:val="24"/>
          <w:szCs w:val="24"/>
        </w:rPr>
        <w:t xml:space="preserve"> </w:t>
      </w:r>
      <w:r w:rsidRPr="00DE6941">
        <w:rPr>
          <w:sz w:val="24"/>
          <w:szCs w:val="24"/>
        </w:rPr>
        <w:t xml:space="preserve"> </w:t>
      </w:r>
      <w:proofErr w:type="gramEnd"/>
      <w:r w:rsidRPr="00DE6941">
        <w:rPr>
          <w:sz w:val="24"/>
          <w:szCs w:val="24"/>
        </w:rPr>
        <w:t>Os valores previstos neste artigo serão reajustados anualmente em idênticas datas e índices fixados para os créditos tributários.</w:t>
      </w:r>
    </w:p>
    <w:p w:rsidR="004E1B8D" w:rsidRPr="00DE6941" w:rsidRDefault="004E1B8D" w:rsidP="00C122C4">
      <w:pPr>
        <w:spacing w:line="360" w:lineRule="auto"/>
        <w:ind w:firstLine="567"/>
        <w:jc w:val="both"/>
        <w:rPr>
          <w:b/>
          <w:sz w:val="24"/>
          <w:szCs w:val="24"/>
        </w:rPr>
      </w:pPr>
      <w:r w:rsidRPr="00DE6941">
        <w:rPr>
          <w:sz w:val="24"/>
          <w:szCs w:val="24"/>
        </w:rPr>
        <w:tab/>
      </w:r>
    </w:p>
    <w:p w:rsidR="004E1B8D" w:rsidRPr="00DE6941" w:rsidRDefault="004E1B8D" w:rsidP="00C122C4">
      <w:pPr>
        <w:spacing w:line="360" w:lineRule="auto"/>
        <w:jc w:val="center"/>
        <w:rPr>
          <w:b/>
          <w:sz w:val="24"/>
          <w:szCs w:val="24"/>
        </w:rPr>
      </w:pPr>
      <w:proofErr w:type="gramStart"/>
      <w:r w:rsidRPr="00DE6941">
        <w:rPr>
          <w:b/>
          <w:sz w:val="24"/>
          <w:szCs w:val="24"/>
        </w:rPr>
        <w:t>SEÇÃO VI</w:t>
      </w:r>
      <w:proofErr w:type="gramEnd"/>
    </w:p>
    <w:p w:rsidR="004E1B8D" w:rsidRPr="00DE6941" w:rsidRDefault="004E1B8D" w:rsidP="00C122C4">
      <w:pPr>
        <w:spacing w:line="360" w:lineRule="auto"/>
        <w:jc w:val="center"/>
        <w:rPr>
          <w:b/>
          <w:sz w:val="24"/>
          <w:szCs w:val="24"/>
        </w:rPr>
      </w:pPr>
      <w:r w:rsidRPr="00DE6941">
        <w:rPr>
          <w:b/>
          <w:sz w:val="24"/>
          <w:szCs w:val="24"/>
        </w:rPr>
        <w:t>DAS INFRAÇÕES E PENALIDADES</w:t>
      </w:r>
    </w:p>
    <w:p w:rsidR="004E1B8D" w:rsidRPr="00DE6941" w:rsidRDefault="004E1B8D" w:rsidP="00C122C4">
      <w:pPr>
        <w:spacing w:line="360" w:lineRule="auto"/>
        <w:jc w:val="both"/>
        <w:rPr>
          <w:sz w:val="24"/>
          <w:szCs w:val="24"/>
        </w:rPr>
      </w:pPr>
    </w:p>
    <w:p w:rsidR="004E1B8D" w:rsidRPr="00DE6941" w:rsidRDefault="004E1B8D" w:rsidP="00C122C4">
      <w:pPr>
        <w:spacing w:line="360" w:lineRule="auto"/>
        <w:ind w:firstLine="567"/>
        <w:jc w:val="both"/>
        <w:rPr>
          <w:sz w:val="24"/>
          <w:szCs w:val="24"/>
        </w:rPr>
      </w:pPr>
      <w:r w:rsidRPr="00DE6941">
        <w:rPr>
          <w:b/>
          <w:sz w:val="24"/>
          <w:szCs w:val="24"/>
        </w:rPr>
        <w:t>Art.</w:t>
      </w:r>
      <w:r w:rsidR="005E0FB0">
        <w:rPr>
          <w:b/>
          <w:sz w:val="24"/>
          <w:szCs w:val="24"/>
        </w:rPr>
        <w:t xml:space="preserve"> </w:t>
      </w:r>
      <w:r w:rsidRPr="00DE6941">
        <w:rPr>
          <w:b/>
          <w:sz w:val="24"/>
          <w:szCs w:val="24"/>
        </w:rPr>
        <w:t>184</w:t>
      </w:r>
      <w:r w:rsidRPr="00DE6941">
        <w:rPr>
          <w:sz w:val="24"/>
          <w:szCs w:val="24"/>
        </w:rPr>
        <w:t xml:space="preserve"> - Constitui infração fiscal toda a ação ou omissão que importe em inobservância, por parte do contribuinte responsável ou terceiro, nas normas estabelecidas na legislação tributária.</w:t>
      </w:r>
    </w:p>
    <w:p w:rsidR="00B33224" w:rsidRDefault="00B33224" w:rsidP="00C122C4">
      <w:pPr>
        <w:spacing w:line="360" w:lineRule="auto"/>
        <w:ind w:firstLine="567"/>
        <w:jc w:val="both"/>
        <w:rPr>
          <w:b/>
          <w:sz w:val="24"/>
          <w:szCs w:val="24"/>
        </w:rPr>
      </w:pPr>
    </w:p>
    <w:p w:rsidR="004E1B8D" w:rsidRPr="006803A3" w:rsidRDefault="004E1B8D" w:rsidP="00C122C4">
      <w:pPr>
        <w:spacing w:line="360" w:lineRule="auto"/>
        <w:ind w:firstLine="567"/>
        <w:jc w:val="both"/>
        <w:rPr>
          <w:sz w:val="24"/>
          <w:szCs w:val="24"/>
        </w:rPr>
      </w:pPr>
      <w:r w:rsidRPr="006803A3">
        <w:rPr>
          <w:b/>
          <w:sz w:val="24"/>
          <w:szCs w:val="24"/>
        </w:rPr>
        <w:t xml:space="preserve">Art. 184A - </w:t>
      </w:r>
      <w:r w:rsidRPr="006803A3">
        <w:rPr>
          <w:sz w:val="24"/>
          <w:szCs w:val="24"/>
        </w:rPr>
        <w:t xml:space="preserve">Os infratores estão sujeitos às seguintes penalidades, separada ou cumulativamente: </w:t>
      </w:r>
    </w:p>
    <w:p w:rsidR="004E1B8D" w:rsidRPr="00DE6941" w:rsidRDefault="006803A3" w:rsidP="00C122C4">
      <w:pPr>
        <w:tabs>
          <w:tab w:val="left" w:pos="567"/>
        </w:tabs>
        <w:spacing w:line="360" w:lineRule="auto"/>
        <w:ind w:firstLine="567"/>
        <w:jc w:val="both"/>
        <w:rPr>
          <w:sz w:val="24"/>
          <w:szCs w:val="24"/>
        </w:rPr>
      </w:pPr>
      <w:r>
        <w:rPr>
          <w:sz w:val="24"/>
          <w:szCs w:val="24"/>
        </w:rPr>
        <w:tab/>
        <w:t xml:space="preserve">I - </w:t>
      </w:r>
      <w:r w:rsidR="004E1B8D" w:rsidRPr="00DE6941">
        <w:rPr>
          <w:sz w:val="24"/>
          <w:szCs w:val="24"/>
        </w:rPr>
        <w:t xml:space="preserve">multa; </w:t>
      </w:r>
    </w:p>
    <w:p w:rsidR="004E1B8D" w:rsidRPr="00DE6941" w:rsidRDefault="004E1B8D" w:rsidP="00C122C4">
      <w:pPr>
        <w:tabs>
          <w:tab w:val="left" w:pos="567"/>
        </w:tabs>
        <w:spacing w:line="360" w:lineRule="auto"/>
        <w:ind w:firstLine="567"/>
        <w:jc w:val="both"/>
        <w:rPr>
          <w:sz w:val="24"/>
          <w:szCs w:val="24"/>
        </w:rPr>
      </w:pPr>
      <w:r w:rsidRPr="00DE6941">
        <w:rPr>
          <w:sz w:val="24"/>
          <w:szCs w:val="24"/>
        </w:rPr>
        <w:t xml:space="preserve">II </w:t>
      </w:r>
      <w:r w:rsidR="006803A3">
        <w:rPr>
          <w:sz w:val="24"/>
          <w:szCs w:val="24"/>
        </w:rPr>
        <w:t xml:space="preserve">- </w:t>
      </w:r>
      <w:r w:rsidRPr="00DE6941">
        <w:rPr>
          <w:sz w:val="24"/>
          <w:szCs w:val="24"/>
        </w:rPr>
        <w:t xml:space="preserve">proibições aplicáveis às relações entre os sujeitos passivos em débito e a Fazenda Municipal; </w:t>
      </w:r>
    </w:p>
    <w:p w:rsidR="004E1B8D" w:rsidRPr="00DE6941" w:rsidRDefault="006803A3" w:rsidP="00C122C4">
      <w:pPr>
        <w:tabs>
          <w:tab w:val="left" w:pos="567"/>
        </w:tabs>
        <w:spacing w:line="360" w:lineRule="auto"/>
        <w:ind w:firstLine="567"/>
        <w:jc w:val="both"/>
        <w:rPr>
          <w:sz w:val="24"/>
          <w:szCs w:val="24"/>
        </w:rPr>
      </w:pPr>
      <w:r>
        <w:rPr>
          <w:sz w:val="24"/>
          <w:szCs w:val="24"/>
        </w:rPr>
        <w:t>I</w:t>
      </w:r>
      <w:r w:rsidR="004E1B8D" w:rsidRPr="00DE6941">
        <w:rPr>
          <w:sz w:val="24"/>
          <w:szCs w:val="24"/>
        </w:rPr>
        <w:t xml:space="preserve">II </w:t>
      </w:r>
      <w:r>
        <w:rPr>
          <w:sz w:val="24"/>
          <w:szCs w:val="24"/>
        </w:rPr>
        <w:t xml:space="preserve">- </w:t>
      </w:r>
      <w:r w:rsidR="004E1B8D" w:rsidRPr="00DE6941">
        <w:rPr>
          <w:sz w:val="24"/>
          <w:szCs w:val="24"/>
        </w:rPr>
        <w:t>sujeição a regime especial de fiscalização e</w:t>
      </w:r>
    </w:p>
    <w:p w:rsidR="004E1B8D" w:rsidRPr="00DE6941" w:rsidRDefault="004E1B8D" w:rsidP="00C122C4">
      <w:pPr>
        <w:tabs>
          <w:tab w:val="left" w:pos="567"/>
        </w:tabs>
        <w:spacing w:line="360" w:lineRule="auto"/>
        <w:ind w:firstLine="567"/>
        <w:jc w:val="both"/>
        <w:rPr>
          <w:sz w:val="24"/>
          <w:szCs w:val="24"/>
        </w:rPr>
      </w:pPr>
      <w:r w:rsidRPr="00DE6941">
        <w:rPr>
          <w:sz w:val="24"/>
          <w:szCs w:val="24"/>
        </w:rPr>
        <w:t xml:space="preserve"> IV</w:t>
      </w:r>
      <w:r w:rsidR="006803A3">
        <w:rPr>
          <w:sz w:val="24"/>
          <w:szCs w:val="24"/>
        </w:rPr>
        <w:t xml:space="preserve"> -</w:t>
      </w:r>
      <w:r w:rsidRPr="00DE6941">
        <w:rPr>
          <w:sz w:val="24"/>
          <w:szCs w:val="24"/>
        </w:rPr>
        <w:t xml:space="preserve"> suspensão ou cancelamento de benefícios, assim entendidos as concessões dadas aos contribuintes para se eximirem do pagamento total ou parcial do tributo. </w:t>
      </w:r>
    </w:p>
    <w:p w:rsidR="004E1B8D" w:rsidRPr="00B47DDA" w:rsidRDefault="004E1B8D" w:rsidP="00C122C4">
      <w:pPr>
        <w:tabs>
          <w:tab w:val="left" w:pos="567"/>
        </w:tabs>
        <w:spacing w:line="360" w:lineRule="auto"/>
        <w:ind w:firstLine="567"/>
        <w:jc w:val="both"/>
        <w:rPr>
          <w:sz w:val="24"/>
          <w:szCs w:val="24"/>
        </w:rPr>
      </w:pPr>
      <w:r w:rsidRPr="000015AC">
        <w:rPr>
          <w:sz w:val="24"/>
          <w:szCs w:val="24"/>
        </w:rPr>
        <w:t xml:space="preserve"> Parágrafo único</w:t>
      </w:r>
      <w:r w:rsidR="005E0FB0">
        <w:rPr>
          <w:sz w:val="24"/>
          <w:szCs w:val="24"/>
        </w:rPr>
        <w:t>.</w:t>
      </w:r>
      <w:r w:rsidR="000015AC">
        <w:rPr>
          <w:sz w:val="24"/>
          <w:szCs w:val="24"/>
        </w:rPr>
        <w:t xml:space="preserve"> </w:t>
      </w:r>
      <w:r w:rsidRPr="00DE6941">
        <w:rPr>
          <w:sz w:val="24"/>
          <w:szCs w:val="24"/>
        </w:rPr>
        <w:t>A aplicação de penalidade de qualquer natureza, em caso algum dispensa o cumprimento de obrigações acessórias ou o pagamento do tributo, dos acréscimos cabíveis, e a reparação do dano resultante da infração, na forma da legislação aplicável.</w:t>
      </w:r>
      <w:r w:rsidRPr="00B47DDA">
        <w:rPr>
          <w:sz w:val="24"/>
          <w:szCs w:val="24"/>
        </w:rPr>
        <w:t>(</w:t>
      </w:r>
      <w:r w:rsidR="00B33224" w:rsidRPr="00B47DDA">
        <w:rPr>
          <w:b/>
          <w:sz w:val="24"/>
          <w:szCs w:val="24"/>
        </w:rPr>
        <w:t>Redação acrescida</w:t>
      </w:r>
      <w:r w:rsidRPr="00B47DDA">
        <w:rPr>
          <w:b/>
          <w:sz w:val="24"/>
          <w:szCs w:val="24"/>
        </w:rPr>
        <w:t xml:space="preserve"> pela Lei n4171/201</w:t>
      </w:r>
      <w:r w:rsidR="00685B0C">
        <w:rPr>
          <w:b/>
          <w:sz w:val="24"/>
          <w:szCs w:val="24"/>
        </w:rPr>
        <w:t>5)</w:t>
      </w:r>
    </w:p>
    <w:p w:rsidR="004E1B8D" w:rsidRPr="00B47DDA" w:rsidRDefault="004E1B8D" w:rsidP="00C122C4">
      <w:pPr>
        <w:tabs>
          <w:tab w:val="left" w:pos="567"/>
        </w:tabs>
        <w:spacing w:line="360" w:lineRule="auto"/>
        <w:ind w:firstLine="567"/>
        <w:jc w:val="both"/>
        <w:rPr>
          <w:sz w:val="24"/>
          <w:szCs w:val="24"/>
        </w:rPr>
      </w:pPr>
    </w:p>
    <w:p w:rsidR="004E1B8D" w:rsidRPr="00DE6941" w:rsidRDefault="004E1B8D" w:rsidP="00C122C4">
      <w:pPr>
        <w:tabs>
          <w:tab w:val="left" w:pos="567"/>
        </w:tabs>
        <w:spacing w:line="360" w:lineRule="auto"/>
        <w:ind w:firstLine="567"/>
        <w:jc w:val="both"/>
        <w:rPr>
          <w:sz w:val="24"/>
          <w:szCs w:val="24"/>
        </w:rPr>
      </w:pPr>
      <w:r w:rsidRPr="00DE6941">
        <w:rPr>
          <w:b/>
          <w:sz w:val="24"/>
          <w:szCs w:val="24"/>
        </w:rPr>
        <w:t>Art.</w:t>
      </w:r>
      <w:r w:rsidR="005E0FB0">
        <w:rPr>
          <w:b/>
          <w:sz w:val="24"/>
          <w:szCs w:val="24"/>
        </w:rPr>
        <w:t xml:space="preserve"> </w:t>
      </w:r>
      <w:r w:rsidRPr="00DE6941">
        <w:rPr>
          <w:b/>
          <w:sz w:val="24"/>
          <w:szCs w:val="24"/>
        </w:rPr>
        <w:t>185</w:t>
      </w:r>
      <w:r w:rsidRPr="00DE6941">
        <w:rPr>
          <w:sz w:val="24"/>
          <w:szCs w:val="24"/>
        </w:rPr>
        <w:t xml:space="preserve"> - Os contribuintes que se encontram em débito com a Fazenda Municipal não poderão </w:t>
      </w:r>
      <w:proofErr w:type="gramStart"/>
      <w:r w:rsidRPr="00DE6941">
        <w:rPr>
          <w:sz w:val="24"/>
          <w:szCs w:val="24"/>
        </w:rPr>
        <w:t>dela receber</w:t>
      </w:r>
      <w:proofErr w:type="gramEnd"/>
      <w:r w:rsidRPr="00DE6941">
        <w:rPr>
          <w:sz w:val="24"/>
          <w:szCs w:val="24"/>
        </w:rPr>
        <w:t xml:space="preserve"> créditos de qualquer natureza, nem participar de licitações públicas ou </w:t>
      </w:r>
      <w:r w:rsidRPr="00DE6941">
        <w:rPr>
          <w:sz w:val="24"/>
          <w:szCs w:val="24"/>
        </w:rPr>
        <w:lastRenderedPageBreak/>
        <w:t>administrativas para o fornecimento de materiais, obras, equipamentos e prestação de serviços aos órgãos da Administração Municipal, direta ou indireta.</w:t>
      </w:r>
    </w:p>
    <w:p w:rsidR="004E1B8D" w:rsidRPr="00DE6941" w:rsidRDefault="004E1B8D" w:rsidP="00C122C4">
      <w:pPr>
        <w:tabs>
          <w:tab w:val="left" w:pos="567"/>
        </w:tabs>
        <w:spacing w:line="360" w:lineRule="auto"/>
        <w:ind w:firstLine="567"/>
        <w:jc w:val="both"/>
        <w:rPr>
          <w:sz w:val="24"/>
          <w:szCs w:val="24"/>
        </w:rPr>
      </w:pPr>
    </w:p>
    <w:p w:rsidR="004E1B8D" w:rsidRPr="00DE6941" w:rsidRDefault="004E1B8D" w:rsidP="00C122C4">
      <w:pPr>
        <w:tabs>
          <w:tab w:val="left" w:pos="567"/>
        </w:tabs>
        <w:spacing w:line="360" w:lineRule="auto"/>
        <w:ind w:firstLine="567"/>
        <w:jc w:val="both"/>
        <w:rPr>
          <w:sz w:val="24"/>
          <w:szCs w:val="24"/>
        </w:rPr>
      </w:pPr>
      <w:r w:rsidRPr="00DE6941">
        <w:rPr>
          <w:b/>
          <w:sz w:val="24"/>
          <w:szCs w:val="24"/>
        </w:rPr>
        <w:t>Art.</w:t>
      </w:r>
      <w:r w:rsidR="005E0FB0">
        <w:rPr>
          <w:b/>
          <w:sz w:val="24"/>
          <w:szCs w:val="24"/>
        </w:rPr>
        <w:t xml:space="preserve"> </w:t>
      </w:r>
      <w:r w:rsidRPr="00DE6941">
        <w:rPr>
          <w:b/>
          <w:sz w:val="24"/>
          <w:szCs w:val="24"/>
        </w:rPr>
        <w:t>186</w:t>
      </w:r>
      <w:r w:rsidRPr="00DE6941">
        <w:rPr>
          <w:sz w:val="24"/>
          <w:szCs w:val="24"/>
        </w:rPr>
        <w:t xml:space="preserve"> - Respondem pela infração, em conjunto ou isoladamente, as pessoas que, de qualquer forma, concorram para a sua prática ou dela se beneficiem.</w:t>
      </w:r>
    </w:p>
    <w:p w:rsidR="004E1B8D" w:rsidRPr="00DE6941" w:rsidRDefault="004E1B8D" w:rsidP="00C122C4">
      <w:pPr>
        <w:tabs>
          <w:tab w:val="left" w:pos="567"/>
        </w:tabs>
        <w:spacing w:line="360" w:lineRule="auto"/>
        <w:ind w:firstLine="567"/>
        <w:jc w:val="both"/>
        <w:rPr>
          <w:sz w:val="24"/>
          <w:szCs w:val="24"/>
        </w:rPr>
      </w:pPr>
      <w:r w:rsidRPr="000015AC">
        <w:rPr>
          <w:sz w:val="24"/>
          <w:szCs w:val="24"/>
        </w:rPr>
        <w:t xml:space="preserve">Parágrafo </w:t>
      </w:r>
      <w:r w:rsidR="00A92BBD">
        <w:rPr>
          <w:sz w:val="24"/>
          <w:szCs w:val="24"/>
        </w:rPr>
        <w:t>ú</w:t>
      </w:r>
      <w:r w:rsidRPr="000015AC">
        <w:rPr>
          <w:sz w:val="24"/>
          <w:szCs w:val="24"/>
        </w:rPr>
        <w:t>nico</w:t>
      </w:r>
      <w:r w:rsidR="005E0FB0">
        <w:rPr>
          <w:sz w:val="24"/>
          <w:szCs w:val="24"/>
        </w:rPr>
        <w:t>.</w:t>
      </w:r>
      <w:r w:rsidRPr="000015AC">
        <w:rPr>
          <w:sz w:val="24"/>
          <w:szCs w:val="24"/>
        </w:rPr>
        <w:t xml:space="preserve"> </w:t>
      </w:r>
      <w:r w:rsidRPr="00DE6941">
        <w:rPr>
          <w:sz w:val="24"/>
          <w:szCs w:val="24"/>
        </w:rPr>
        <w:t>A responsabilidade</w:t>
      </w:r>
      <w:bookmarkStart w:id="6" w:name="_GoBack"/>
      <w:bookmarkEnd w:id="6"/>
      <w:r w:rsidRPr="00DE6941">
        <w:rPr>
          <w:sz w:val="24"/>
          <w:szCs w:val="24"/>
        </w:rPr>
        <w:t xml:space="preserve"> será pessoal do agente, na hipótese de infração que decorra direta e exclusivamente de dolo específico. </w:t>
      </w:r>
    </w:p>
    <w:p w:rsidR="004E1B8D" w:rsidRPr="00DE6941" w:rsidRDefault="004E1B8D" w:rsidP="00C122C4">
      <w:pPr>
        <w:tabs>
          <w:tab w:val="left" w:pos="567"/>
        </w:tabs>
        <w:spacing w:line="360" w:lineRule="auto"/>
        <w:ind w:firstLine="567"/>
        <w:jc w:val="both"/>
        <w:rPr>
          <w:sz w:val="24"/>
          <w:szCs w:val="24"/>
        </w:rPr>
      </w:pPr>
    </w:p>
    <w:p w:rsidR="004E1B8D" w:rsidRPr="00DE6941" w:rsidRDefault="004E1B8D" w:rsidP="00C122C4">
      <w:pPr>
        <w:tabs>
          <w:tab w:val="left" w:pos="567"/>
        </w:tabs>
        <w:spacing w:line="360" w:lineRule="auto"/>
        <w:ind w:firstLine="567"/>
        <w:jc w:val="both"/>
        <w:rPr>
          <w:sz w:val="24"/>
          <w:szCs w:val="24"/>
        </w:rPr>
      </w:pPr>
      <w:r w:rsidRPr="00DE6941">
        <w:rPr>
          <w:b/>
          <w:sz w:val="24"/>
          <w:szCs w:val="24"/>
        </w:rPr>
        <w:t>Art.</w:t>
      </w:r>
      <w:r w:rsidR="005E0FB0">
        <w:rPr>
          <w:b/>
          <w:sz w:val="24"/>
          <w:szCs w:val="24"/>
        </w:rPr>
        <w:t xml:space="preserve"> </w:t>
      </w:r>
      <w:r w:rsidRPr="00DE6941">
        <w:rPr>
          <w:b/>
          <w:sz w:val="24"/>
          <w:szCs w:val="24"/>
        </w:rPr>
        <w:t>187</w:t>
      </w:r>
      <w:r w:rsidRPr="00DE6941">
        <w:rPr>
          <w:sz w:val="24"/>
          <w:szCs w:val="24"/>
        </w:rPr>
        <w:t xml:space="preserve"> - A lei tributária que define infração ou comine penalidade, aplica-se a fatos anteriores à sua vigência, em relação a ato não definitivamente julgado, quando:</w:t>
      </w:r>
    </w:p>
    <w:p w:rsidR="004E1B8D" w:rsidRPr="00DE6941" w:rsidRDefault="004E1B8D" w:rsidP="00C122C4">
      <w:pPr>
        <w:tabs>
          <w:tab w:val="left" w:pos="567"/>
        </w:tabs>
        <w:spacing w:line="360" w:lineRule="auto"/>
        <w:ind w:firstLine="567"/>
        <w:jc w:val="both"/>
        <w:rPr>
          <w:sz w:val="24"/>
          <w:szCs w:val="24"/>
        </w:rPr>
      </w:pPr>
      <w:r w:rsidRPr="00DE6941">
        <w:rPr>
          <w:sz w:val="24"/>
          <w:szCs w:val="24"/>
        </w:rPr>
        <w:t>I - exclua a definição de determinado fato como infração;</w:t>
      </w:r>
    </w:p>
    <w:p w:rsidR="004E1B8D" w:rsidRPr="00DE6941" w:rsidRDefault="004E1B8D" w:rsidP="00C122C4">
      <w:pPr>
        <w:tabs>
          <w:tab w:val="left" w:pos="567"/>
        </w:tabs>
        <w:spacing w:line="360" w:lineRule="auto"/>
        <w:ind w:firstLine="567"/>
        <w:jc w:val="both"/>
        <w:rPr>
          <w:sz w:val="24"/>
          <w:szCs w:val="24"/>
        </w:rPr>
      </w:pPr>
      <w:r w:rsidRPr="00DE6941">
        <w:rPr>
          <w:sz w:val="24"/>
          <w:szCs w:val="24"/>
        </w:rPr>
        <w:t>II - comine penalidade menos severa que a anteriormente prevista para o fato.</w:t>
      </w:r>
    </w:p>
    <w:p w:rsidR="004E1B8D" w:rsidRPr="00DE6941" w:rsidRDefault="004E1B8D" w:rsidP="00C122C4">
      <w:pPr>
        <w:tabs>
          <w:tab w:val="left" w:pos="567"/>
        </w:tabs>
        <w:spacing w:line="360" w:lineRule="auto"/>
        <w:ind w:firstLine="567"/>
        <w:jc w:val="both"/>
        <w:rPr>
          <w:sz w:val="24"/>
          <w:szCs w:val="24"/>
        </w:rPr>
      </w:pPr>
      <w:r w:rsidRPr="00DE6941">
        <w:rPr>
          <w:sz w:val="24"/>
          <w:szCs w:val="24"/>
        </w:rPr>
        <w:tab/>
      </w:r>
      <w:r w:rsidRPr="00DE6941">
        <w:rPr>
          <w:sz w:val="24"/>
          <w:szCs w:val="24"/>
        </w:rPr>
        <w:tab/>
      </w:r>
    </w:p>
    <w:p w:rsidR="004E1B8D" w:rsidRPr="00DE6941" w:rsidRDefault="004E1B8D" w:rsidP="00C122C4">
      <w:pPr>
        <w:tabs>
          <w:tab w:val="left" w:pos="567"/>
        </w:tabs>
        <w:spacing w:line="360" w:lineRule="auto"/>
        <w:ind w:firstLine="567"/>
        <w:jc w:val="both"/>
        <w:rPr>
          <w:sz w:val="24"/>
          <w:szCs w:val="24"/>
        </w:rPr>
      </w:pPr>
      <w:r w:rsidRPr="00DE6941">
        <w:rPr>
          <w:b/>
          <w:sz w:val="24"/>
          <w:szCs w:val="24"/>
        </w:rPr>
        <w:t>Art.</w:t>
      </w:r>
      <w:r w:rsidR="005E0FB0">
        <w:rPr>
          <w:b/>
          <w:sz w:val="24"/>
          <w:szCs w:val="24"/>
        </w:rPr>
        <w:t xml:space="preserve"> </w:t>
      </w:r>
      <w:r w:rsidRPr="00DE6941">
        <w:rPr>
          <w:b/>
          <w:sz w:val="24"/>
          <w:szCs w:val="24"/>
        </w:rPr>
        <w:t>188</w:t>
      </w:r>
      <w:r w:rsidRPr="00DE6941">
        <w:rPr>
          <w:sz w:val="24"/>
          <w:szCs w:val="24"/>
        </w:rPr>
        <w:t xml:space="preserve"> - São passíveis de penalidades por infração as disposições desta lei:</w:t>
      </w:r>
    </w:p>
    <w:p w:rsidR="004E1B8D" w:rsidRPr="00DE6941" w:rsidRDefault="004E1B8D" w:rsidP="00C122C4">
      <w:pPr>
        <w:pStyle w:val="Corpodetexto3"/>
        <w:tabs>
          <w:tab w:val="left" w:pos="567"/>
        </w:tabs>
        <w:spacing w:line="360" w:lineRule="auto"/>
        <w:ind w:right="0" w:firstLine="567"/>
        <w:rPr>
          <w:sz w:val="24"/>
          <w:szCs w:val="24"/>
        </w:rPr>
      </w:pPr>
      <w:r w:rsidRPr="00DE6941">
        <w:rPr>
          <w:sz w:val="24"/>
          <w:szCs w:val="24"/>
        </w:rPr>
        <w:t xml:space="preserve">I – multa de 01 (uma) BCM aos que deixarem e de efetuar, a forma e no prazo regulamentares, a inscrição inicial, as alterações cadastrais ou o encerramento das atividades, ou ainda quando ficar evidenciado não </w:t>
      </w:r>
      <w:proofErr w:type="gramStart"/>
      <w:r w:rsidRPr="00DE6941">
        <w:rPr>
          <w:sz w:val="24"/>
          <w:szCs w:val="24"/>
        </w:rPr>
        <w:t>terem ocorrido</w:t>
      </w:r>
      <w:proofErr w:type="gramEnd"/>
      <w:r w:rsidRPr="00DE6941">
        <w:rPr>
          <w:sz w:val="24"/>
          <w:szCs w:val="24"/>
        </w:rPr>
        <w:t xml:space="preserve"> as causas que ensejarem essas modificações cadastrais;</w:t>
      </w:r>
    </w:p>
    <w:p w:rsidR="004E1B8D" w:rsidRPr="00DE6941" w:rsidRDefault="004E1B8D" w:rsidP="00C122C4">
      <w:pPr>
        <w:tabs>
          <w:tab w:val="left" w:pos="567"/>
        </w:tabs>
        <w:spacing w:line="360" w:lineRule="auto"/>
        <w:ind w:firstLine="567"/>
        <w:jc w:val="both"/>
        <w:rPr>
          <w:sz w:val="24"/>
          <w:szCs w:val="24"/>
        </w:rPr>
      </w:pPr>
      <w:r w:rsidRPr="00DE6941">
        <w:rPr>
          <w:sz w:val="24"/>
          <w:szCs w:val="24"/>
        </w:rPr>
        <w:t xml:space="preserve">II – multa de 01 (uma) BCM aos que não </w:t>
      </w:r>
      <w:proofErr w:type="gramStart"/>
      <w:r w:rsidRPr="00DE6941">
        <w:rPr>
          <w:sz w:val="24"/>
          <w:szCs w:val="24"/>
        </w:rPr>
        <w:t>comunicarem,</w:t>
      </w:r>
      <w:proofErr w:type="gramEnd"/>
      <w:r w:rsidRPr="00DE6941">
        <w:rPr>
          <w:sz w:val="24"/>
          <w:szCs w:val="24"/>
        </w:rPr>
        <w:t xml:space="preserve"> dentro dos prazos legais a transferência de propriedade;</w:t>
      </w:r>
    </w:p>
    <w:p w:rsidR="004E1B8D" w:rsidRPr="00DE6941" w:rsidRDefault="004E1B8D" w:rsidP="00C122C4">
      <w:pPr>
        <w:tabs>
          <w:tab w:val="left" w:pos="567"/>
        </w:tabs>
        <w:spacing w:line="360" w:lineRule="auto"/>
        <w:ind w:firstLine="567"/>
        <w:jc w:val="both"/>
        <w:rPr>
          <w:sz w:val="24"/>
          <w:szCs w:val="24"/>
        </w:rPr>
      </w:pPr>
      <w:r w:rsidRPr="00DE6941">
        <w:rPr>
          <w:sz w:val="24"/>
          <w:szCs w:val="24"/>
        </w:rPr>
        <w:t>III – multa de 01 (uma) BCM aos que circularem com veículo de aluguel ou transporte coletivo sem prévia licença do Município;</w:t>
      </w:r>
    </w:p>
    <w:p w:rsidR="004E1B8D" w:rsidRPr="00DE6941" w:rsidRDefault="004E1B8D" w:rsidP="00C122C4">
      <w:pPr>
        <w:tabs>
          <w:tab w:val="left" w:pos="567"/>
        </w:tabs>
        <w:spacing w:line="360" w:lineRule="auto"/>
        <w:ind w:firstLine="567"/>
        <w:jc w:val="both"/>
        <w:rPr>
          <w:sz w:val="24"/>
          <w:szCs w:val="24"/>
        </w:rPr>
      </w:pPr>
      <w:r w:rsidRPr="00DE6941">
        <w:rPr>
          <w:sz w:val="24"/>
          <w:szCs w:val="24"/>
        </w:rPr>
        <w:t>IV – multa de 02 (duas) BCM aos que iniciarem obras de construção civil ou de reforma, efetuar aberturas de valas nas vias públicas sem o prévio licenciamento;</w:t>
      </w:r>
    </w:p>
    <w:p w:rsidR="004E1B8D" w:rsidRPr="00DE6941" w:rsidRDefault="004E1B8D" w:rsidP="00C122C4">
      <w:pPr>
        <w:tabs>
          <w:tab w:val="left" w:pos="567"/>
        </w:tabs>
        <w:spacing w:line="360" w:lineRule="auto"/>
        <w:ind w:firstLine="567"/>
        <w:jc w:val="both"/>
        <w:rPr>
          <w:sz w:val="24"/>
          <w:szCs w:val="24"/>
        </w:rPr>
      </w:pPr>
      <w:r w:rsidRPr="00DE6941">
        <w:rPr>
          <w:sz w:val="24"/>
          <w:szCs w:val="24"/>
        </w:rPr>
        <w:t>V – multa de 01 (uma) BCM aos que não comunicarem, dentro dos prazos legais, as alterações resultantes de construção, aumentos, reconstruções, demolições, ou alterações de atividades, quando a omissão resultar alteração do tributo;</w:t>
      </w:r>
    </w:p>
    <w:p w:rsidR="004E1B8D" w:rsidRPr="00DE6941" w:rsidRDefault="004E1B8D" w:rsidP="00C122C4">
      <w:pPr>
        <w:tabs>
          <w:tab w:val="left" w:pos="567"/>
        </w:tabs>
        <w:spacing w:line="360" w:lineRule="auto"/>
        <w:ind w:firstLine="567"/>
        <w:jc w:val="both"/>
        <w:rPr>
          <w:sz w:val="24"/>
          <w:szCs w:val="24"/>
        </w:rPr>
      </w:pPr>
      <w:r w:rsidRPr="00DE6941">
        <w:rPr>
          <w:sz w:val="24"/>
          <w:szCs w:val="24"/>
        </w:rPr>
        <w:lastRenderedPageBreak/>
        <w:t>VI – multa de 01 (uma) BCM aos que praticarem atos que evidenciem falsidade e manifestem intenção dolosa e má-fé, objetivando sonegação ou falta de recolhimento de imposto retido na fonte, dentro dos prazos legais.</w:t>
      </w:r>
    </w:p>
    <w:p w:rsidR="004E1B8D" w:rsidRPr="00DE6941" w:rsidRDefault="004E1B8D" w:rsidP="00C122C4">
      <w:pPr>
        <w:tabs>
          <w:tab w:val="left" w:pos="567"/>
        </w:tabs>
        <w:spacing w:line="360" w:lineRule="auto"/>
        <w:ind w:firstLine="567"/>
        <w:jc w:val="both"/>
        <w:rPr>
          <w:sz w:val="24"/>
          <w:szCs w:val="24"/>
        </w:rPr>
      </w:pPr>
      <w:r w:rsidRPr="00DE6941">
        <w:rPr>
          <w:sz w:val="24"/>
          <w:szCs w:val="24"/>
        </w:rPr>
        <w:t>VII – multa de 02 (duas) BCM aos que recusarem a exibição de livros ou documentos fiscais, embaraçarem a ação fiscal ou sonegarem documentos para a apuração do preço dos serviços ou da fixação da estimativa;</w:t>
      </w:r>
    </w:p>
    <w:p w:rsidR="004E1B8D" w:rsidRPr="00DE6941" w:rsidRDefault="004E1B8D" w:rsidP="00C122C4">
      <w:pPr>
        <w:tabs>
          <w:tab w:val="left" w:pos="567"/>
        </w:tabs>
        <w:spacing w:line="360" w:lineRule="auto"/>
        <w:ind w:firstLine="567"/>
        <w:jc w:val="both"/>
        <w:rPr>
          <w:sz w:val="24"/>
          <w:szCs w:val="24"/>
        </w:rPr>
      </w:pPr>
      <w:r w:rsidRPr="00DE6941">
        <w:rPr>
          <w:sz w:val="24"/>
          <w:szCs w:val="24"/>
        </w:rPr>
        <w:t>VIII – multa de 01 (uma) BCM aos que deixarem de conduzir ou afixar alvará em lugar visível, nos termos da legislação vigente;</w:t>
      </w:r>
    </w:p>
    <w:p w:rsidR="004E1B8D" w:rsidRPr="00DE6941" w:rsidRDefault="004E1B8D" w:rsidP="00C122C4">
      <w:pPr>
        <w:tabs>
          <w:tab w:val="left" w:pos="567"/>
        </w:tabs>
        <w:spacing w:line="360" w:lineRule="auto"/>
        <w:ind w:firstLine="567"/>
        <w:jc w:val="both"/>
        <w:rPr>
          <w:sz w:val="24"/>
          <w:szCs w:val="24"/>
        </w:rPr>
      </w:pPr>
      <w:r w:rsidRPr="00DE6941">
        <w:rPr>
          <w:sz w:val="24"/>
          <w:szCs w:val="24"/>
        </w:rPr>
        <w:t xml:space="preserve">IX – multa de 01 (uma) BCM do valor dos serviços não escriturados, aos que não possuírem os livros fiscais ou ainda que os possuam não estejam devidamente escriturados ou autenticados; </w:t>
      </w:r>
      <w:r w:rsidRPr="00DE6941">
        <w:rPr>
          <w:b/>
          <w:sz w:val="24"/>
          <w:szCs w:val="24"/>
        </w:rPr>
        <w:t xml:space="preserve">(Redação </w:t>
      </w:r>
      <w:r w:rsidR="00B33224">
        <w:rPr>
          <w:b/>
          <w:sz w:val="24"/>
          <w:szCs w:val="24"/>
        </w:rPr>
        <w:t>acrescid</w:t>
      </w:r>
      <w:r w:rsidRPr="00DE6941">
        <w:rPr>
          <w:b/>
          <w:sz w:val="24"/>
          <w:szCs w:val="24"/>
        </w:rPr>
        <w:t>a pela Lei nº2189/2004)</w:t>
      </w:r>
    </w:p>
    <w:p w:rsidR="004E1B8D" w:rsidRPr="00DE6941" w:rsidRDefault="004E1B8D" w:rsidP="00C122C4">
      <w:pPr>
        <w:tabs>
          <w:tab w:val="left" w:pos="567"/>
        </w:tabs>
        <w:spacing w:line="360" w:lineRule="auto"/>
        <w:ind w:firstLine="567"/>
        <w:jc w:val="both"/>
        <w:rPr>
          <w:sz w:val="24"/>
          <w:szCs w:val="24"/>
        </w:rPr>
      </w:pPr>
      <w:r w:rsidRPr="00DE6941">
        <w:rPr>
          <w:sz w:val="24"/>
          <w:szCs w:val="24"/>
        </w:rPr>
        <w:t>X – multa de 02 (duas) BCM do valor dos serviços aos que obrigados ao pagamento do Imposto Sobre Serviço, deixarem de emitir, ou fizerem com importância diversa do valor do serviço ou adulterarem nota fiscal;</w:t>
      </w:r>
      <w:r w:rsidRPr="00DE6941">
        <w:rPr>
          <w:b/>
          <w:sz w:val="24"/>
          <w:szCs w:val="24"/>
        </w:rPr>
        <w:t xml:space="preserve"> (Redação </w:t>
      </w:r>
      <w:r w:rsidR="00B33224">
        <w:rPr>
          <w:b/>
          <w:sz w:val="24"/>
          <w:szCs w:val="24"/>
        </w:rPr>
        <w:t>acrescida</w:t>
      </w:r>
      <w:r w:rsidRPr="00DE6941">
        <w:rPr>
          <w:b/>
          <w:sz w:val="24"/>
          <w:szCs w:val="24"/>
        </w:rPr>
        <w:t xml:space="preserve"> pela Lei nº2189/2004)</w:t>
      </w:r>
    </w:p>
    <w:p w:rsidR="004E1B8D" w:rsidRPr="00DE6941" w:rsidRDefault="004E1B8D" w:rsidP="00C122C4">
      <w:pPr>
        <w:tabs>
          <w:tab w:val="left" w:pos="567"/>
        </w:tabs>
        <w:spacing w:line="360" w:lineRule="auto"/>
        <w:ind w:firstLine="567"/>
        <w:jc w:val="both"/>
        <w:rPr>
          <w:sz w:val="24"/>
          <w:szCs w:val="24"/>
        </w:rPr>
      </w:pPr>
      <w:r w:rsidRPr="00DE6941">
        <w:rPr>
          <w:sz w:val="24"/>
          <w:szCs w:val="24"/>
        </w:rPr>
        <w:t>XI – multa de 0,5 (zero vírgula cinco) BCM, na falta de autenticação de comprovante de direito de ingresso, no caso de prestação de serviços de jogos e diversões públicas;</w:t>
      </w:r>
    </w:p>
    <w:p w:rsidR="004E1B8D" w:rsidRPr="00DE6941" w:rsidRDefault="004E1B8D" w:rsidP="00C122C4">
      <w:pPr>
        <w:tabs>
          <w:tab w:val="left" w:pos="567"/>
        </w:tabs>
        <w:spacing w:line="360" w:lineRule="auto"/>
        <w:ind w:firstLine="567"/>
        <w:jc w:val="both"/>
        <w:rPr>
          <w:sz w:val="24"/>
          <w:szCs w:val="24"/>
        </w:rPr>
      </w:pPr>
      <w:r w:rsidRPr="00DE6941">
        <w:rPr>
          <w:sz w:val="24"/>
          <w:szCs w:val="24"/>
        </w:rPr>
        <w:t>XII – multa de 01 (uma) BCM aos que, sem prévia vistoria do Município ou com prazo de validade vencido, circularem com veículo de transporte coletivo, ou colocarem em funcionamento elevador ou escada rolante;</w:t>
      </w:r>
    </w:p>
    <w:p w:rsidR="004E1B8D" w:rsidRPr="00DE6941" w:rsidRDefault="004E1B8D" w:rsidP="00C122C4">
      <w:pPr>
        <w:tabs>
          <w:tab w:val="left" w:pos="567"/>
        </w:tabs>
        <w:spacing w:line="360" w:lineRule="auto"/>
        <w:ind w:firstLine="567"/>
        <w:jc w:val="both"/>
        <w:rPr>
          <w:sz w:val="24"/>
          <w:szCs w:val="24"/>
        </w:rPr>
      </w:pPr>
      <w:r w:rsidRPr="00DE6941">
        <w:rPr>
          <w:sz w:val="24"/>
          <w:szCs w:val="24"/>
        </w:rPr>
        <w:t>XIII – multa de 01 (uma) BCM aos que infringirem os dispositivos desta Lei, não cominados neste ou em outro Capítulo;</w:t>
      </w:r>
    </w:p>
    <w:p w:rsidR="004E1B8D" w:rsidRPr="00DE6941" w:rsidRDefault="004E1B8D" w:rsidP="00C122C4">
      <w:pPr>
        <w:tabs>
          <w:tab w:val="left" w:pos="567"/>
        </w:tabs>
        <w:spacing w:line="360" w:lineRule="auto"/>
        <w:ind w:firstLine="567"/>
        <w:jc w:val="both"/>
        <w:rPr>
          <w:sz w:val="24"/>
          <w:szCs w:val="24"/>
        </w:rPr>
      </w:pPr>
      <w:r w:rsidRPr="00DE6941">
        <w:rPr>
          <w:sz w:val="24"/>
          <w:szCs w:val="24"/>
        </w:rPr>
        <w:t>XIV – multa de 01 (uma) BCM quando da falsificação ou da verificação de fraude, dolo ou má-fé, nos casos de prestação de serviços de diversões públicas;</w:t>
      </w:r>
    </w:p>
    <w:p w:rsidR="004E1B8D" w:rsidRPr="00DE6941" w:rsidRDefault="004E1B8D" w:rsidP="00C122C4">
      <w:pPr>
        <w:tabs>
          <w:tab w:val="left" w:pos="567"/>
        </w:tabs>
        <w:spacing w:line="360" w:lineRule="auto"/>
        <w:ind w:firstLine="567"/>
        <w:jc w:val="both"/>
        <w:rPr>
          <w:sz w:val="24"/>
          <w:szCs w:val="24"/>
        </w:rPr>
      </w:pPr>
      <w:r w:rsidRPr="00DE6941">
        <w:rPr>
          <w:sz w:val="24"/>
          <w:szCs w:val="24"/>
        </w:rPr>
        <w:t xml:space="preserve">XV – multa de 100 % (cem por cento) sobre o valor do tributo devido com seus acréscimos </w:t>
      </w:r>
      <w:proofErr w:type="gramStart"/>
      <w:r w:rsidRPr="00DE6941">
        <w:rPr>
          <w:sz w:val="24"/>
          <w:szCs w:val="24"/>
        </w:rPr>
        <w:t>legais aos que efetuarem recolhimento a menor</w:t>
      </w:r>
      <w:proofErr w:type="gramEnd"/>
      <w:r w:rsidRPr="00DE6941">
        <w:rPr>
          <w:sz w:val="24"/>
          <w:szCs w:val="24"/>
        </w:rPr>
        <w:t xml:space="preserve"> ou deixarem de recolher o Imposto Sobre Serviços de Qualquer Natureza, quando apurado através de ação fiscal;</w:t>
      </w:r>
      <w:r w:rsidRPr="00DE6941">
        <w:rPr>
          <w:b/>
          <w:sz w:val="24"/>
          <w:szCs w:val="24"/>
        </w:rPr>
        <w:t xml:space="preserve"> (NR)</w:t>
      </w:r>
    </w:p>
    <w:p w:rsidR="004E1B8D" w:rsidRPr="00A92BBD" w:rsidRDefault="004E1B8D" w:rsidP="00C122C4">
      <w:pPr>
        <w:tabs>
          <w:tab w:val="left" w:pos="567"/>
        </w:tabs>
        <w:spacing w:line="360" w:lineRule="auto"/>
        <w:ind w:firstLine="567"/>
        <w:jc w:val="both"/>
        <w:rPr>
          <w:sz w:val="24"/>
          <w:szCs w:val="24"/>
        </w:rPr>
      </w:pPr>
      <w:r w:rsidRPr="00DE6941">
        <w:rPr>
          <w:sz w:val="24"/>
          <w:szCs w:val="24"/>
        </w:rPr>
        <w:t xml:space="preserve">XVI </w:t>
      </w:r>
      <w:r w:rsidR="005E0FB0">
        <w:rPr>
          <w:sz w:val="24"/>
          <w:szCs w:val="24"/>
        </w:rPr>
        <w:t xml:space="preserve">- </w:t>
      </w:r>
      <w:r w:rsidRPr="00DE6941">
        <w:rPr>
          <w:sz w:val="24"/>
          <w:szCs w:val="24"/>
        </w:rPr>
        <w:t xml:space="preserve">multa de 100 % (cem por cento) sobre o valor do tributo devido com seus acréscimos legais aos que instruírem, com elementos falsos ou inexatos, declarações de receita </w:t>
      </w:r>
      <w:r w:rsidRPr="00DE6941">
        <w:rPr>
          <w:sz w:val="24"/>
          <w:szCs w:val="24"/>
        </w:rPr>
        <w:lastRenderedPageBreak/>
        <w:t xml:space="preserve">bruta, desde que importe em redução ou supressão de tributo, caracterizada a má fé ou omissão dolosa. </w:t>
      </w:r>
      <w:r w:rsidRPr="00DE6941">
        <w:rPr>
          <w:b/>
          <w:sz w:val="24"/>
          <w:szCs w:val="24"/>
        </w:rPr>
        <w:t>(NR)</w:t>
      </w:r>
    </w:p>
    <w:p w:rsidR="004E1B8D" w:rsidRPr="00DE6941" w:rsidRDefault="004E1B8D" w:rsidP="00C122C4">
      <w:pPr>
        <w:tabs>
          <w:tab w:val="left" w:pos="567"/>
        </w:tabs>
        <w:spacing w:line="360" w:lineRule="auto"/>
        <w:ind w:firstLine="567"/>
        <w:jc w:val="both"/>
        <w:rPr>
          <w:sz w:val="24"/>
          <w:szCs w:val="24"/>
        </w:rPr>
      </w:pPr>
      <w:r w:rsidRPr="00A92BBD">
        <w:rPr>
          <w:sz w:val="24"/>
          <w:szCs w:val="24"/>
        </w:rPr>
        <w:t>Parágrafo único</w:t>
      </w:r>
      <w:r w:rsidR="005E0FB0">
        <w:rPr>
          <w:sz w:val="24"/>
          <w:szCs w:val="24"/>
        </w:rPr>
        <w:t>.</w:t>
      </w:r>
      <w:r w:rsidR="00A92BBD">
        <w:rPr>
          <w:sz w:val="24"/>
          <w:szCs w:val="24"/>
        </w:rPr>
        <w:t xml:space="preserve"> </w:t>
      </w:r>
      <w:r w:rsidRPr="00DE6941">
        <w:rPr>
          <w:sz w:val="24"/>
          <w:szCs w:val="24"/>
        </w:rPr>
        <w:t>As penalidades acima estipuladas serão aplicadas independentemente da ação criminal quando igualmente incursos nessa legislação.</w:t>
      </w:r>
      <w:r w:rsidRPr="00DE6941">
        <w:rPr>
          <w:b/>
          <w:sz w:val="24"/>
          <w:szCs w:val="24"/>
        </w:rPr>
        <w:t xml:space="preserve"> (NR)</w:t>
      </w:r>
    </w:p>
    <w:p w:rsidR="004E1B8D" w:rsidRPr="00DE6941" w:rsidRDefault="004E1B8D" w:rsidP="00C122C4">
      <w:pPr>
        <w:tabs>
          <w:tab w:val="left" w:pos="567"/>
        </w:tabs>
        <w:spacing w:line="360" w:lineRule="auto"/>
        <w:ind w:firstLine="567"/>
        <w:jc w:val="both"/>
        <w:rPr>
          <w:sz w:val="24"/>
          <w:szCs w:val="24"/>
        </w:rPr>
      </w:pPr>
    </w:p>
    <w:p w:rsidR="004E1B8D" w:rsidRPr="006803A3" w:rsidRDefault="004E1B8D" w:rsidP="00C122C4">
      <w:pPr>
        <w:tabs>
          <w:tab w:val="left" w:pos="567"/>
        </w:tabs>
        <w:spacing w:line="360" w:lineRule="auto"/>
        <w:ind w:firstLine="567"/>
        <w:jc w:val="both"/>
        <w:rPr>
          <w:sz w:val="24"/>
          <w:szCs w:val="24"/>
        </w:rPr>
      </w:pPr>
      <w:r w:rsidRPr="00DE6941">
        <w:rPr>
          <w:b/>
          <w:bCs/>
          <w:sz w:val="24"/>
          <w:szCs w:val="24"/>
        </w:rPr>
        <w:t>Art. 189.</w:t>
      </w:r>
      <w:r w:rsidR="00082D92">
        <w:rPr>
          <w:b/>
          <w:bCs/>
          <w:sz w:val="24"/>
          <w:szCs w:val="24"/>
        </w:rPr>
        <w:t xml:space="preserve"> </w:t>
      </w:r>
      <w:r w:rsidRPr="006803A3">
        <w:rPr>
          <w:sz w:val="24"/>
          <w:szCs w:val="24"/>
        </w:rPr>
        <w:t>A reincidência em infração da mesma natureza</w:t>
      </w:r>
      <w:proofErr w:type="gramStart"/>
      <w:r w:rsidRPr="006803A3">
        <w:rPr>
          <w:sz w:val="24"/>
          <w:szCs w:val="24"/>
        </w:rPr>
        <w:t>, punir-se-á</w:t>
      </w:r>
      <w:proofErr w:type="gramEnd"/>
      <w:r w:rsidRPr="006803A3">
        <w:rPr>
          <w:sz w:val="24"/>
          <w:szCs w:val="24"/>
        </w:rPr>
        <w:t xml:space="preserve"> com multa em dobro e, a cada nova reincidência, aplicar-se-á essa pena acrescida de 20 % (vinte por cento).</w:t>
      </w:r>
      <w:r w:rsidRPr="006803A3">
        <w:rPr>
          <w:b/>
          <w:sz w:val="24"/>
          <w:szCs w:val="24"/>
        </w:rPr>
        <w:t xml:space="preserve"> (Redação dada pela Lei nº4171/2015)</w:t>
      </w:r>
    </w:p>
    <w:p w:rsidR="004E1B8D" w:rsidRPr="00DE6941" w:rsidRDefault="00A92BBD" w:rsidP="00C122C4">
      <w:pPr>
        <w:tabs>
          <w:tab w:val="left" w:pos="567"/>
        </w:tabs>
        <w:spacing w:line="360" w:lineRule="auto"/>
        <w:ind w:firstLine="567"/>
        <w:jc w:val="both"/>
        <w:rPr>
          <w:sz w:val="24"/>
          <w:szCs w:val="24"/>
        </w:rPr>
      </w:pPr>
      <w:r>
        <w:rPr>
          <w:bCs/>
          <w:sz w:val="24"/>
          <w:szCs w:val="24"/>
        </w:rPr>
        <w:t>Parágrafo único</w:t>
      </w:r>
      <w:r w:rsidR="00082D92">
        <w:rPr>
          <w:bCs/>
          <w:sz w:val="24"/>
          <w:szCs w:val="24"/>
        </w:rPr>
        <w:t xml:space="preserve">. </w:t>
      </w:r>
      <w:r w:rsidR="004E1B8D" w:rsidRPr="00DE6941">
        <w:rPr>
          <w:sz w:val="24"/>
          <w:szCs w:val="24"/>
        </w:rPr>
        <w:t xml:space="preserve">Reincidência é nova infração, violando a mesma norma tributária, cometida pelo mesmo sujeito passivo, dentro do prazo de até </w:t>
      </w:r>
      <w:proofErr w:type="gramStart"/>
      <w:r w:rsidR="004E1B8D" w:rsidRPr="00DE6941">
        <w:rPr>
          <w:sz w:val="24"/>
          <w:szCs w:val="24"/>
        </w:rPr>
        <w:t>5</w:t>
      </w:r>
      <w:proofErr w:type="gramEnd"/>
      <w:r w:rsidR="004E1B8D" w:rsidRPr="00DE6941">
        <w:rPr>
          <w:sz w:val="24"/>
          <w:szCs w:val="24"/>
        </w:rPr>
        <w:t xml:space="preserve"> (cinco) anos, contados da data em que se tornar efetiva a penalidade relativa à infração anterior.</w:t>
      </w:r>
    </w:p>
    <w:p w:rsidR="004E1B8D" w:rsidRPr="00DE6941" w:rsidRDefault="004E1B8D" w:rsidP="00C122C4">
      <w:pPr>
        <w:tabs>
          <w:tab w:val="left" w:pos="567"/>
        </w:tabs>
        <w:spacing w:line="360" w:lineRule="auto"/>
        <w:ind w:firstLine="567"/>
        <w:jc w:val="both"/>
        <w:rPr>
          <w:sz w:val="24"/>
          <w:szCs w:val="24"/>
        </w:rPr>
      </w:pPr>
    </w:p>
    <w:p w:rsidR="004E1B8D" w:rsidRPr="00DE6941" w:rsidRDefault="004E1B8D" w:rsidP="00C122C4">
      <w:pPr>
        <w:spacing w:line="360" w:lineRule="auto"/>
        <w:jc w:val="center"/>
        <w:rPr>
          <w:b/>
          <w:bCs/>
          <w:sz w:val="24"/>
          <w:szCs w:val="24"/>
        </w:rPr>
      </w:pPr>
      <w:r w:rsidRPr="00DE6941">
        <w:rPr>
          <w:b/>
          <w:bCs/>
          <w:sz w:val="24"/>
          <w:szCs w:val="24"/>
        </w:rPr>
        <w:t>SEÇÃO VII</w:t>
      </w:r>
    </w:p>
    <w:p w:rsidR="004E1B8D" w:rsidRPr="00DE6941" w:rsidRDefault="004E1B8D" w:rsidP="00C122C4">
      <w:pPr>
        <w:spacing w:line="360" w:lineRule="auto"/>
        <w:jc w:val="center"/>
        <w:rPr>
          <w:b/>
          <w:bCs/>
          <w:sz w:val="24"/>
          <w:szCs w:val="24"/>
        </w:rPr>
      </w:pPr>
      <w:r w:rsidRPr="00DE6941">
        <w:rPr>
          <w:b/>
          <w:bCs/>
          <w:sz w:val="24"/>
          <w:szCs w:val="24"/>
        </w:rPr>
        <w:t>DA RESTITUIÇÃO DO PAGAMENTO INDEVIDO</w:t>
      </w:r>
    </w:p>
    <w:p w:rsidR="004E1B8D" w:rsidRPr="00DE6941" w:rsidRDefault="004E1B8D" w:rsidP="00C122C4">
      <w:pPr>
        <w:spacing w:line="360" w:lineRule="auto"/>
        <w:ind w:firstLine="567"/>
        <w:jc w:val="both"/>
        <w:rPr>
          <w:b/>
          <w:bCs/>
          <w:sz w:val="24"/>
          <w:szCs w:val="24"/>
        </w:rPr>
      </w:pPr>
    </w:p>
    <w:p w:rsidR="004E1B8D" w:rsidRPr="00DE6941" w:rsidRDefault="00A92BBD" w:rsidP="00C122C4">
      <w:pPr>
        <w:spacing w:line="360" w:lineRule="auto"/>
        <w:ind w:firstLine="567"/>
        <w:jc w:val="both"/>
        <w:rPr>
          <w:sz w:val="24"/>
          <w:szCs w:val="24"/>
        </w:rPr>
      </w:pPr>
      <w:r>
        <w:rPr>
          <w:b/>
          <w:bCs/>
          <w:sz w:val="24"/>
          <w:szCs w:val="24"/>
        </w:rPr>
        <w:t>Art. 190 -</w:t>
      </w:r>
      <w:r w:rsidR="004E1B8D" w:rsidRPr="00DE6941">
        <w:rPr>
          <w:sz w:val="24"/>
          <w:szCs w:val="24"/>
        </w:rPr>
        <w:t xml:space="preserve"> O contribuinte tem direito a restituição total ou parcial do tributo, seja qual for à modalidade de seu pagamento, nos seguintes casos: </w:t>
      </w:r>
    </w:p>
    <w:p w:rsidR="004E1B8D" w:rsidRPr="00DE6941" w:rsidRDefault="004E1B8D" w:rsidP="00C122C4">
      <w:pPr>
        <w:spacing w:line="360" w:lineRule="auto"/>
        <w:ind w:firstLine="567"/>
        <w:jc w:val="both"/>
        <w:rPr>
          <w:sz w:val="24"/>
          <w:szCs w:val="24"/>
        </w:rPr>
      </w:pPr>
      <w:r w:rsidRPr="00DE6941">
        <w:rPr>
          <w:sz w:val="24"/>
          <w:szCs w:val="24"/>
        </w:rPr>
        <w:t>I</w:t>
      </w:r>
      <w:r w:rsidR="004A6AE6">
        <w:rPr>
          <w:sz w:val="24"/>
          <w:szCs w:val="24"/>
        </w:rPr>
        <w:t xml:space="preserve"> -</w:t>
      </w:r>
      <w:r w:rsidRPr="00DE6941">
        <w:rPr>
          <w:sz w:val="24"/>
          <w:szCs w:val="24"/>
        </w:rPr>
        <w:t xml:space="preserve"> cobrança ou pagamento espontâneo do tributo indevido ou a maior, em face desta lei ou da natureza ou circunstâncias materiais do fato gerador, efetivamente ocorrido;</w:t>
      </w:r>
    </w:p>
    <w:p w:rsidR="004E1B8D" w:rsidRPr="00DE6941" w:rsidRDefault="004E1B8D" w:rsidP="00C122C4">
      <w:pPr>
        <w:spacing w:line="360" w:lineRule="auto"/>
        <w:ind w:firstLine="567"/>
        <w:jc w:val="both"/>
        <w:rPr>
          <w:sz w:val="24"/>
          <w:szCs w:val="24"/>
        </w:rPr>
      </w:pPr>
      <w:r w:rsidRPr="00DE6941">
        <w:rPr>
          <w:sz w:val="24"/>
          <w:szCs w:val="24"/>
        </w:rPr>
        <w:t>II</w:t>
      </w:r>
      <w:r w:rsidR="004A6AE6">
        <w:rPr>
          <w:sz w:val="24"/>
          <w:szCs w:val="24"/>
        </w:rPr>
        <w:t xml:space="preserve"> -</w:t>
      </w:r>
      <w:r w:rsidRPr="00DE6941">
        <w:rPr>
          <w:sz w:val="24"/>
          <w:szCs w:val="24"/>
        </w:rPr>
        <w:t xml:space="preserve"> erro na identificação do contribuinte, na determinação de alíquotas aplicáveis, no cálculo do montante do tributo, ou na elaboração ou conferência de qualquer documento relativo ao pagamento e</w:t>
      </w:r>
    </w:p>
    <w:p w:rsidR="004E1B8D" w:rsidRPr="00DE6941" w:rsidRDefault="004E1B8D" w:rsidP="00C122C4">
      <w:pPr>
        <w:spacing w:line="360" w:lineRule="auto"/>
        <w:ind w:firstLine="567"/>
        <w:jc w:val="both"/>
        <w:rPr>
          <w:sz w:val="24"/>
          <w:szCs w:val="24"/>
        </w:rPr>
      </w:pPr>
      <w:r w:rsidRPr="00DE6941">
        <w:rPr>
          <w:sz w:val="24"/>
          <w:szCs w:val="24"/>
        </w:rPr>
        <w:t>III</w:t>
      </w:r>
      <w:r w:rsidR="004A6AE6">
        <w:rPr>
          <w:sz w:val="24"/>
          <w:szCs w:val="24"/>
        </w:rPr>
        <w:t xml:space="preserve"> -</w:t>
      </w:r>
      <w:r w:rsidRPr="00DE6941">
        <w:rPr>
          <w:sz w:val="24"/>
          <w:szCs w:val="24"/>
        </w:rPr>
        <w:t xml:space="preserve"> </w:t>
      </w:r>
      <w:proofErr w:type="gramStart"/>
      <w:r w:rsidRPr="00DE6941">
        <w:rPr>
          <w:sz w:val="24"/>
          <w:szCs w:val="24"/>
        </w:rPr>
        <w:t>reforma,</w:t>
      </w:r>
      <w:proofErr w:type="gramEnd"/>
      <w:r w:rsidRPr="00DE6941">
        <w:rPr>
          <w:sz w:val="24"/>
          <w:szCs w:val="24"/>
        </w:rPr>
        <w:t xml:space="preserve"> anulação, revogação ou rescisão condenatória.</w:t>
      </w:r>
    </w:p>
    <w:p w:rsidR="00B33224" w:rsidRDefault="00B33224" w:rsidP="00C122C4">
      <w:pPr>
        <w:spacing w:line="360" w:lineRule="auto"/>
        <w:ind w:firstLine="567"/>
        <w:jc w:val="both"/>
        <w:rPr>
          <w:sz w:val="24"/>
          <w:szCs w:val="24"/>
        </w:rPr>
      </w:pPr>
    </w:p>
    <w:p w:rsidR="004E1B8D" w:rsidRPr="00DE6941" w:rsidRDefault="00A92BBD" w:rsidP="00C122C4">
      <w:pPr>
        <w:spacing w:line="360" w:lineRule="auto"/>
        <w:ind w:firstLine="567"/>
        <w:jc w:val="both"/>
        <w:rPr>
          <w:sz w:val="24"/>
          <w:szCs w:val="24"/>
        </w:rPr>
      </w:pPr>
      <w:r>
        <w:rPr>
          <w:b/>
          <w:bCs/>
          <w:sz w:val="24"/>
          <w:szCs w:val="24"/>
        </w:rPr>
        <w:t xml:space="preserve">Art. 191 - </w:t>
      </w:r>
      <w:r w:rsidR="004E1B8D" w:rsidRPr="00DE6941">
        <w:rPr>
          <w:sz w:val="24"/>
          <w:szCs w:val="24"/>
        </w:rPr>
        <w:t xml:space="preserve">A restituição, total ou parcial, do tributo abrangerá também, na mesma proporção, os acréscimos que tiverem sido recolhidos, salvo se referentes a infrações de caráter </w:t>
      </w:r>
      <w:proofErr w:type="gramStart"/>
      <w:r w:rsidR="004E1B8D" w:rsidRPr="00DE6941">
        <w:rPr>
          <w:sz w:val="24"/>
          <w:szCs w:val="24"/>
        </w:rPr>
        <w:t>formal, não prejudicadas pela causa de restituição</w:t>
      </w:r>
      <w:proofErr w:type="gramEnd"/>
      <w:r w:rsidR="004E1B8D" w:rsidRPr="00DE6941">
        <w:rPr>
          <w:sz w:val="24"/>
          <w:szCs w:val="24"/>
        </w:rPr>
        <w:t xml:space="preserve">. </w:t>
      </w:r>
    </w:p>
    <w:p w:rsidR="004E1B8D" w:rsidRPr="00DE6941" w:rsidRDefault="004E1B8D" w:rsidP="00C122C4">
      <w:pPr>
        <w:spacing w:line="360" w:lineRule="auto"/>
        <w:ind w:firstLine="567"/>
        <w:jc w:val="both"/>
        <w:rPr>
          <w:sz w:val="24"/>
          <w:szCs w:val="24"/>
        </w:rPr>
      </w:pPr>
      <w:r w:rsidRPr="00A92BBD">
        <w:rPr>
          <w:bCs/>
          <w:sz w:val="24"/>
          <w:szCs w:val="24"/>
        </w:rPr>
        <w:t>§ 1º</w:t>
      </w:r>
      <w:r w:rsidR="00A92BBD" w:rsidRPr="00A92BBD">
        <w:rPr>
          <w:sz w:val="24"/>
          <w:szCs w:val="24"/>
        </w:rPr>
        <w:t xml:space="preserve"> </w:t>
      </w:r>
      <w:r w:rsidRPr="00DE6941">
        <w:rPr>
          <w:sz w:val="24"/>
          <w:szCs w:val="24"/>
        </w:rPr>
        <w:t>As importâncias, objeto de restituição, serão corrigidas monetariamente, com base nos mesmos índices utilizados para débitos fiscais.</w:t>
      </w:r>
    </w:p>
    <w:p w:rsidR="004E1B8D" w:rsidRPr="00DE6941" w:rsidRDefault="004E1B8D" w:rsidP="00C122C4">
      <w:pPr>
        <w:spacing w:line="360" w:lineRule="auto"/>
        <w:ind w:firstLine="567"/>
        <w:jc w:val="both"/>
        <w:rPr>
          <w:sz w:val="24"/>
          <w:szCs w:val="24"/>
        </w:rPr>
      </w:pPr>
      <w:r w:rsidRPr="00B024D8">
        <w:rPr>
          <w:bCs/>
          <w:sz w:val="24"/>
          <w:szCs w:val="24"/>
        </w:rPr>
        <w:lastRenderedPageBreak/>
        <w:t>§ 2º</w:t>
      </w:r>
      <w:r w:rsidRPr="00DE6941">
        <w:rPr>
          <w:sz w:val="24"/>
          <w:szCs w:val="24"/>
        </w:rPr>
        <w:t xml:space="preserve"> A incidência de correção monetária observará com termo inicial, para fins de cálculo a data de ingresso do pedido de restituição no protocolo geral.</w:t>
      </w:r>
    </w:p>
    <w:p w:rsidR="004E1B8D" w:rsidRPr="00DE6941" w:rsidRDefault="004E1B8D" w:rsidP="00C122C4">
      <w:pPr>
        <w:spacing w:line="360" w:lineRule="auto"/>
        <w:ind w:firstLine="567"/>
        <w:jc w:val="both"/>
        <w:rPr>
          <w:sz w:val="24"/>
          <w:szCs w:val="24"/>
        </w:rPr>
      </w:pPr>
    </w:p>
    <w:p w:rsidR="004E1B8D" w:rsidRPr="00A92BBD" w:rsidRDefault="00A92BBD" w:rsidP="00C122C4">
      <w:pPr>
        <w:spacing w:line="360" w:lineRule="auto"/>
        <w:ind w:firstLine="567"/>
        <w:jc w:val="both"/>
        <w:rPr>
          <w:sz w:val="24"/>
          <w:szCs w:val="24"/>
        </w:rPr>
      </w:pPr>
      <w:r>
        <w:rPr>
          <w:b/>
          <w:bCs/>
          <w:sz w:val="24"/>
          <w:szCs w:val="24"/>
        </w:rPr>
        <w:t xml:space="preserve">Art. 192 - </w:t>
      </w:r>
      <w:r w:rsidR="004E1B8D" w:rsidRPr="00DE6941">
        <w:rPr>
          <w:sz w:val="24"/>
          <w:szCs w:val="24"/>
        </w:rPr>
        <w:t>As restituições, por requerimento da parte interessada, dirigido ao titular da Fazenda Municipal, que dará a decisão final no prazo de 30 (trinta) dias, cabendo recurso desta ao Prefeito Municipal, quando se tratar de decisão denegatória de restituição de valor superior a 50 (</w:t>
      </w:r>
      <w:proofErr w:type="spellStart"/>
      <w:r w:rsidR="004E1B8D" w:rsidRPr="00DE6941">
        <w:rPr>
          <w:sz w:val="24"/>
          <w:szCs w:val="24"/>
        </w:rPr>
        <w:t>cinquenta</w:t>
      </w:r>
      <w:proofErr w:type="spellEnd"/>
      <w:r w:rsidR="004E1B8D" w:rsidRPr="00DE6941">
        <w:rPr>
          <w:sz w:val="24"/>
          <w:szCs w:val="24"/>
        </w:rPr>
        <w:t>) vezes a base de cálculo do Município.</w:t>
      </w:r>
    </w:p>
    <w:p w:rsidR="004E1B8D" w:rsidRPr="00DE6941" w:rsidRDefault="004B1D53" w:rsidP="00C122C4">
      <w:pPr>
        <w:spacing w:line="360" w:lineRule="auto"/>
        <w:ind w:firstLine="567"/>
        <w:jc w:val="both"/>
        <w:rPr>
          <w:sz w:val="24"/>
          <w:szCs w:val="24"/>
        </w:rPr>
      </w:pPr>
      <w:r>
        <w:rPr>
          <w:bCs/>
          <w:sz w:val="24"/>
          <w:szCs w:val="24"/>
        </w:rPr>
        <w:t xml:space="preserve">Parágrafo único. </w:t>
      </w:r>
      <w:r w:rsidR="004E1B8D" w:rsidRPr="00DE6941">
        <w:rPr>
          <w:sz w:val="24"/>
          <w:szCs w:val="24"/>
        </w:rPr>
        <w:t>Para os efeitos do disposto neste art., serão anexados ao requerimento os comprovantes do pagamento efetuado, os quais poderão ser substituídos, em caso de extravio, por um dos seguintes documentos:</w:t>
      </w:r>
    </w:p>
    <w:p w:rsidR="004E1B8D" w:rsidRPr="00DE6941" w:rsidRDefault="004E1B8D" w:rsidP="00C122C4">
      <w:pPr>
        <w:spacing w:line="360" w:lineRule="auto"/>
        <w:ind w:firstLine="567"/>
        <w:jc w:val="both"/>
        <w:rPr>
          <w:sz w:val="24"/>
          <w:szCs w:val="24"/>
        </w:rPr>
      </w:pPr>
      <w:r w:rsidRPr="00DE6941">
        <w:rPr>
          <w:sz w:val="24"/>
          <w:szCs w:val="24"/>
        </w:rPr>
        <w:t>I</w:t>
      </w:r>
      <w:r w:rsidR="004A6AE6">
        <w:rPr>
          <w:sz w:val="24"/>
          <w:szCs w:val="24"/>
        </w:rPr>
        <w:t xml:space="preserve"> - </w:t>
      </w:r>
      <w:r w:rsidRPr="00DE6941">
        <w:rPr>
          <w:sz w:val="24"/>
          <w:szCs w:val="24"/>
        </w:rPr>
        <w:t>certidão em que conste o fim a que se destina, passada a vista do documento, existente nas repartições competentes;</w:t>
      </w:r>
    </w:p>
    <w:p w:rsidR="004E1B8D" w:rsidRPr="00DE6941" w:rsidRDefault="004E1B8D" w:rsidP="00C122C4">
      <w:pPr>
        <w:spacing w:line="360" w:lineRule="auto"/>
        <w:ind w:firstLine="567"/>
        <w:jc w:val="both"/>
        <w:rPr>
          <w:sz w:val="24"/>
          <w:szCs w:val="24"/>
        </w:rPr>
      </w:pPr>
      <w:r w:rsidRPr="00DE6941">
        <w:rPr>
          <w:sz w:val="24"/>
          <w:szCs w:val="24"/>
        </w:rPr>
        <w:t>II</w:t>
      </w:r>
      <w:r w:rsidR="004A6AE6">
        <w:rPr>
          <w:sz w:val="24"/>
          <w:szCs w:val="24"/>
        </w:rPr>
        <w:t xml:space="preserve"> -</w:t>
      </w:r>
      <w:r w:rsidRPr="00DE6941">
        <w:rPr>
          <w:sz w:val="24"/>
          <w:szCs w:val="24"/>
        </w:rPr>
        <w:t xml:space="preserve"> certidão lavrada por serventuário público, em cujo cartório estiver arquivado o documento e</w:t>
      </w:r>
    </w:p>
    <w:p w:rsidR="004E1B8D" w:rsidRPr="00DE6941" w:rsidRDefault="004E1B8D" w:rsidP="00C122C4">
      <w:pPr>
        <w:spacing w:line="360" w:lineRule="auto"/>
        <w:ind w:firstLine="567"/>
        <w:jc w:val="both"/>
        <w:rPr>
          <w:sz w:val="24"/>
          <w:szCs w:val="24"/>
        </w:rPr>
      </w:pPr>
      <w:r w:rsidRPr="00DE6941">
        <w:rPr>
          <w:sz w:val="24"/>
          <w:szCs w:val="24"/>
        </w:rPr>
        <w:t xml:space="preserve">III </w:t>
      </w:r>
      <w:r w:rsidR="004A6AE6">
        <w:rPr>
          <w:sz w:val="24"/>
          <w:szCs w:val="24"/>
        </w:rPr>
        <w:t xml:space="preserve">- </w:t>
      </w:r>
      <w:r w:rsidRPr="00DE6941">
        <w:rPr>
          <w:sz w:val="24"/>
          <w:szCs w:val="24"/>
        </w:rPr>
        <w:t>cópia fotostática do respectivo documento, devidamente autenticada.</w:t>
      </w:r>
    </w:p>
    <w:p w:rsidR="004E1B8D" w:rsidRPr="00DE6941" w:rsidRDefault="004E1B8D" w:rsidP="00C122C4">
      <w:pPr>
        <w:spacing w:line="360" w:lineRule="auto"/>
        <w:ind w:firstLine="567"/>
        <w:jc w:val="both"/>
        <w:rPr>
          <w:sz w:val="24"/>
          <w:szCs w:val="24"/>
        </w:rPr>
      </w:pPr>
    </w:p>
    <w:p w:rsidR="004E1B8D" w:rsidRPr="00DE6941" w:rsidRDefault="004E1B8D" w:rsidP="00C122C4">
      <w:pPr>
        <w:spacing w:line="360" w:lineRule="auto"/>
        <w:ind w:firstLine="567"/>
        <w:jc w:val="both"/>
        <w:rPr>
          <w:sz w:val="24"/>
          <w:szCs w:val="24"/>
        </w:rPr>
      </w:pPr>
      <w:r w:rsidRPr="00DE6941">
        <w:rPr>
          <w:b/>
          <w:bCs/>
          <w:sz w:val="24"/>
          <w:szCs w:val="24"/>
        </w:rPr>
        <w:t>Art. 193</w:t>
      </w:r>
      <w:r w:rsidR="004B1D53">
        <w:rPr>
          <w:b/>
          <w:bCs/>
          <w:sz w:val="24"/>
          <w:szCs w:val="24"/>
        </w:rPr>
        <w:t>-</w:t>
      </w:r>
      <w:proofErr w:type="gramStart"/>
      <w:r w:rsidR="004B1D53">
        <w:rPr>
          <w:b/>
          <w:bCs/>
          <w:sz w:val="24"/>
          <w:szCs w:val="24"/>
        </w:rPr>
        <w:t xml:space="preserve"> </w:t>
      </w:r>
      <w:r w:rsidRPr="00DE6941">
        <w:rPr>
          <w:sz w:val="24"/>
          <w:szCs w:val="24"/>
        </w:rPr>
        <w:t xml:space="preserve"> </w:t>
      </w:r>
      <w:proofErr w:type="gramEnd"/>
      <w:r w:rsidRPr="00DE6941">
        <w:rPr>
          <w:sz w:val="24"/>
          <w:szCs w:val="24"/>
        </w:rPr>
        <w:t>O direito de pleitear a restituição extingue-se com o decurso do prazo de 5 (cinco) anos</w:t>
      </w:r>
      <w:r w:rsidR="00B03DD0">
        <w:rPr>
          <w:sz w:val="24"/>
          <w:szCs w:val="24"/>
        </w:rPr>
        <w:t>, a contar d</w:t>
      </w:r>
      <w:r w:rsidRPr="00DE6941">
        <w:rPr>
          <w:sz w:val="24"/>
          <w:szCs w:val="24"/>
        </w:rPr>
        <w:t>o pagamento.</w:t>
      </w:r>
    </w:p>
    <w:p w:rsidR="004E1B8D" w:rsidRPr="00DE6941" w:rsidRDefault="004E1B8D" w:rsidP="00C122C4">
      <w:pPr>
        <w:spacing w:line="360" w:lineRule="auto"/>
        <w:ind w:firstLine="567"/>
        <w:jc w:val="both"/>
        <w:rPr>
          <w:sz w:val="24"/>
          <w:szCs w:val="24"/>
        </w:rPr>
      </w:pPr>
    </w:p>
    <w:p w:rsidR="004E1B8D" w:rsidRPr="00DE6941" w:rsidRDefault="004E1B8D" w:rsidP="00C122C4">
      <w:pPr>
        <w:spacing w:line="360" w:lineRule="auto"/>
        <w:ind w:firstLine="567"/>
        <w:jc w:val="both"/>
        <w:rPr>
          <w:sz w:val="24"/>
          <w:szCs w:val="24"/>
        </w:rPr>
      </w:pPr>
      <w:r w:rsidRPr="00DE6941">
        <w:rPr>
          <w:b/>
          <w:sz w:val="24"/>
          <w:szCs w:val="24"/>
        </w:rPr>
        <w:t>Art. 194</w:t>
      </w:r>
      <w:r w:rsidR="004B1D53">
        <w:rPr>
          <w:b/>
          <w:sz w:val="24"/>
          <w:szCs w:val="24"/>
        </w:rPr>
        <w:t xml:space="preserve"> - </w:t>
      </w:r>
      <w:r w:rsidRPr="00DE6941">
        <w:rPr>
          <w:sz w:val="24"/>
          <w:szCs w:val="24"/>
        </w:rPr>
        <w:t xml:space="preserve">Atendendo à natureza e ao montante do tributo a ser restituído, poderá o titular </w:t>
      </w:r>
      <w:proofErr w:type="gramStart"/>
      <w:r w:rsidRPr="00DE6941">
        <w:rPr>
          <w:sz w:val="24"/>
          <w:szCs w:val="24"/>
        </w:rPr>
        <w:t>da Fazenda Municipal propor</w:t>
      </w:r>
      <w:proofErr w:type="gramEnd"/>
      <w:r w:rsidRPr="00DE6941">
        <w:rPr>
          <w:sz w:val="24"/>
          <w:szCs w:val="24"/>
        </w:rPr>
        <w:t xml:space="preserve"> que a restituição do valor se processe mediante a compensação com crédito do Município, cabendo a opção ao contribuinte. </w:t>
      </w:r>
    </w:p>
    <w:p w:rsidR="004E1B8D" w:rsidRPr="00DE6941" w:rsidRDefault="004E1B8D" w:rsidP="00C122C4">
      <w:pPr>
        <w:spacing w:line="360" w:lineRule="auto"/>
        <w:ind w:firstLine="567"/>
        <w:jc w:val="both"/>
        <w:rPr>
          <w:sz w:val="24"/>
          <w:szCs w:val="24"/>
        </w:rPr>
      </w:pPr>
    </w:p>
    <w:p w:rsidR="004E1B8D" w:rsidRPr="00DE6941" w:rsidRDefault="004E1B8D" w:rsidP="00C122C4">
      <w:pPr>
        <w:spacing w:line="360" w:lineRule="auto"/>
        <w:ind w:firstLine="567"/>
        <w:jc w:val="both"/>
        <w:rPr>
          <w:sz w:val="24"/>
          <w:szCs w:val="24"/>
        </w:rPr>
      </w:pPr>
      <w:r w:rsidRPr="00DE6941">
        <w:rPr>
          <w:b/>
          <w:sz w:val="24"/>
          <w:szCs w:val="24"/>
        </w:rPr>
        <w:t>Art. 195</w:t>
      </w:r>
      <w:r w:rsidR="004B1D53">
        <w:rPr>
          <w:b/>
          <w:sz w:val="24"/>
          <w:szCs w:val="24"/>
        </w:rPr>
        <w:t xml:space="preserve"> -</w:t>
      </w:r>
      <w:r w:rsidRPr="00DE6941">
        <w:rPr>
          <w:sz w:val="24"/>
          <w:szCs w:val="24"/>
        </w:rPr>
        <w:t xml:space="preserve"> Quando a dívida estiver sendo </w:t>
      </w:r>
      <w:proofErr w:type="gramStart"/>
      <w:r w:rsidRPr="00DE6941">
        <w:rPr>
          <w:sz w:val="24"/>
          <w:szCs w:val="24"/>
        </w:rPr>
        <w:t>paga</w:t>
      </w:r>
      <w:proofErr w:type="gramEnd"/>
      <w:r w:rsidRPr="00DE6941">
        <w:rPr>
          <w:sz w:val="24"/>
          <w:szCs w:val="24"/>
        </w:rPr>
        <w:t xml:space="preserve"> em prestações, o deferimento do pedido de restituição somente desobriga o contribuinte ao pagamento das parcelas vincendas, a partir da data da decisão definitiva na esfera administrativa. </w:t>
      </w:r>
    </w:p>
    <w:p w:rsidR="004E1B8D" w:rsidRPr="00DE6941" w:rsidRDefault="004E1B8D" w:rsidP="00C122C4">
      <w:pPr>
        <w:spacing w:line="360" w:lineRule="auto"/>
        <w:ind w:firstLine="567"/>
        <w:jc w:val="both"/>
        <w:rPr>
          <w:sz w:val="24"/>
          <w:szCs w:val="24"/>
        </w:rPr>
      </w:pPr>
    </w:p>
    <w:p w:rsidR="004E1B8D" w:rsidRPr="00DE6941" w:rsidRDefault="004E1B8D" w:rsidP="00C122C4">
      <w:pPr>
        <w:spacing w:line="360" w:lineRule="auto"/>
        <w:ind w:firstLine="567"/>
        <w:jc w:val="both"/>
        <w:rPr>
          <w:b/>
          <w:bCs/>
          <w:sz w:val="24"/>
          <w:szCs w:val="24"/>
        </w:rPr>
      </w:pPr>
      <w:r w:rsidRPr="00DE6941">
        <w:rPr>
          <w:b/>
          <w:bCs/>
          <w:sz w:val="24"/>
          <w:szCs w:val="24"/>
        </w:rPr>
        <w:lastRenderedPageBreak/>
        <w:t>Art. 196.</w:t>
      </w:r>
      <w:r w:rsidRPr="00DE6941">
        <w:rPr>
          <w:sz w:val="24"/>
          <w:szCs w:val="24"/>
        </w:rPr>
        <w:t xml:space="preserve"> - O pedido de restituição será indeferido se o requerente criar qualquer obstáculo ao exame de sua escrita ou documento, quando isto se tornar necessário à verificação da procedência da medida. </w:t>
      </w:r>
    </w:p>
    <w:p w:rsidR="004E1B8D" w:rsidRPr="00DE6941" w:rsidRDefault="004E1B8D" w:rsidP="00C122C4">
      <w:pPr>
        <w:spacing w:line="360" w:lineRule="auto"/>
        <w:ind w:firstLine="567"/>
        <w:jc w:val="both"/>
        <w:rPr>
          <w:sz w:val="24"/>
          <w:szCs w:val="24"/>
        </w:rPr>
      </w:pPr>
    </w:p>
    <w:p w:rsidR="004E1B8D" w:rsidRPr="00DE6941" w:rsidRDefault="004E1B8D" w:rsidP="00C122C4">
      <w:pPr>
        <w:spacing w:line="360" w:lineRule="auto"/>
        <w:ind w:firstLine="567"/>
        <w:jc w:val="both"/>
        <w:rPr>
          <w:sz w:val="24"/>
          <w:szCs w:val="24"/>
        </w:rPr>
      </w:pPr>
      <w:r w:rsidRPr="00DE6941">
        <w:rPr>
          <w:b/>
          <w:sz w:val="24"/>
          <w:szCs w:val="24"/>
        </w:rPr>
        <w:t>Art.</w:t>
      </w:r>
      <w:r w:rsidR="004B1D53">
        <w:rPr>
          <w:b/>
          <w:sz w:val="24"/>
          <w:szCs w:val="24"/>
        </w:rPr>
        <w:t xml:space="preserve"> </w:t>
      </w:r>
      <w:r w:rsidRPr="00DE6941">
        <w:rPr>
          <w:b/>
          <w:sz w:val="24"/>
          <w:szCs w:val="24"/>
        </w:rPr>
        <w:t>197</w:t>
      </w:r>
      <w:r w:rsidRPr="00DE6941">
        <w:rPr>
          <w:sz w:val="24"/>
          <w:szCs w:val="24"/>
        </w:rPr>
        <w:t xml:space="preserve"> - As importâncias relativas ao montante do crédito tributário, depositadas na repartição fiscal ou consignadas judicialmente para efeito de discussão, serão, após decisão irrecorrível no total ou em parte, restituídas de ofício ao impugnante ou convertidas em renda a favor do Município.</w:t>
      </w:r>
    </w:p>
    <w:p w:rsidR="004E1B8D" w:rsidRPr="00DE6941" w:rsidRDefault="004E1B8D" w:rsidP="00C122C4">
      <w:pPr>
        <w:spacing w:line="360" w:lineRule="auto"/>
        <w:rPr>
          <w:b/>
          <w:sz w:val="24"/>
          <w:szCs w:val="24"/>
        </w:rPr>
      </w:pPr>
    </w:p>
    <w:p w:rsidR="004E1B8D" w:rsidRPr="00DE6941" w:rsidRDefault="004E1B8D" w:rsidP="00C122C4">
      <w:pPr>
        <w:spacing w:line="360" w:lineRule="auto"/>
        <w:jc w:val="center"/>
        <w:rPr>
          <w:b/>
          <w:sz w:val="24"/>
          <w:szCs w:val="24"/>
        </w:rPr>
      </w:pPr>
      <w:r w:rsidRPr="00DE6941">
        <w:rPr>
          <w:b/>
          <w:sz w:val="24"/>
          <w:szCs w:val="24"/>
        </w:rPr>
        <w:t>CAPÍTULO II</w:t>
      </w:r>
    </w:p>
    <w:p w:rsidR="004E1B8D" w:rsidRPr="00DE6941" w:rsidRDefault="004E1B8D" w:rsidP="00C122C4">
      <w:pPr>
        <w:spacing w:line="360" w:lineRule="auto"/>
        <w:jc w:val="center"/>
        <w:rPr>
          <w:b/>
          <w:sz w:val="24"/>
          <w:szCs w:val="24"/>
        </w:rPr>
      </w:pPr>
      <w:r w:rsidRPr="00DE6941">
        <w:rPr>
          <w:b/>
          <w:sz w:val="24"/>
          <w:szCs w:val="24"/>
        </w:rPr>
        <w:t>DO PROCESSO FISCAL TRIBUTÁRIO</w:t>
      </w:r>
    </w:p>
    <w:p w:rsidR="004E1B8D" w:rsidRPr="00DE6941" w:rsidRDefault="004E1B8D" w:rsidP="00C122C4">
      <w:pPr>
        <w:spacing w:line="360" w:lineRule="auto"/>
        <w:jc w:val="center"/>
        <w:rPr>
          <w:b/>
          <w:sz w:val="24"/>
          <w:szCs w:val="24"/>
        </w:rPr>
      </w:pPr>
      <w:r w:rsidRPr="00DE6941">
        <w:rPr>
          <w:b/>
          <w:sz w:val="24"/>
          <w:szCs w:val="24"/>
        </w:rPr>
        <w:t>SEÇÃO I</w:t>
      </w:r>
    </w:p>
    <w:p w:rsidR="004E1B8D" w:rsidRPr="00DE6941" w:rsidRDefault="004E1B8D" w:rsidP="00C122C4">
      <w:pPr>
        <w:spacing w:line="360" w:lineRule="auto"/>
        <w:jc w:val="center"/>
        <w:rPr>
          <w:b/>
          <w:sz w:val="24"/>
          <w:szCs w:val="24"/>
        </w:rPr>
      </w:pPr>
      <w:r w:rsidRPr="00DE6941">
        <w:rPr>
          <w:b/>
          <w:sz w:val="24"/>
          <w:szCs w:val="24"/>
        </w:rPr>
        <w:t>DA NOTIFICAÇÃO PRELIMINAR</w:t>
      </w:r>
    </w:p>
    <w:p w:rsidR="004E1B8D" w:rsidRPr="00DE6941" w:rsidRDefault="004E1B8D" w:rsidP="00C122C4">
      <w:pPr>
        <w:spacing w:line="360" w:lineRule="auto"/>
        <w:jc w:val="both"/>
        <w:rPr>
          <w:sz w:val="24"/>
          <w:szCs w:val="24"/>
        </w:rPr>
      </w:pPr>
    </w:p>
    <w:p w:rsidR="004E1B8D" w:rsidRPr="00A92BBD" w:rsidRDefault="004E1B8D" w:rsidP="00C122C4">
      <w:pPr>
        <w:spacing w:line="360" w:lineRule="auto"/>
        <w:ind w:firstLine="567"/>
        <w:jc w:val="both"/>
        <w:rPr>
          <w:sz w:val="24"/>
          <w:szCs w:val="24"/>
        </w:rPr>
      </w:pPr>
      <w:r w:rsidRPr="00DE6941">
        <w:rPr>
          <w:b/>
          <w:sz w:val="24"/>
          <w:szCs w:val="24"/>
        </w:rPr>
        <w:t>Art.</w:t>
      </w:r>
      <w:r w:rsidR="004B1D53">
        <w:rPr>
          <w:b/>
          <w:sz w:val="24"/>
          <w:szCs w:val="24"/>
        </w:rPr>
        <w:t xml:space="preserve"> </w:t>
      </w:r>
      <w:r w:rsidRPr="00DE6941">
        <w:rPr>
          <w:b/>
          <w:sz w:val="24"/>
          <w:szCs w:val="24"/>
        </w:rPr>
        <w:t>198</w:t>
      </w:r>
      <w:r w:rsidRPr="00DE6941">
        <w:rPr>
          <w:sz w:val="24"/>
          <w:szCs w:val="24"/>
        </w:rPr>
        <w:t xml:space="preserve"> - A notificação preliminar poderá ser expedida pelo agente do fisco, para que, no prazo de 10 (dez) dias, o contribuinte atenda a solicitação do Fisco.</w:t>
      </w:r>
    </w:p>
    <w:p w:rsidR="004E1B8D" w:rsidRPr="00DE6941" w:rsidRDefault="004E1B8D" w:rsidP="00C122C4">
      <w:pPr>
        <w:spacing w:line="360" w:lineRule="auto"/>
        <w:ind w:firstLine="567"/>
        <w:jc w:val="both"/>
        <w:rPr>
          <w:sz w:val="24"/>
          <w:szCs w:val="24"/>
        </w:rPr>
      </w:pPr>
      <w:r w:rsidRPr="00A92BBD">
        <w:rPr>
          <w:sz w:val="24"/>
          <w:szCs w:val="24"/>
        </w:rPr>
        <w:t xml:space="preserve">§ 1º </w:t>
      </w:r>
      <w:r w:rsidRPr="00DE6941">
        <w:rPr>
          <w:sz w:val="24"/>
          <w:szCs w:val="24"/>
        </w:rPr>
        <w:t xml:space="preserve">Não providenciando o contribuinte em regularizar sua situação ou atender ao solicitado no prazo estabelecido na notificação preliminar, será dado início ao processo fiscal e tomadas as medidas fiscais cabíveis. </w:t>
      </w:r>
    </w:p>
    <w:p w:rsidR="004E1B8D" w:rsidRPr="00DE6941" w:rsidRDefault="004B1D53" w:rsidP="00C122C4">
      <w:pPr>
        <w:spacing w:line="360" w:lineRule="auto"/>
        <w:ind w:firstLine="567"/>
        <w:jc w:val="both"/>
        <w:rPr>
          <w:b/>
          <w:sz w:val="24"/>
          <w:szCs w:val="24"/>
        </w:rPr>
      </w:pPr>
      <w:r>
        <w:rPr>
          <w:sz w:val="24"/>
          <w:szCs w:val="24"/>
        </w:rPr>
        <w:t>§ 2º</w:t>
      </w:r>
      <w:proofErr w:type="gramStart"/>
      <w:r>
        <w:rPr>
          <w:sz w:val="24"/>
          <w:szCs w:val="24"/>
        </w:rPr>
        <w:t xml:space="preserve"> </w:t>
      </w:r>
      <w:r w:rsidR="004E1B8D" w:rsidRPr="00DE6941">
        <w:rPr>
          <w:sz w:val="24"/>
          <w:szCs w:val="24"/>
        </w:rPr>
        <w:t xml:space="preserve"> </w:t>
      </w:r>
      <w:proofErr w:type="gramEnd"/>
      <w:r w:rsidR="004E1B8D" w:rsidRPr="00DE6941">
        <w:rPr>
          <w:sz w:val="24"/>
          <w:szCs w:val="24"/>
        </w:rPr>
        <w:t>Não caberá notificação preliminar nos casos</w:t>
      </w:r>
      <w:r>
        <w:rPr>
          <w:sz w:val="24"/>
          <w:szCs w:val="24"/>
        </w:rPr>
        <w:t xml:space="preserve"> </w:t>
      </w:r>
      <w:r w:rsidR="004E1B8D" w:rsidRPr="00DE6941">
        <w:rPr>
          <w:sz w:val="24"/>
          <w:szCs w:val="24"/>
        </w:rPr>
        <w:t>de reincidência.</w:t>
      </w:r>
    </w:p>
    <w:p w:rsidR="004E1B8D" w:rsidRPr="00DE6941" w:rsidRDefault="004E1B8D" w:rsidP="00C122C4">
      <w:pPr>
        <w:spacing w:line="360" w:lineRule="auto"/>
        <w:jc w:val="center"/>
        <w:rPr>
          <w:b/>
          <w:sz w:val="24"/>
          <w:szCs w:val="24"/>
        </w:rPr>
      </w:pPr>
    </w:p>
    <w:p w:rsidR="004E1B8D" w:rsidRPr="00DE6941" w:rsidRDefault="004E1B8D" w:rsidP="00C122C4">
      <w:pPr>
        <w:spacing w:line="360" w:lineRule="auto"/>
        <w:jc w:val="center"/>
        <w:rPr>
          <w:b/>
          <w:sz w:val="24"/>
          <w:szCs w:val="24"/>
        </w:rPr>
      </w:pPr>
      <w:r w:rsidRPr="00DE6941">
        <w:rPr>
          <w:b/>
          <w:sz w:val="24"/>
          <w:szCs w:val="24"/>
        </w:rPr>
        <w:t>SEÇÃO II</w:t>
      </w:r>
    </w:p>
    <w:p w:rsidR="004E1B8D" w:rsidRPr="00DE6941" w:rsidRDefault="004E1B8D" w:rsidP="00C122C4">
      <w:pPr>
        <w:spacing w:line="360" w:lineRule="auto"/>
        <w:jc w:val="center"/>
        <w:rPr>
          <w:sz w:val="24"/>
          <w:szCs w:val="24"/>
        </w:rPr>
      </w:pPr>
      <w:r w:rsidRPr="00DE6941">
        <w:rPr>
          <w:b/>
          <w:sz w:val="24"/>
          <w:szCs w:val="24"/>
        </w:rPr>
        <w:t>DO AUTO DE INFRAÇÃO</w:t>
      </w:r>
    </w:p>
    <w:p w:rsidR="004E1B8D" w:rsidRPr="00DE6941" w:rsidRDefault="004E1B8D" w:rsidP="00C122C4">
      <w:pPr>
        <w:spacing w:line="360" w:lineRule="auto"/>
        <w:jc w:val="both"/>
        <w:rPr>
          <w:sz w:val="24"/>
          <w:szCs w:val="24"/>
        </w:rPr>
      </w:pPr>
    </w:p>
    <w:p w:rsidR="004E1B8D" w:rsidRPr="00DE6941" w:rsidRDefault="004E1B8D" w:rsidP="00C122C4">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line="360" w:lineRule="auto"/>
        <w:jc w:val="both"/>
        <w:rPr>
          <w:color w:val="000000"/>
          <w:sz w:val="24"/>
          <w:szCs w:val="24"/>
        </w:rPr>
      </w:pPr>
      <w:r w:rsidRPr="00DE6941">
        <w:rPr>
          <w:sz w:val="24"/>
          <w:szCs w:val="24"/>
        </w:rPr>
        <w:tab/>
      </w:r>
      <w:r w:rsidRPr="00DE6941">
        <w:rPr>
          <w:b/>
          <w:sz w:val="24"/>
          <w:szCs w:val="24"/>
        </w:rPr>
        <w:t>Art.</w:t>
      </w:r>
      <w:r w:rsidR="004B1D53">
        <w:rPr>
          <w:b/>
          <w:sz w:val="24"/>
          <w:szCs w:val="24"/>
        </w:rPr>
        <w:t xml:space="preserve"> </w:t>
      </w:r>
      <w:r w:rsidRPr="00DE6941">
        <w:rPr>
          <w:b/>
          <w:sz w:val="24"/>
          <w:szCs w:val="24"/>
        </w:rPr>
        <w:t>199</w:t>
      </w:r>
      <w:r w:rsidRPr="00DE6941">
        <w:rPr>
          <w:sz w:val="24"/>
          <w:szCs w:val="24"/>
        </w:rPr>
        <w:t xml:space="preserve"> - </w:t>
      </w:r>
      <w:r w:rsidRPr="00DE6941">
        <w:rPr>
          <w:color w:val="000000"/>
          <w:sz w:val="24"/>
          <w:szCs w:val="24"/>
        </w:rPr>
        <w:t>O processo tributário por meio de procedimento contencioso</w:t>
      </w:r>
      <w:proofErr w:type="gramStart"/>
      <w:r w:rsidRPr="00DE6941">
        <w:rPr>
          <w:color w:val="000000"/>
          <w:sz w:val="24"/>
          <w:szCs w:val="24"/>
        </w:rPr>
        <w:t>, terá</w:t>
      </w:r>
      <w:proofErr w:type="gramEnd"/>
      <w:r w:rsidRPr="00DE6941">
        <w:rPr>
          <w:color w:val="000000"/>
          <w:sz w:val="24"/>
          <w:szCs w:val="24"/>
        </w:rPr>
        <w:t xml:space="preserve"> início: </w:t>
      </w:r>
    </w:p>
    <w:p w:rsidR="004E1B8D" w:rsidRPr="00DE6941" w:rsidRDefault="004E1B8D" w:rsidP="00C122C4">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line="360" w:lineRule="auto"/>
        <w:ind w:firstLine="567"/>
        <w:jc w:val="both"/>
        <w:rPr>
          <w:color w:val="000000"/>
          <w:sz w:val="24"/>
          <w:szCs w:val="24"/>
        </w:rPr>
      </w:pPr>
      <w:r w:rsidRPr="00DE6941">
        <w:rPr>
          <w:color w:val="000000"/>
          <w:sz w:val="24"/>
          <w:szCs w:val="24"/>
        </w:rPr>
        <w:t xml:space="preserve">I </w:t>
      </w:r>
      <w:r w:rsidR="00871E5D">
        <w:rPr>
          <w:color w:val="000000"/>
          <w:sz w:val="24"/>
          <w:szCs w:val="24"/>
        </w:rPr>
        <w:t xml:space="preserve">- </w:t>
      </w:r>
      <w:r w:rsidRPr="00DE6941">
        <w:rPr>
          <w:color w:val="000000"/>
          <w:sz w:val="24"/>
          <w:szCs w:val="24"/>
        </w:rPr>
        <w:t>com lavratura do auto de infração ou notificação de lançamento;</w:t>
      </w:r>
    </w:p>
    <w:p w:rsidR="004E1B8D" w:rsidRPr="00DE6941" w:rsidRDefault="004E1B8D" w:rsidP="00C122C4">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line="360" w:lineRule="auto"/>
        <w:ind w:firstLine="567"/>
        <w:jc w:val="both"/>
        <w:rPr>
          <w:color w:val="000000"/>
          <w:sz w:val="24"/>
          <w:szCs w:val="24"/>
        </w:rPr>
      </w:pPr>
      <w:r w:rsidRPr="00DE6941">
        <w:rPr>
          <w:color w:val="000000"/>
          <w:sz w:val="24"/>
          <w:szCs w:val="24"/>
        </w:rPr>
        <w:t xml:space="preserve">II </w:t>
      </w:r>
      <w:r w:rsidR="00871E5D">
        <w:rPr>
          <w:color w:val="000000"/>
          <w:sz w:val="24"/>
          <w:szCs w:val="24"/>
        </w:rPr>
        <w:t xml:space="preserve">- </w:t>
      </w:r>
      <w:r w:rsidRPr="00DE6941">
        <w:rPr>
          <w:color w:val="000000"/>
          <w:sz w:val="24"/>
          <w:szCs w:val="24"/>
        </w:rPr>
        <w:t>com a lavratura do termo de apreensão de livros ou documentos fiscais;</w:t>
      </w:r>
    </w:p>
    <w:p w:rsidR="004E1B8D" w:rsidRPr="00DE6941" w:rsidRDefault="004E1B8D" w:rsidP="00C122C4">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line="360" w:lineRule="auto"/>
        <w:ind w:firstLine="567"/>
        <w:jc w:val="both"/>
        <w:rPr>
          <w:color w:val="000000"/>
          <w:sz w:val="24"/>
          <w:szCs w:val="24"/>
        </w:rPr>
      </w:pPr>
      <w:r w:rsidRPr="00DE6941">
        <w:rPr>
          <w:color w:val="000000"/>
          <w:sz w:val="24"/>
          <w:szCs w:val="24"/>
        </w:rPr>
        <w:t xml:space="preserve">III </w:t>
      </w:r>
      <w:r w:rsidR="00871E5D">
        <w:rPr>
          <w:color w:val="000000"/>
          <w:sz w:val="24"/>
          <w:szCs w:val="24"/>
        </w:rPr>
        <w:t xml:space="preserve">- </w:t>
      </w:r>
      <w:r w:rsidRPr="00DE6941">
        <w:rPr>
          <w:color w:val="000000"/>
          <w:sz w:val="24"/>
          <w:szCs w:val="24"/>
        </w:rPr>
        <w:t>com a impugnação pelo sujeito passivo, do lançamento ou ato administrativo dele decorrente e</w:t>
      </w:r>
    </w:p>
    <w:p w:rsidR="004E1B8D" w:rsidRPr="00DE6941" w:rsidRDefault="004E1B8D" w:rsidP="00C122C4">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line="360" w:lineRule="auto"/>
        <w:ind w:firstLine="567"/>
        <w:jc w:val="both"/>
        <w:rPr>
          <w:color w:val="000000"/>
          <w:sz w:val="24"/>
          <w:szCs w:val="24"/>
        </w:rPr>
      </w:pPr>
      <w:r w:rsidRPr="00DE6941">
        <w:rPr>
          <w:color w:val="000000"/>
          <w:sz w:val="24"/>
          <w:szCs w:val="24"/>
        </w:rPr>
        <w:lastRenderedPageBreak/>
        <w:t>IV</w:t>
      </w:r>
      <w:r w:rsidR="00871E5D">
        <w:rPr>
          <w:color w:val="000000"/>
          <w:sz w:val="24"/>
          <w:szCs w:val="24"/>
        </w:rPr>
        <w:t xml:space="preserve"> -</w:t>
      </w:r>
      <w:r w:rsidRPr="00DE6941">
        <w:rPr>
          <w:color w:val="000000"/>
          <w:sz w:val="24"/>
          <w:szCs w:val="24"/>
        </w:rPr>
        <w:t xml:space="preserve"> com qualquer ato escrito do agente do fisco, que caracterize o início do procedimento para apuração de infração fiscal, de conhecimento prévio do contribuinte.</w:t>
      </w:r>
      <w:r w:rsidRPr="00DE6941">
        <w:rPr>
          <w:b/>
          <w:color w:val="000000"/>
          <w:sz w:val="24"/>
          <w:szCs w:val="24"/>
        </w:rPr>
        <w:t xml:space="preserve"> (NR)</w:t>
      </w:r>
    </w:p>
    <w:p w:rsidR="004E1B8D" w:rsidRPr="00DE6941" w:rsidRDefault="004E1B8D" w:rsidP="00C122C4">
      <w:pPr>
        <w:spacing w:line="360" w:lineRule="auto"/>
        <w:ind w:firstLine="567"/>
        <w:jc w:val="both"/>
        <w:rPr>
          <w:sz w:val="24"/>
          <w:szCs w:val="24"/>
        </w:rPr>
      </w:pPr>
    </w:p>
    <w:p w:rsidR="004E1B8D" w:rsidRPr="00DE6941" w:rsidRDefault="004E1B8D" w:rsidP="00C122C4">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line="360" w:lineRule="auto"/>
        <w:ind w:firstLine="567"/>
        <w:jc w:val="both"/>
        <w:rPr>
          <w:sz w:val="24"/>
          <w:szCs w:val="24"/>
        </w:rPr>
      </w:pPr>
      <w:r w:rsidRPr="00DE6941">
        <w:rPr>
          <w:b/>
          <w:sz w:val="24"/>
          <w:szCs w:val="24"/>
        </w:rPr>
        <w:t>Art.</w:t>
      </w:r>
      <w:r w:rsidR="004B1D53">
        <w:rPr>
          <w:b/>
          <w:sz w:val="24"/>
          <w:szCs w:val="24"/>
        </w:rPr>
        <w:t xml:space="preserve"> </w:t>
      </w:r>
      <w:r w:rsidRPr="00DE6941">
        <w:rPr>
          <w:b/>
          <w:sz w:val="24"/>
          <w:szCs w:val="24"/>
        </w:rPr>
        <w:t>200</w:t>
      </w:r>
      <w:r w:rsidRPr="00DE6941">
        <w:rPr>
          <w:sz w:val="24"/>
          <w:szCs w:val="24"/>
        </w:rPr>
        <w:t xml:space="preserve"> - As ações ou omissões contrárias a legislação tributária, serão apuradas por autuação, com o fim de determinar o responsável pela infração, verificado o dano causado ao Município e o respectivo valor, aplicando-se ao infrator a pena correspondente e procedendo-se, quando for o caso, o ressarcimento do referido dano</w:t>
      </w:r>
    </w:p>
    <w:p w:rsidR="004E1B8D" w:rsidRPr="00DE6941" w:rsidRDefault="004E1B8D" w:rsidP="00C122C4">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line="360" w:lineRule="auto"/>
        <w:ind w:firstLine="567"/>
        <w:jc w:val="both"/>
        <w:rPr>
          <w:sz w:val="24"/>
          <w:szCs w:val="24"/>
        </w:rPr>
      </w:pPr>
    </w:p>
    <w:p w:rsidR="004E1B8D" w:rsidRPr="00DE6941" w:rsidRDefault="004E1B8D" w:rsidP="00C122C4">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line="360" w:lineRule="auto"/>
        <w:ind w:firstLine="567"/>
        <w:jc w:val="both"/>
        <w:rPr>
          <w:color w:val="000000"/>
          <w:sz w:val="24"/>
          <w:szCs w:val="24"/>
        </w:rPr>
      </w:pPr>
      <w:r w:rsidRPr="00DE6941">
        <w:rPr>
          <w:b/>
          <w:sz w:val="24"/>
          <w:szCs w:val="24"/>
        </w:rPr>
        <w:t xml:space="preserve">Art. 201 - </w:t>
      </w:r>
      <w:r w:rsidRPr="00DE6941">
        <w:rPr>
          <w:color w:val="000000"/>
          <w:sz w:val="24"/>
          <w:szCs w:val="24"/>
        </w:rPr>
        <w:t xml:space="preserve">O início do procedimento tributário exclui a espontaneidade do sujeito passivo em relação aos atos posteriores, e, independentemente de intimação, a das demais pessoas envolvidas nas infrações verificadas. </w:t>
      </w:r>
      <w:r w:rsidRPr="00DE6941">
        <w:rPr>
          <w:b/>
          <w:color w:val="000000"/>
          <w:sz w:val="24"/>
          <w:szCs w:val="24"/>
        </w:rPr>
        <w:t>(NR)</w:t>
      </w:r>
    </w:p>
    <w:p w:rsidR="004E1B8D" w:rsidRPr="00DE6941" w:rsidRDefault="004E1B8D" w:rsidP="00C122C4">
      <w:pPr>
        <w:spacing w:line="360" w:lineRule="auto"/>
        <w:ind w:firstLine="567"/>
        <w:jc w:val="both"/>
        <w:rPr>
          <w:b/>
          <w:bCs/>
          <w:sz w:val="24"/>
          <w:szCs w:val="24"/>
        </w:rPr>
      </w:pPr>
    </w:p>
    <w:p w:rsidR="004E1B8D" w:rsidRPr="00DE6941" w:rsidRDefault="004E1B8D" w:rsidP="00C122C4">
      <w:pPr>
        <w:spacing w:line="360" w:lineRule="auto"/>
        <w:ind w:firstLine="567"/>
        <w:jc w:val="both"/>
        <w:rPr>
          <w:color w:val="000000"/>
          <w:sz w:val="24"/>
          <w:szCs w:val="24"/>
        </w:rPr>
      </w:pPr>
      <w:r w:rsidRPr="00DE6941">
        <w:rPr>
          <w:b/>
          <w:bCs/>
          <w:sz w:val="24"/>
          <w:szCs w:val="24"/>
        </w:rPr>
        <w:t xml:space="preserve">Art. 202 </w:t>
      </w:r>
      <w:r w:rsidRPr="00DE6941">
        <w:rPr>
          <w:b/>
          <w:sz w:val="24"/>
          <w:szCs w:val="24"/>
        </w:rPr>
        <w:t>-</w:t>
      </w:r>
      <w:r w:rsidRPr="00DE6941">
        <w:rPr>
          <w:color w:val="000000"/>
          <w:sz w:val="24"/>
          <w:szCs w:val="24"/>
        </w:rPr>
        <w:t xml:space="preserve"> O auto de infração, lavrado por servidor público competente, com precisão e clareza, sem entrelinhas, emendas ou rasuras, deverá conter: </w:t>
      </w:r>
    </w:p>
    <w:p w:rsidR="004E1B8D" w:rsidRPr="00DE6941" w:rsidRDefault="004E1B8D" w:rsidP="00C122C4">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line="360" w:lineRule="auto"/>
        <w:ind w:firstLine="567"/>
        <w:jc w:val="both"/>
        <w:rPr>
          <w:color w:val="000000"/>
          <w:sz w:val="24"/>
          <w:szCs w:val="24"/>
        </w:rPr>
      </w:pPr>
      <w:r w:rsidRPr="00DE6941">
        <w:rPr>
          <w:color w:val="000000"/>
          <w:sz w:val="24"/>
          <w:szCs w:val="24"/>
        </w:rPr>
        <w:t xml:space="preserve">I </w:t>
      </w:r>
      <w:r w:rsidR="00871E5D">
        <w:rPr>
          <w:color w:val="000000"/>
          <w:sz w:val="24"/>
          <w:szCs w:val="24"/>
        </w:rPr>
        <w:t xml:space="preserve">- </w:t>
      </w:r>
      <w:r w:rsidRPr="00DE6941">
        <w:rPr>
          <w:color w:val="000000"/>
          <w:sz w:val="24"/>
          <w:szCs w:val="24"/>
        </w:rPr>
        <w:t>o local, a data e a hora da lavratura;</w:t>
      </w:r>
      <w:r w:rsidRPr="00DE6941">
        <w:rPr>
          <w:color w:val="000000"/>
          <w:sz w:val="24"/>
          <w:szCs w:val="24"/>
        </w:rPr>
        <w:tab/>
      </w:r>
    </w:p>
    <w:p w:rsidR="004E1B8D" w:rsidRPr="00DE6941" w:rsidRDefault="004E1B8D" w:rsidP="00C122C4">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line="360" w:lineRule="auto"/>
        <w:ind w:firstLine="567"/>
        <w:jc w:val="both"/>
        <w:rPr>
          <w:color w:val="000000"/>
          <w:sz w:val="24"/>
          <w:szCs w:val="24"/>
        </w:rPr>
      </w:pPr>
      <w:r w:rsidRPr="00DE6941">
        <w:rPr>
          <w:color w:val="000000"/>
          <w:sz w:val="24"/>
          <w:szCs w:val="24"/>
        </w:rPr>
        <w:t xml:space="preserve">II </w:t>
      </w:r>
      <w:r w:rsidR="00871E5D">
        <w:rPr>
          <w:color w:val="000000"/>
          <w:sz w:val="24"/>
          <w:szCs w:val="24"/>
        </w:rPr>
        <w:t xml:space="preserve">- </w:t>
      </w:r>
      <w:r w:rsidRPr="00DE6941">
        <w:rPr>
          <w:color w:val="000000"/>
          <w:sz w:val="24"/>
          <w:szCs w:val="24"/>
        </w:rPr>
        <w:t>o nome, o estabelecimento e o domicílio do autuado e das testemunhas, se houver;</w:t>
      </w:r>
    </w:p>
    <w:p w:rsidR="004E1B8D" w:rsidRPr="00DE6941" w:rsidRDefault="004E1B8D" w:rsidP="00C122C4">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line="360" w:lineRule="auto"/>
        <w:ind w:firstLine="567"/>
        <w:jc w:val="both"/>
        <w:rPr>
          <w:color w:val="000000"/>
          <w:sz w:val="24"/>
          <w:szCs w:val="24"/>
        </w:rPr>
      </w:pPr>
      <w:r w:rsidRPr="00DE6941">
        <w:rPr>
          <w:color w:val="000000"/>
          <w:sz w:val="24"/>
          <w:szCs w:val="24"/>
        </w:rPr>
        <w:t xml:space="preserve">III </w:t>
      </w:r>
      <w:r w:rsidR="00871E5D">
        <w:rPr>
          <w:color w:val="000000"/>
          <w:sz w:val="24"/>
          <w:szCs w:val="24"/>
        </w:rPr>
        <w:t xml:space="preserve">- </w:t>
      </w:r>
      <w:r w:rsidRPr="00DE6941">
        <w:rPr>
          <w:color w:val="000000"/>
          <w:sz w:val="24"/>
          <w:szCs w:val="24"/>
        </w:rPr>
        <w:t>o número da inscrição do autuado no cadastro fiscal do Município ou, na ausência deste, no cadastro fiscal federal (CPF ou CNPJ, conforme o caso);</w:t>
      </w:r>
    </w:p>
    <w:p w:rsidR="004E1B8D" w:rsidRPr="00DE6941" w:rsidRDefault="004E1B8D" w:rsidP="00C122C4">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line="360" w:lineRule="auto"/>
        <w:ind w:firstLine="567"/>
        <w:jc w:val="both"/>
        <w:rPr>
          <w:color w:val="000000"/>
          <w:sz w:val="24"/>
          <w:szCs w:val="24"/>
        </w:rPr>
      </w:pPr>
      <w:r w:rsidRPr="00DE6941">
        <w:rPr>
          <w:color w:val="000000"/>
          <w:sz w:val="24"/>
          <w:szCs w:val="24"/>
        </w:rPr>
        <w:t>IV</w:t>
      </w:r>
      <w:r w:rsidR="00871E5D">
        <w:rPr>
          <w:color w:val="000000"/>
          <w:sz w:val="24"/>
          <w:szCs w:val="24"/>
        </w:rPr>
        <w:t xml:space="preserve"> -</w:t>
      </w:r>
      <w:proofErr w:type="gramStart"/>
      <w:r w:rsidR="00871E5D">
        <w:rPr>
          <w:color w:val="000000"/>
          <w:sz w:val="24"/>
          <w:szCs w:val="24"/>
        </w:rPr>
        <w:t xml:space="preserve"> </w:t>
      </w:r>
      <w:r w:rsidRPr="00DE6941">
        <w:rPr>
          <w:color w:val="000000"/>
          <w:sz w:val="24"/>
          <w:szCs w:val="24"/>
        </w:rPr>
        <w:t xml:space="preserve"> </w:t>
      </w:r>
      <w:proofErr w:type="gramEnd"/>
      <w:r w:rsidRPr="00DE6941">
        <w:rPr>
          <w:color w:val="000000"/>
          <w:sz w:val="24"/>
          <w:szCs w:val="24"/>
        </w:rPr>
        <w:t>a descrição do fato que constitui a infração e circunstâncias pertinentes;</w:t>
      </w:r>
    </w:p>
    <w:p w:rsidR="004E1B8D" w:rsidRPr="00DE6941" w:rsidRDefault="004E1B8D" w:rsidP="00C122C4">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line="360" w:lineRule="auto"/>
        <w:ind w:firstLine="567"/>
        <w:jc w:val="both"/>
        <w:rPr>
          <w:color w:val="000000"/>
          <w:sz w:val="24"/>
          <w:szCs w:val="24"/>
        </w:rPr>
      </w:pPr>
      <w:r w:rsidRPr="00DE6941">
        <w:rPr>
          <w:color w:val="000000"/>
          <w:sz w:val="24"/>
          <w:szCs w:val="24"/>
        </w:rPr>
        <w:t xml:space="preserve">V </w:t>
      </w:r>
      <w:r w:rsidR="00871E5D">
        <w:rPr>
          <w:color w:val="000000"/>
          <w:sz w:val="24"/>
          <w:szCs w:val="24"/>
        </w:rPr>
        <w:t xml:space="preserve">- </w:t>
      </w:r>
      <w:r w:rsidRPr="00DE6941">
        <w:rPr>
          <w:color w:val="000000"/>
          <w:sz w:val="24"/>
          <w:szCs w:val="24"/>
        </w:rPr>
        <w:t>a citação expressa do dispositivo legal infringido e do que fixe penalidade;</w:t>
      </w:r>
    </w:p>
    <w:p w:rsidR="004E1B8D" w:rsidRPr="00DE6941" w:rsidRDefault="004E1B8D" w:rsidP="00C122C4">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line="360" w:lineRule="auto"/>
        <w:ind w:firstLine="567"/>
        <w:jc w:val="both"/>
        <w:rPr>
          <w:color w:val="000000"/>
          <w:sz w:val="24"/>
          <w:szCs w:val="24"/>
        </w:rPr>
      </w:pPr>
      <w:r w:rsidRPr="00DE6941">
        <w:rPr>
          <w:color w:val="000000"/>
          <w:sz w:val="24"/>
          <w:szCs w:val="24"/>
        </w:rPr>
        <w:t xml:space="preserve">VI </w:t>
      </w:r>
      <w:r w:rsidR="00871E5D">
        <w:rPr>
          <w:color w:val="000000"/>
          <w:sz w:val="24"/>
          <w:szCs w:val="24"/>
        </w:rPr>
        <w:t xml:space="preserve">- </w:t>
      </w:r>
      <w:r w:rsidRPr="00DE6941">
        <w:rPr>
          <w:color w:val="000000"/>
          <w:sz w:val="24"/>
          <w:szCs w:val="24"/>
        </w:rPr>
        <w:t>o cálculo do valor dos tributos, das multas e demais encargos, e seu enquadramento legal;</w:t>
      </w:r>
    </w:p>
    <w:p w:rsidR="004E1B8D" w:rsidRPr="00DE6941" w:rsidRDefault="004E1B8D" w:rsidP="00C122C4">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line="360" w:lineRule="auto"/>
        <w:ind w:firstLine="567"/>
        <w:jc w:val="both"/>
        <w:rPr>
          <w:color w:val="000000"/>
          <w:sz w:val="24"/>
          <w:szCs w:val="24"/>
        </w:rPr>
      </w:pPr>
      <w:r w:rsidRPr="00DE6941">
        <w:rPr>
          <w:color w:val="000000"/>
          <w:sz w:val="24"/>
          <w:szCs w:val="24"/>
        </w:rPr>
        <w:t xml:space="preserve">VII </w:t>
      </w:r>
      <w:r w:rsidR="00871E5D">
        <w:rPr>
          <w:color w:val="000000"/>
          <w:sz w:val="24"/>
          <w:szCs w:val="24"/>
        </w:rPr>
        <w:t xml:space="preserve">- </w:t>
      </w:r>
      <w:r w:rsidRPr="00DE6941">
        <w:rPr>
          <w:color w:val="000000"/>
          <w:sz w:val="24"/>
          <w:szCs w:val="24"/>
        </w:rPr>
        <w:t>a referência aos documentos que serviram de base à lavratura do auto;</w:t>
      </w:r>
    </w:p>
    <w:p w:rsidR="004E1B8D" w:rsidRPr="00DE6941" w:rsidRDefault="004E1B8D" w:rsidP="00C122C4">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line="360" w:lineRule="auto"/>
        <w:ind w:firstLine="567"/>
        <w:jc w:val="both"/>
        <w:rPr>
          <w:color w:val="000000"/>
          <w:sz w:val="24"/>
          <w:szCs w:val="24"/>
        </w:rPr>
      </w:pPr>
      <w:r w:rsidRPr="00DE6941">
        <w:rPr>
          <w:color w:val="000000"/>
          <w:sz w:val="24"/>
          <w:szCs w:val="24"/>
        </w:rPr>
        <w:t>VIII</w:t>
      </w:r>
      <w:r w:rsidR="00871E5D">
        <w:rPr>
          <w:color w:val="000000"/>
          <w:sz w:val="24"/>
          <w:szCs w:val="24"/>
        </w:rPr>
        <w:t xml:space="preserve"> -</w:t>
      </w:r>
      <w:r w:rsidRPr="00DE6941">
        <w:rPr>
          <w:color w:val="000000"/>
          <w:sz w:val="24"/>
          <w:szCs w:val="24"/>
        </w:rPr>
        <w:t xml:space="preserve"> a intimação para a realização do pagamento dos tributos e respectivos acréscimos legais ou apresentação de impugnação dentro do prazo previsto nesta Lei;</w:t>
      </w:r>
    </w:p>
    <w:p w:rsidR="004E1B8D" w:rsidRPr="00DE6941" w:rsidRDefault="004E1B8D" w:rsidP="00C122C4">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line="360" w:lineRule="auto"/>
        <w:ind w:firstLine="567"/>
        <w:jc w:val="both"/>
        <w:rPr>
          <w:color w:val="000000"/>
          <w:sz w:val="24"/>
          <w:szCs w:val="24"/>
        </w:rPr>
      </w:pPr>
      <w:r w:rsidRPr="00DE6941">
        <w:rPr>
          <w:color w:val="000000"/>
          <w:sz w:val="24"/>
          <w:szCs w:val="24"/>
        </w:rPr>
        <w:t>IX</w:t>
      </w:r>
      <w:r w:rsidR="00871E5D">
        <w:rPr>
          <w:color w:val="000000"/>
          <w:sz w:val="24"/>
          <w:szCs w:val="24"/>
        </w:rPr>
        <w:t xml:space="preserve"> -</w:t>
      </w:r>
      <w:r w:rsidRPr="00DE6941">
        <w:rPr>
          <w:color w:val="000000"/>
          <w:sz w:val="24"/>
          <w:szCs w:val="24"/>
        </w:rPr>
        <w:t xml:space="preserve"> a assinatura do </w:t>
      </w:r>
      <w:proofErr w:type="spellStart"/>
      <w:r w:rsidRPr="00DE6941">
        <w:rPr>
          <w:color w:val="000000"/>
          <w:sz w:val="24"/>
          <w:szCs w:val="24"/>
        </w:rPr>
        <w:t>autuante</w:t>
      </w:r>
      <w:proofErr w:type="spellEnd"/>
      <w:r w:rsidRPr="00DE6941">
        <w:rPr>
          <w:color w:val="000000"/>
          <w:sz w:val="24"/>
          <w:szCs w:val="24"/>
        </w:rPr>
        <w:t xml:space="preserve"> e a indicação do seu cargo e</w:t>
      </w:r>
    </w:p>
    <w:p w:rsidR="004E1B8D" w:rsidRPr="00DE6941" w:rsidRDefault="004E1B8D" w:rsidP="00C122C4">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line="360" w:lineRule="auto"/>
        <w:ind w:firstLine="567"/>
        <w:jc w:val="both"/>
        <w:rPr>
          <w:color w:val="000000"/>
          <w:sz w:val="24"/>
          <w:szCs w:val="24"/>
        </w:rPr>
      </w:pPr>
      <w:r w:rsidRPr="00DE6941">
        <w:rPr>
          <w:color w:val="000000"/>
          <w:sz w:val="24"/>
          <w:szCs w:val="24"/>
        </w:rPr>
        <w:t xml:space="preserve">X </w:t>
      </w:r>
      <w:r w:rsidR="00871E5D">
        <w:rPr>
          <w:color w:val="000000"/>
          <w:sz w:val="24"/>
          <w:szCs w:val="24"/>
        </w:rPr>
        <w:t xml:space="preserve">- </w:t>
      </w:r>
      <w:r w:rsidRPr="00DE6941">
        <w:rPr>
          <w:color w:val="000000"/>
          <w:sz w:val="24"/>
          <w:szCs w:val="24"/>
        </w:rPr>
        <w:t>a assinatura do autuado, ou de seu representante legal ou, ainda, a menção da circunstância de que os mesmos não puderam ou se recusaram a assinar.</w:t>
      </w:r>
    </w:p>
    <w:p w:rsidR="004E1B8D" w:rsidRPr="00DE6941" w:rsidRDefault="004E1B8D" w:rsidP="00C122C4">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line="360" w:lineRule="auto"/>
        <w:ind w:firstLine="567"/>
        <w:jc w:val="both"/>
        <w:rPr>
          <w:color w:val="000000"/>
          <w:sz w:val="24"/>
          <w:szCs w:val="24"/>
        </w:rPr>
      </w:pPr>
      <w:r w:rsidRPr="00A92BBD">
        <w:rPr>
          <w:color w:val="000000"/>
          <w:sz w:val="24"/>
          <w:szCs w:val="24"/>
        </w:rPr>
        <w:lastRenderedPageBreak/>
        <w:t xml:space="preserve">§ 1º </w:t>
      </w:r>
      <w:r w:rsidRPr="00DE6941">
        <w:rPr>
          <w:color w:val="000000"/>
          <w:sz w:val="24"/>
          <w:szCs w:val="24"/>
        </w:rPr>
        <w:t>As incorreções ou omissões verificadas no auto de infração não constituem motivo de nulidade do processo, desde que do mesmo constem elementos suficientes para a determinação da infração e da pessoa do infrator.</w:t>
      </w:r>
    </w:p>
    <w:p w:rsidR="004E1B8D" w:rsidRPr="00DE6941" w:rsidRDefault="004E1B8D" w:rsidP="00C122C4">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line="360" w:lineRule="auto"/>
        <w:ind w:firstLine="567"/>
        <w:jc w:val="both"/>
        <w:rPr>
          <w:color w:val="000000"/>
          <w:sz w:val="24"/>
          <w:szCs w:val="24"/>
        </w:rPr>
      </w:pPr>
      <w:r w:rsidRPr="00A92BBD">
        <w:rPr>
          <w:color w:val="000000"/>
          <w:sz w:val="24"/>
          <w:szCs w:val="24"/>
        </w:rPr>
        <w:t>§ 2º</w:t>
      </w:r>
      <w:r w:rsidR="00A92BBD">
        <w:rPr>
          <w:color w:val="000000"/>
          <w:sz w:val="24"/>
          <w:szCs w:val="24"/>
        </w:rPr>
        <w:t xml:space="preserve"> </w:t>
      </w:r>
      <w:r w:rsidRPr="00DE6941">
        <w:rPr>
          <w:color w:val="000000"/>
          <w:sz w:val="24"/>
          <w:szCs w:val="24"/>
        </w:rPr>
        <w:t>Havendo reformulação ou alteração do auto de infração, será devolvido ao contribuinte autuado o prazo de defesa previsto nesta Lei.</w:t>
      </w:r>
    </w:p>
    <w:p w:rsidR="004E1B8D" w:rsidRPr="00DE6941" w:rsidRDefault="004E1B8D" w:rsidP="00C122C4">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line="360" w:lineRule="auto"/>
        <w:ind w:firstLine="567"/>
        <w:jc w:val="both"/>
        <w:rPr>
          <w:color w:val="000000"/>
          <w:sz w:val="24"/>
          <w:szCs w:val="24"/>
        </w:rPr>
      </w:pPr>
      <w:r w:rsidRPr="00A92BBD">
        <w:rPr>
          <w:color w:val="000000"/>
          <w:sz w:val="24"/>
          <w:szCs w:val="24"/>
        </w:rPr>
        <w:t>§ 3º</w:t>
      </w:r>
      <w:proofErr w:type="gramStart"/>
      <w:r w:rsidR="00A92BBD">
        <w:rPr>
          <w:color w:val="000000"/>
          <w:sz w:val="24"/>
          <w:szCs w:val="24"/>
        </w:rPr>
        <w:t xml:space="preserve"> </w:t>
      </w:r>
      <w:r w:rsidRPr="00DE6941">
        <w:rPr>
          <w:color w:val="000000"/>
          <w:sz w:val="24"/>
          <w:szCs w:val="24"/>
        </w:rPr>
        <w:t xml:space="preserve"> </w:t>
      </w:r>
      <w:proofErr w:type="gramEnd"/>
      <w:r w:rsidRPr="00DE6941">
        <w:rPr>
          <w:color w:val="000000"/>
          <w:sz w:val="24"/>
          <w:szCs w:val="24"/>
        </w:rPr>
        <w:t xml:space="preserve">A assinatura do autuado deverá ser lançada simplesmente no auto ou sob protesto, e em nenhuma hipótese implicará em confissão, nem a sua falta ou recusa, em nulidade do auto de infração ou sua agravação. </w:t>
      </w:r>
      <w:r w:rsidRPr="00DE6941">
        <w:rPr>
          <w:b/>
          <w:color w:val="000000"/>
          <w:sz w:val="24"/>
          <w:szCs w:val="24"/>
        </w:rPr>
        <w:t>(NR)</w:t>
      </w:r>
    </w:p>
    <w:p w:rsidR="004E1B8D" w:rsidRPr="00DE6941" w:rsidRDefault="004E1B8D" w:rsidP="00C122C4">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line="360" w:lineRule="auto"/>
        <w:ind w:firstLine="567"/>
        <w:jc w:val="both"/>
        <w:rPr>
          <w:color w:val="000000"/>
          <w:sz w:val="24"/>
          <w:szCs w:val="24"/>
        </w:rPr>
      </w:pPr>
    </w:p>
    <w:p w:rsidR="004E1B8D" w:rsidRPr="00DE6941" w:rsidRDefault="004E1B8D" w:rsidP="00C122C4">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line="360" w:lineRule="auto"/>
        <w:ind w:firstLine="567"/>
        <w:jc w:val="both"/>
        <w:rPr>
          <w:color w:val="000000"/>
          <w:sz w:val="24"/>
          <w:szCs w:val="24"/>
        </w:rPr>
      </w:pPr>
      <w:r w:rsidRPr="00DE6941">
        <w:rPr>
          <w:b/>
          <w:sz w:val="24"/>
          <w:szCs w:val="24"/>
        </w:rPr>
        <w:t>Art. 203 -</w:t>
      </w:r>
      <w:proofErr w:type="gramStart"/>
      <w:r w:rsidRPr="00DE6941">
        <w:rPr>
          <w:color w:val="000000"/>
          <w:sz w:val="24"/>
          <w:szCs w:val="24"/>
        </w:rPr>
        <w:t xml:space="preserve">  </w:t>
      </w:r>
      <w:proofErr w:type="gramEnd"/>
      <w:r w:rsidRPr="00DE6941">
        <w:rPr>
          <w:color w:val="000000"/>
          <w:sz w:val="24"/>
          <w:szCs w:val="24"/>
        </w:rPr>
        <w:t xml:space="preserve">Da lavratura do auto de infração será intimado: </w:t>
      </w:r>
    </w:p>
    <w:p w:rsidR="004E1B8D" w:rsidRPr="00DE6941" w:rsidRDefault="004E1B8D" w:rsidP="00C122C4">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line="360" w:lineRule="auto"/>
        <w:ind w:firstLine="567"/>
        <w:jc w:val="both"/>
        <w:rPr>
          <w:color w:val="000000"/>
          <w:sz w:val="24"/>
          <w:szCs w:val="24"/>
        </w:rPr>
      </w:pPr>
      <w:r w:rsidRPr="00DE6941">
        <w:rPr>
          <w:color w:val="000000"/>
          <w:sz w:val="24"/>
          <w:szCs w:val="24"/>
        </w:rPr>
        <w:t xml:space="preserve">I </w:t>
      </w:r>
      <w:r w:rsidR="004B1D53">
        <w:rPr>
          <w:color w:val="000000"/>
          <w:sz w:val="24"/>
          <w:szCs w:val="24"/>
        </w:rPr>
        <w:t xml:space="preserve">- </w:t>
      </w:r>
      <w:r w:rsidRPr="00DE6941">
        <w:rPr>
          <w:color w:val="000000"/>
          <w:sz w:val="24"/>
          <w:szCs w:val="24"/>
        </w:rPr>
        <w:t>pessoalmente, mediante a entrega de cópia do auto de infração, o próprio autuado, seu representante legal ou mandatário, com assinatura de recebimento do original;</w:t>
      </w:r>
    </w:p>
    <w:p w:rsidR="004E1B8D" w:rsidRPr="00DE6941" w:rsidRDefault="004E1B8D" w:rsidP="00C122C4">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line="360" w:lineRule="auto"/>
        <w:ind w:firstLine="567"/>
        <w:jc w:val="both"/>
        <w:rPr>
          <w:color w:val="000000"/>
          <w:sz w:val="24"/>
          <w:szCs w:val="24"/>
        </w:rPr>
      </w:pPr>
      <w:r w:rsidRPr="00DE6941">
        <w:rPr>
          <w:color w:val="000000"/>
          <w:sz w:val="24"/>
          <w:szCs w:val="24"/>
        </w:rPr>
        <w:t xml:space="preserve">II </w:t>
      </w:r>
      <w:r w:rsidR="004B1D53">
        <w:rPr>
          <w:color w:val="000000"/>
          <w:sz w:val="24"/>
          <w:szCs w:val="24"/>
        </w:rPr>
        <w:t xml:space="preserve">- </w:t>
      </w:r>
      <w:r w:rsidRPr="00DE6941">
        <w:rPr>
          <w:color w:val="000000"/>
          <w:sz w:val="24"/>
          <w:szCs w:val="24"/>
        </w:rPr>
        <w:t>por via postal, remetendo-se a cópia do auto de infração, com aviso de recebimento datado e firmado pelo destinatário ou pessoa do seu domicílio e</w:t>
      </w:r>
    </w:p>
    <w:p w:rsidR="004E1B8D" w:rsidRPr="00DE6941" w:rsidRDefault="004E1B8D" w:rsidP="00C122C4">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line="360" w:lineRule="auto"/>
        <w:ind w:firstLine="567"/>
        <w:jc w:val="both"/>
        <w:rPr>
          <w:color w:val="000000"/>
          <w:sz w:val="24"/>
          <w:szCs w:val="24"/>
        </w:rPr>
      </w:pPr>
      <w:r w:rsidRPr="00DE6941">
        <w:rPr>
          <w:color w:val="000000"/>
          <w:sz w:val="24"/>
          <w:szCs w:val="24"/>
        </w:rPr>
        <w:t xml:space="preserve">III </w:t>
      </w:r>
      <w:r w:rsidR="004B1D53">
        <w:rPr>
          <w:color w:val="000000"/>
          <w:sz w:val="24"/>
          <w:szCs w:val="24"/>
        </w:rPr>
        <w:t xml:space="preserve">- </w:t>
      </w:r>
      <w:r w:rsidRPr="00DE6941">
        <w:rPr>
          <w:color w:val="000000"/>
          <w:sz w:val="24"/>
          <w:szCs w:val="24"/>
        </w:rPr>
        <w:t xml:space="preserve">por publicação, na imprensa oficial do Município, ou meio de divulgação local, na sua íntegra ou de forma resumida, quando resultarem </w:t>
      </w:r>
      <w:proofErr w:type="spellStart"/>
      <w:r w:rsidRPr="00DE6941">
        <w:rPr>
          <w:color w:val="000000"/>
          <w:sz w:val="24"/>
          <w:szCs w:val="24"/>
        </w:rPr>
        <w:t>inexitosos</w:t>
      </w:r>
      <w:proofErr w:type="spellEnd"/>
      <w:r w:rsidRPr="00DE6941">
        <w:rPr>
          <w:color w:val="000000"/>
          <w:sz w:val="24"/>
          <w:szCs w:val="24"/>
        </w:rPr>
        <w:t xml:space="preserve"> os meios referidos nos incisos anteriores. </w:t>
      </w:r>
      <w:r w:rsidRPr="00DE6941">
        <w:rPr>
          <w:b/>
          <w:color w:val="000000"/>
          <w:sz w:val="24"/>
          <w:szCs w:val="24"/>
        </w:rPr>
        <w:t>(NR)</w:t>
      </w:r>
    </w:p>
    <w:p w:rsidR="004E1B8D" w:rsidRPr="00DE6941" w:rsidRDefault="004E1B8D" w:rsidP="00C122C4">
      <w:pPr>
        <w:tabs>
          <w:tab w:val="left" w:pos="0"/>
          <w:tab w:val="left" w:pos="567"/>
          <w:tab w:val="left" w:pos="708"/>
          <w:tab w:val="left" w:pos="1416"/>
        </w:tabs>
        <w:spacing w:line="360" w:lineRule="auto"/>
        <w:ind w:firstLine="567"/>
        <w:jc w:val="both"/>
        <w:rPr>
          <w:color w:val="000000"/>
          <w:sz w:val="24"/>
          <w:szCs w:val="24"/>
        </w:rPr>
      </w:pPr>
      <w:r w:rsidRPr="00DE6941">
        <w:rPr>
          <w:color w:val="000000"/>
          <w:sz w:val="24"/>
          <w:szCs w:val="24"/>
        </w:rPr>
        <w:tab/>
      </w:r>
    </w:p>
    <w:p w:rsidR="004E1B8D" w:rsidRPr="00DE6941" w:rsidRDefault="004E1B8D" w:rsidP="00C122C4">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line="360" w:lineRule="auto"/>
        <w:ind w:firstLine="567"/>
        <w:jc w:val="both"/>
        <w:rPr>
          <w:sz w:val="24"/>
          <w:szCs w:val="24"/>
        </w:rPr>
      </w:pPr>
      <w:r w:rsidRPr="00DE6941">
        <w:rPr>
          <w:b/>
          <w:sz w:val="24"/>
          <w:szCs w:val="24"/>
        </w:rPr>
        <w:t>Art. 204 -</w:t>
      </w:r>
      <w:r w:rsidRPr="00DE6941">
        <w:rPr>
          <w:sz w:val="24"/>
          <w:szCs w:val="24"/>
        </w:rPr>
        <w:t xml:space="preserve"> A notificação de lançamento conterá: </w:t>
      </w:r>
    </w:p>
    <w:p w:rsidR="004E1B8D" w:rsidRPr="00DE6941" w:rsidRDefault="004E1B8D" w:rsidP="00C122C4">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line="360" w:lineRule="auto"/>
        <w:ind w:firstLine="567"/>
        <w:jc w:val="both"/>
        <w:rPr>
          <w:sz w:val="24"/>
          <w:szCs w:val="24"/>
        </w:rPr>
      </w:pPr>
      <w:r w:rsidRPr="00DE6941">
        <w:rPr>
          <w:sz w:val="24"/>
          <w:szCs w:val="24"/>
        </w:rPr>
        <w:t xml:space="preserve">I </w:t>
      </w:r>
      <w:r w:rsidR="004B1D53">
        <w:rPr>
          <w:sz w:val="24"/>
          <w:szCs w:val="24"/>
        </w:rPr>
        <w:t xml:space="preserve">- </w:t>
      </w:r>
      <w:r w:rsidRPr="00DE6941">
        <w:rPr>
          <w:sz w:val="24"/>
          <w:szCs w:val="24"/>
        </w:rPr>
        <w:t>a qualificação do sujeito passivo notificado;</w:t>
      </w:r>
    </w:p>
    <w:p w:rsidR="004E1B8D" w:rsidRPr="00DE6941" w:rsidRDefault="004E1B8D" w:rsidP="00C122C4">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line="360" w:lineRule="auto"/>
        <w:ind w:firstLine="567"/>
        <w:jc w:val="both"/>
        <w:rPr>
          <w:sz w:val="24"/>
          <w:szCs w:val="24"/>
        </w:rPr>
      </w:pPr>
      <w:r w:rsidRPr="00DE6941">
        <w:rPr>
          <w:sz w:val="24"/>
          <w:szCs w:val="24"/>
        </w:rPr>
        <w:t xml:space="preserve">II </w:t>
      </w:r>
      <w:r w:rsidR="004B1D53">
        <w:rPr>
          <w:sz w:val="24"/>
          <w:szCs w:val="24"/>
        </w:rPr>
        <w:t xml:space="preserve">- </w:t>
      </w:r>
      <w:r w:rsidRPr="00DE6941">
        <w:rPr>
          <w:sz w:val="24"/>
          <w:szCs w:val="24"/>
        </w:rPr>
        <w:t>a menção ao fato gerador da obrigação tributária, com o seu respectivo fundamento legal;</w:t>
      </w:r>
    </w:p>
    <w:p w:rsidR="004E1B8D" w:rsidRPr="00DE6941" w:rsidRDefault="004E1B8D" w:rsidP="00C122C4">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line="360" w:lineRule="auto"/>
        <w:ind w:firstLine="567"/>
        <w:jc w:val="both"/>
        <w:rPr>
          <w:sz w:val="24"/>
          <w:szCs w:val="24"/>
        </w:rPr>
      </w:pPr>
      <w:r w:rsidRPr="00DE6941">
        <w:rPr>
          <w:sz w:val="24"/>
          <w:szCs w:val="24"/>
        </w:rPr>
        <w:t xml:space="preserve">III </w:t>
      </w:r>
      <w:r w:rsidR="004B1D53">
        <w:rPr>
          <w:sz w:val="24"/>
          <w:szCs w:val="24"/>
        </w:rPr>
        <w:t xml:space="preserve">- </w:t>
      </w:r>
      <w:r w:rsidRPr="00DE6941">
        <w:rPr>
          <w:sz w:val="24"/>
          <w:szCs w:val="24"/>
        </w:rPr>
        <w:t>o valor do tributo e o prazo para recolhimento ou impugnação;</w:t>
      </w:r>
    </w:p>
    <w:p w:rsidR="004E1B8D" w:rsidRPr="00DE6941" w:rsidRDefault="004E1B8D" w:rsidP="00C122C4">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line="360" w:lineRule="auto"/>
        <w:ind w:firstLine="567"/>
        <w:jc w:val="both"/>
        <w:rPr>
          <w:sz w:val="24"/>
          <w:szCs w:val="24"/>
        </w:rPr>
      </w:pPr>
      <w:r w:rsidRPr="00DE6941">
        <w:rPr>
          <w:sz w:val="24"/>
          <w:szCs w:val="24"/>
        </w:rPr>
        <w:t xml:space="preserve">IV </w:t>
      </w:r>
      <w:r w:rsidR="004B1D53">
        <w:rPr>
          <w:sz w:val="24"/>
          <w:szCs w:val="24"/>
        </w:rPr>
        <w:t xml:space="preserve">- </w:t>
      </w:r>
      <w:r w:rsidRPr="00DE6941">
        <w:rPr>
          <w:sz w:val="24"/>
          <w:szCs w:val="24"/>
        </w:rPr>
        <w:t>a disposição legal infringida e a penalidade correspondente</w:t>
      </w:r>
      <w:proofErr w:type="gramStart"/>
      <w:r w:rsidRPr="00DE6941">
        <w:rPr>
          <w:sz w:val="24"/>
          <w:szCs w:val="24"/>
        </w:rPr>
        <w:t>, se for</w:t>
      </w:r>
      <w:proofErr w:type="gramEnd"/>
      <w:r w:rsidRPr="00DE6941">
        <w:rPr>
          <w:sz w:val="24"/>
          <w:szCs w:val="24"/>
        </w:rPr>
        <w:t xml:space="preserve"> o caso e</w:t>
      </w:r>
    </w:p>
    <w:p w:rsidR="004E1B8D" w:rsidRPr="00DE6941" w:rsidRDefault="004E1B8D" w:rsidP="00C122C4">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line="360" w:lineRule="auto"/>
        <w:ind w:firstLine="567"/>
        <w:jc w:val="both"/>
        <w:rPr>
          <w:sz w:val="24"/>
          <w:szCs w:val="24"/>
        </w:rPr>
      </w:pPr>
      <w:r w:rsidRPr="00DE6941">
        <w:rPr>
          <w:sz w:val="24"/>
          <w:szCs w:val="24"/>
        </w:rPr>
        <w:t xml:space="preserve">V </w:t>
      </w:r>
      <w:r w:rsidR="004B1D53">
        <w:rPr>
          <w:sz w:val="24"/>
          <w:szCs w:val="24"/>
        </w:rPr>
        <w:t xml:space="preserve">- </w:t>
      </w:r>
      <w:r w:rsidRPr="00DE6941">
        <w:rPr>
          <w:sz w:val="24"/>
          <w:szCs w:val="24"/>
        </w:rPr>
        <w:t xml:space="preserve">a assinatura do servidor público competente, com a indicação de seu cargo. </w:t>
      </w:r>
      <w:r w:rsidRPr="00DE6941">
        <w:rPr>
          <w:b/>
          <w:color w:val="000000"/>
          <w:sz w:val="24"/>
          <w:szCs w:val="24"/>
        </w:rPr>
        <w:t>(NR)</w:t>
      </w:r>
    </w:p>
    <w:p w:rsidR="004E1B8D" w:rsidRPr="00DE6941" w:rsidRDefault="004E1B8D" w:rsidP="00C122C4">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line="360" w:lineRule="auto"/>
        <w:ind w:firstLine="567"/>
        <w:jc w:val="both"/>
        <w:rPr>
          <w:sz w:val="24"/>
          <w:szCs w:val="24"/>
        </w:rPr>
      </w:pPr>
    </w:p>
    <w:p w:rsidR="004E1B8D" w:rsidRPr="00DE6941" w:rsidRDefault="004E1B8D" w:rsidP="00C122C4">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line="360" w:lineRule="auto"/>
        <w:ind w:firstLine="567"/>
        <w:jc w:val="both"/>
        <w:rPr>
          <w:color w:val="000000"/>
          <w:sz w:val="24"/>
          <w:szCs w:val="24"/>
        </w:rPr>
      </w:pPr>
      <w:r w:rsidRPr="00DE6941">
        <w:rPr>
          <w:b/>
          <w:sz w:val="24"/>
          <w:szCs w:val="24"/>
        </w:rPr>
        <w:t>Art. 205 -</w:t>
      </w:r>
      <w:r w:rsidRPr="00DE6941">
        <w:rPr>
          <w:color w:val="000000"/>
          <w:sz w:val="24"/>
          <w:szCs w:val="24"/>
        </w:rPr>
        <w:t xml:space="preserve"> O sujeito passivo poderá impugnar a exigência fiscal, independentemente de prévio depósito, dentro do prazo de 10 (dez) dias, contados da data da notificação de lançamento, da data da lavratura do auto de infração ou da data do termo de apreensão de livros ou </w:t>
      </w:r>
      <w:r w:rsidRPr="00DE6941">
        <w:rPr>
          <w:color w:val="000000"/>
          <w:sz w:val="24"/>
          <w:szCs w:val="24"/>
        </w:rPr>
        <w:lastRenderedPageBreak/>
        <w:t xml:space="preserve">documentos fiscais, mediante defesa por escrito, alegando, de uma só vez, toda a matéria que entender útil e juntando os documentos comprobatórios de suas razões. </w:t>
      </w:r>
    </w:p>
    <w:p w:rsidR="004E1B8D" w:rsidRPr="00DE6941" w:rsidRDefault="004E1B8D" w:rsidP="00C122C4">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line="360" w:lineRule="auto"/>
        <w:ind w:firstLine="567"/>
        <w:jc w:val="both"/>
        <w:rPr>
          <w:color w:val="000000"/>
          <w:sz w:val="24"/>
          <w:szCs w:val="24"/>
        </w:rPr>
      </w:pPr>
      <w:r w:rsidRPr="00A92BBD">
        <w:rPr>
          <w:color w:val="000000"/>
          <w:sz w:val="24"/>
          <w:szCs w:val="24"/>
        </w:rPr>
        <w:t xml:space="preserve">§ 1º </w:t>
      </w:r>
      <w:r w:rsidRPr="00DE6941">
        <w:rPr>
          <w:color w:val="000000"/>
          <w:sz w:val="24"/>
          <w:szCs w:val="24"/>
        </w:rPr>
        <w:t>A impugnação instaura a fase contraditória do procedimento e terá efeito suspensivo quando apresentada tempestivamente.</w:t>
      </w:r>
    </w:p>
    <w:p w:rsidR="004E1B8D" w:rsidRPr="00DE6941" w:rsidRDefault="004E1B8D" w:rsidP="00C122C4">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line="360" w:lineRule="auto"/>
        <w:ind w:firstLine="567"/>
        <w:jc w:val="both"/>
        <w:rPr>
          <w:color w:val="000000"/>
          <w:sz w:val="24"/>
          <w:szCs w:val="24"/>
        </w:rPr>
      </w:pPr>
      <w:r w:rsidRPr="00A92BBD">
        <w:rPr>
          <w:color w:val="000000"/>
          <w:sz w:val="24"/>
          <w:szCs w:val="24"/>
        </w:rPr>
        <w:t>§ 2º</w:t>
      </w:r>
      <w:r w:rsidR="00A92BBD">
        <w:rPr>
          <w:color w:val="000000"/>
          <w:sz w:val="24"/>
          <w:szCs w:val="24"/>
        </w:rPr>
        <w:t xml:space="preserve"> </w:t>
      </w:r>
      <w:r w:rsidRPr="00DE6941">
        <w:rPr>
          <w:color w:val="000000"/>
          <w:sz w:val="24"/>
          <w:szCs w:val="24"/>
        </w:rPr>
        <w:t>A impugnação encaminhada fora do prazo, quando deferida, não eximirá o contribuinte do pagamento dos acréscimos previstos em lei, incidentes sobre o valor corrigido, quando for o caso, a partir da data inicialmente prevista para o recolhimento do tributo.</w:t>
      </w:r>
      <w:r w:rsidRPr="00DE6941">
        <w:rPr>
          <w:b/>
          <w:color w:val="000000"/>
          <w:sz w:val="24"/>
          <w:szCs w:val="24"/>
        </w:rPr>
        <w:t xml:space="preserve"> (NR)</w:t>
      </w:r>
    </w:p>
    <w:p w:rsidR="004E1B8D" w:rsidRPr="00DE6941" w:rsidRDefault="004E1B8D" w:rsidP="00C122C4">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line="360" w:lineRule="auto"/>
        <w:ind w:firstLine="567"/>
        <w:jc w:val="both"/>
        <w:rPr>
          <w:color w:val="000000"/>
          <w:sz w:val="24"/>
          <w:szCs w:val="24"/>
        </w:rPr>
      </w:pPr>
    </w:p>
    <w:p w:rsidR="004E1B8D" w:rsidRPr="00DE6941" w:rsidRDefault="004E1B8D" w:rsidP="00C122C4">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line="360" w:lineRule="auto"/>
        <w:ind w:firstLine="567"/>
        <w:jc w:val="both"/>
        <w:rPr>
          <w:color w:val="000000"/>
          <w:sz w:val="24"/>
          <w:szCs w:val="24"/>
        </w:rPr>
      </w:pPr>
      <w:r w:rsidRPr="00DE6941">
        <w:rPr>
          <w:b/>
          <w:sz w:val="24"/>
          <w:szCs w:val="24"/>
        </w:rPr>
        <w:t>Art. 206 -</w:t>
      </w:r>
      <w:r w:rsidRPr="00DE6941">
        <w:rPr>
          <w:color w:val="000000"/>
          <w:sz w:val="24"/>
          <w:szCs w:val="24"/>
        </w:rPr>
        <w:t xml:space="preserve"> A autoridade fazendária </w:t>
      </w:r>
      <w:proofErr w:type="gramStart"/>
      <w:r w:rsidRPr="00DE6941">
        <w:rPr>
          <w:color w:val="000000"/>
          <w:sz w:val="24"/>
          <w:szCs w:val="24"/>
        </w:rPr>
        <w:t>determinará,</w:t>
      </w:r>
      <w:proofErr w:type="gramEnd"/>
      <w:r w:rsidRPr="00DE6941">
        <w:rPr>
          <w:color w:val="000000"/>
          <w:sz w:val="24"/>
          <w:szCs w:val="24"/>
        </w:rPr>
        <w:t xml:space="preserve"> de ofício ou a requerimento do sujeito passivo, a realização de diligências, quando entendê-las necessárias, fixando-lhes prazo, e indeferirá as que considerar prescindíveis, impraticáveis ou protelatórias. </w:t>
      </w:r>
    </w:p>
    <w:p w:rsidR="004B1D53" w:rsidRPr="004B1D53" w:rsidRDefault="004B1D53" w:rsidP="00C122C4">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line="360" w:lineRule="auto"/>
        <w:ind w:firstLine="567"/>
        <w:jc w:val="both"/>
        <w:rPr>
          <w:color w:val="000000"/>
          <w:sz w:val="6"/>
          <w:szCs w:val="6"/>
        </w:rPr>
      </w:pPr>
    </w:p>
    <w:p w:rsidR="004E1B8D" w:rsidRPr="00DE6941" w:rsidRDefault="00A92BBD" w:rsidP="00C122C4">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line="360" w:lineRule="auto"/>
        <w:ind w:firstLine="567"/>
        <w:jc w:val="both"/>
        <w:rPr>
          <w:b/>
          <w:bCs/>
          <w:color w:val="000000"/>
          <w:sz w:val="24"/>
          <w:szCs w:val="24"/>
        </w:rPr>
      </w:pPr>
      <w:r>
        <w:rPr>
          <w:color w:val="000000"/>
          <w:sz w:val="24"/>
          <w:szCs w:val="24"/>
        </w:rPr>
        <w:t>Parágrafo único</w:t>
      </w:r>
      <w:r w:rsidR="004B1D53">
        <w:rPr>
          <w:color w:val="000000"/>
          <w:sz w:val="24"/>
          <w:szCs w:val="24"/>
        </w:rPr>
        <w:t>.</w:t>
      </w:r>
      <w:r>
        <w:rPr>
          <w:color w:val="000000"/>
          <w:sz w:val="24"/>
          <w:szCs w:val="24"/>
        </w:rPr>
        <w:t xml:space="preserve"> </w:t>
      </w:r>
      <w:r w:rsidR="004E1B8D" w:rsidRPr="00DE6941">
        <w:rPr>
          <w:color w:val="000000"/>
          <w:sz w:val="24"/>
          <w:szCs w:val="24"/>
        </w:rPr>
        <w:t xml:space="preserve">Se da diligência resultar </w:t>
      </w:r>
      <w:proofErr w:type="spellStart"/>
      <w:r w:rsidR="004E1B8D" w:rsidRPr="00DE6941">
        <w:rPr>
          <w:color w:val="000000"/>
          <w:sz w:val="24"/>
          <w:szCs w:val="24"/>
        </w:rPr>
        <w:t>oneração</w:t>
      </w:r>
      <w:proofErr w:type="spellEnd"/>
      <w:r w:rsidR="004E1B8D" w:rsidRPr="00DE6941">
        <w:rPr>
          <w:color w:val="000000"/>
          <w:sz w:val="24"/>
          <w:szCs w:val="24"/>
        </w:rPr>
        <w:t xml:space="preserve"> para o sujeito passivo, relativamente ao valor impugnado, será reaberto o prazo para oferecimento de nova reclamação ou aditamento da primeira. </w:t>
      </w:r>
      <w:r w:rsidR="004E1B8D" w:rsidRPr="00DE6941">
        <w:rPr>
          <w:b/>
          <w:color w:val="000000"/>
          <w:sz w:val="24"/>
          <w:szCs w:val="24"/>
        </w:rPr>
        <w:t>(NR)</w:t>
      </w:r>
    </w:p>
    <w:p w:rsidR="004E1B8D" w:rsidRPr="00DE6941" w:rsidRDefault="004E1B8D" w:rsidP="00C122C4">
      <w:pPr>
        <w:spacing w:line="360" w:lineRule="auto"/>
        <w:ind w:firstLine="567"/>
        <w:jc w:val="both"/>
        <w:rPr>
          <w:sz w:val="24"/>
          <w:szCs w:val="24"/>
        </w:rPr>
      </w:pPr>
    </w:p>
    <w:p w:rsidR="004E1B8D" w:rsidRPr="00DE6941" w:rsidRDefault="004E1B8D" w:rsidP="00C122C4">
      <w:pPr>
        <w:spacing w:line="360" w:lineRule="auto"/>
        <w:jc w:val="center"/>
        <w:rPr>
          <w:b/>
          <w:sz w:val="24"/>
          <w:szCs w:val="24"/>
        </w:rPr>
      </w:pPr>
      <w:r w:rsidRPr="00DE6941">
        <w:rPr>
          <w:b/>
          <w:sz w:val="24"/>
          <w:szCs w:val="24"/>
        </w:rPr>
        <w:t>SEÇÃO III</w:t>
      </w:r>
    </w:p>
    <w:p w:rsidR="004E1B8D" w:rsidRPr="00DE6941" w:rsidRDefault="004E1B8D" w:rsidP="00C122C4">
      <w:pPr>
        <w:spacing w:line="360" w:lineRule="auto"/>
        <w:jc w:val="center"/>
        <w:rPr>
          <w:b/>
          <w:sz w:val="24"/>
          <w:szCs w:val="24"/>
        </w:rPr>
      </w:pPr>
      <w:r w:rsidRPr="00DE6941">
        <w:rPr>
          <w:b/>
          <w:sz w:val="24"/>
          <w:szCs w:val="24"/>
        </w:rPr>
        <w:t>DO TERMO DE APREENSÃO E DEPÓSITO</w:t>
      </w:r>
    </w:p>
    <w:p w:rsidR="004E1B8D" w:rsidRPr="00DE6941" w:rsidRDefault="004E1B8D" w:rsidP="00C122C4">
      <w:pPr>
        <w:spacing w:line="360" w:lineRule="auto"/>
        <w:ind w:firstLine="567"/>
        <w:jc w:val="both"/>
        <w:rPr>
          <w:sz w:val="24"/>
          <w:szCs w:val="24"/>
        </w:rPr>
      </w:pPr>
    </w:p>
    <w:p w:rsidR="004E1B8D" w:rsidRPr="00DE6941" w:rsidRDefault="004E1B8D" w:rsidP="00C122C4">
      <w:pPr>
        <w:spacing w:line="360" w:lineRule="auto"/>
        <w:ind w:firstLine="567"/>
        <w:jc w:val="both"/>
        <w:rPr>
          <w:color w:val="FF0000"/>
          <w:sz w:val="24"/>
          <w:szCs w:val="24"/>
        </w:rPr>
      </w:pPr>
      <w:r w:rsidRPr="00DE6941">
        <w:rPr>
          <w:b/>
          <w:sz w:val="24"/>
          <w:szCs w:val="24"/>
        </w:rPr>
        <w:t>Art.</w:t>
      </w:r>
      <w:r w:rsidR="00F96E0C">
        <w:rPr>
          <w:b/>
          <w:sz w:val="24"/>
          <w:szCs w:val="24"/>
        </w:rPr>
        <w:t xml:space="preserve"> </w:t>
      </w:r>
      <w:r w:rsidRPr="00DE6941">
        <w:rPr>
          <w:b/>
          <w:sz w:val="24"/>
          <w:szCs w:val="24"/>
        </w:rPr>
        <w:t>207</w:t>
      </w:r>
      <w:r w:rsidRPr="00DE6941">
        <w:rPr>
          <w:sz w:val="24"/>
          <w:szCs w:val="24"/>
        </w:rPr>
        <w:t xml:space="preserve"> - Poderão ser apreendidos os bens móveis, inclusive mercadorias existentes em poder do contribuinte responsável ou de terceiros, desde que constituam prova material de infração da legislação vigente</w:t>
      </w:r>
      <w:r w:rsidRPr="00DE6941">
        <w:rPr>
          <w:color w:val="FF0000"/>
          <w:sz w:val="24"/>
          <w:szCs w:val="24"/>
        </w:rPr>
        <w:t xml:space="preserve">. </w:t>
      </w:r>
    </w:p>
    <w:p w:rsidR="004E1B8D" w:rsidRPr="00DE6941" w:rsidRDefault="00A92BBD" w:rsidP="00C122C4">
      <w:pPr>
        <w:spacing w:line="360" w:lineRule="auto"/>
        <w:ind w:firstLine="567"/>
        <w:jc w:val="both"/>
        <w:rPr>
          <w:sz w:val="24"/>
          <w:szCs w:val="24"/>
        </w:rPr>
      </w:pPr>
      <w:r>
        <w:rPr>
          <w:bCs/>
          <w:sz w:val="24"/>
          <w:szCs w:val="24"/>
        </w:rPr>
        <w:t xml:space="preserve">Parágrafo único - </w:t>
      </w:r>
      <w:r w:rsidR="004E1B8D" w:rsidRPr="00DE6941">
        <w:rPr>
          <w:sz w:val="24"/>
          <w:szCs w:val="24"/>
        </w:rPr>
        <w:t>A apreensão pode compreender livros ou documentos, quando constituam prova de fraude, simulação, adulteração e ou falsificação.</w:t>
      </w:r>
    </w:p>
    <w:p w:rsidR="004E1B8D" w:rsidRPr="00DE6941" w:rsidRDefault="004E1B8D" w:rsidP="00C122C4">
      <w:pPr>
        <w:spacing w:line="360" w:lineRule="auto"/>
        <w:ind w:firstLine="567"/>
        <w:jc w:val="both"/>
        <w:rPr>
          <w:sz w:val="24"/>
          <w:szCs w:val="24"/>
        </w:rPr>
      </w:pPr>
    </w:p>
    <w:p w:rsidR="004E1B8D" w:rsidRPr="00DE6941" w:rsidRDefault="004E1B8D" w:rsidP="00C122C4">
      <w:pPr>
        <w:spacing w:line="360" w:lineRule="auto"/>
        <w:ind w:firstLine="567"/>
        <w:jc w:val="both"/>
        <w:rPr>
          <w:color w:val="FF0000"/>
          <w:sz w:val="24"/>
          <w:szCs w:val="24"/>
        </w:rPr>
      </w:pPr>
      <w:r w:rsidRPr="00DE6941">
        <w:rPr>
          <w:b/>
          <w:bCs/>
          <w:sz w:val="24"/>
          <w:szCs w:val="24"/>
        </w:rPr>
        <w:t xml:space="preserve">Art. 208 - </w:t>
      </w:r>
      <w:r w:rsidRPr="00DE6941">
        <w:rPr>
          <w:sz w:val="24"/>
          <w:szCs w:val="24"/>
        </w:rPr>
        <w:t xml:space="preserve">A apreensão será objeto de lavratura de termo próprio, devidamente fundamentada, contendo a descrição dos bens ou documentos apreendidos, a indicação do lugar onde ficarão depositados e assinatura do depositante, que será designado pelo </w:t>
      </w:r>
      <w:proofErr w:type="spellStart"/>
      <w:r w:rsidRPr="00DE6941">
        <w:rPr>
          <w:sz w:val="24"/>
          <w:szCs w:val="24"/>
        </w:rPr>
        <w:t>autuante</w:t>
      </w:r>
      <w:proofErr w:type="spellEnd"/>
      <w:r w:rsidRPr="00DE6941">
        <w:rPr>
          <w:sz w:val="24"/>
          <w:szCs w:val="24"/>
        </w:rPr>
        <w:t>, podendo a designação recair no próprio detentor, se for idôneo, a juízo da autoridade administrativa</w:t>
      </w:r>
      <w:r w:rsidRPr="00DE6941">
        <w:rPr>
          <w:color w:val="FF0000"/>
          <w:sz w:val="24"/>
          <w:szCs w:val="24"/>
        </w:rPr>
        <w:t xml:space="preserve">. </w:t>
      </w:r>
    </w:p>
    <w:p w:rsidR="004E1B8D" w:rsidRPr="00DE6941" w:rsidRDefault="004E1B8D" w:rsidP="00C122C4">
      <w:pPr>
        <w:spacing w:line="360" w:lineRule="auto"/>
        <w:ind w:firstLine="567"/>
        <w:jc w:val="both"/>
        <w:rPr>
          <w:color w:val="FF0000"/>
          <w:sz w:val="24"/>
          <w:szCs w:val="24"/>
        </w:rPr>
      </w:pPr>
    </w:p>
    <w:p w:rsidR="004E1B8D" w:rsidRPr="00DE6941" w:rsidRDefault="004E1B8D" w:rsidP="00C122C4">
      <w:pPr>
        <w:spacing w:line="360" w:lineRule="auto"/>
        <w:ind w:firstLine="567"/>
        <w:jc w:val="both"/>
        <w:rPr>
          <w:b/>
          <w:bCs/>
          <w:sz w:val="24"/>
          <w:szCs w:val="24"/>
        </w:rPr>
      </w:pPr>
      <w:r w:rsidRPr="00DE6941">
        <w:rPr>
          <w:b/>
          <w:bCs/>
          <w:sz w:val="24"/>
          <w:szCs w:val="24"/>
        </w:rPr>
        <w:lastRenderedPageBreak/>
        <w:t xml:space="preserve">Art. 209 - </w:t>
      </w:r>
      <w:r w:rsidRPr="00DE6941">
        <w:rPr>
          <w:sz w:val="24"/>
          <w:szCs w:val="24"/>
        </w:rPr>
        <w:t xml:space="preserve">Os bens apreendidos serão restituídos, a requerimento do autuado, mediante recibo de depósito das quantias exigidas, cuja importância será arbitrada pela autoridade administrativa, ficando retidas até a decisão final, as espécies necessárias à prova. </w:t>
      </w:r>
    </w:p>
    <w:p w:rsidR="004E1B8D" w:rsidRPr="00DE6941" w:rsidRDefault="004E1B8D" w:rsidP="00C122C4">
      <w:pPr>
        <w:spacing w:line="360" w:lineRule="auto"/>
        <w:ind w:firstLine="567"/>
        <w:rPr>
          <w:b/>
          <w:bCs/>
          <w:sz w:val="24"/>
          <w:szCs w:val="24"/>
        </w:rPr>
      </w:pPr>
    </w:p>
    <w:p w:rsidR="004E1B8D" w:rsidRPr="00DE6941" w:rsidRDefault="004E1B8D" w:rsidP="00C122C4">
      <w:pPr>
        <w:spacing w:line="360" w:lineRule="auto"/>
        <w:ind w:firstLine="567"/>
        <w:jc w:val="center"/>
        <w:rPr>
          <w:b/>
          <w:sz w:val="24"/>
          <w:szCs w:val="24"/>
        </w:rPr>
      </w:pPr>
      <w:r w:rsidRPr="00DE6941">
        <w:rPr>
          <w:b/>
          <w:sz w:val="24"/>
          <w:szCs w:val="24"/>
        </w:rPr>
        <w:t>SEÇÃO IV</w:t>
      </w:r>
    </w:p>
    <w:p w:rsidR="004E1B8D" w:rsidRPr="00DE6941" w:rsidRDefault="004E1B8D" w:rsidP="00C122C4">
      <w:pPr>
        <w:spacing w:line="360" w:lineRule="auto"/>
        <w:jc w:val="center"/>
        <w:rPr>
          <w:b/>
          <w:sz w:val="24"/>
          <w:szCs w:val="24"/>
        </w:rPr>
      </w:pPr>
      <w:r w:rsidRPr="00DE6941">
        <w:rPr>
          <w:b/>
          <w:sz w:val="24"/>
          <w:szCs w:val="24"/>
        </w:rPr>
        <w:t>DO AUTO DE EMBARGO</w:t>
      </w:r>
    </w:p>
    <w:p w:rsidR="004E1B8D" w:rsidRPr="00DE6941" w:rsidRDefault="004E1B8D" w:rsidP="00C122C4">
      <w:pPr>
        <w:spacing w:line="360" w:lineRule="auto"/>
        <w:ind w:firstLine="567"/>
        <w:jc w:val="center"/>
        <w:rPr>
          <w:sz w:val="24"/>
          <w:szCs w:val="24"/>
        </w:rPr>
      </w:pPr>
    </w:p>
    <w:p w:rsidR="004E1B8D" w:rsidRPr="00DE6941" w:rsidRDefault="004E1B8D" w:rsidP="00C122C4">
      <w:pPr>
        <w:spacing w:line="360" w:lineRule="auto"/>
        <w:ind w:firstLine="567"/>
        <w:jc w:val="both"/>
        <w:rPr>
          <w:sz w:val="24"/>
          <w:szCs w:val="24"/>
        </w:rPr>
      </w:pPr>
      <w:r w:rsidRPr="00DE6941">
        <w:rPr>
          <w:sz w:val="24"/>
          <w:szCs w:val="24"/>
        </w:rPr>
        <w:tab/>
      </w:r>
      <w:r w:rsidRPr="00DE6941">
        <w:rPr>
          <w:b/>
          <w:sz w:val="24"/>
          <w:szCs w:val="24"/>
        </w:rPr>
        <w:t>Art.</w:t>
      </w:r>
      <w:r w:rsidR="00F96E0C">
        <w:rPr>
          <w:b/>
          <w:sz w:val="24"/>
          <w:szCs w:val="24"/>
        </w:rPr>
        <w:t xml:space="preserve"> </w:t>
      </w:r>
      <w:r w:rsidRPr="00DE6941">
        <w:rPr>
          <w:b/>
          <w:sz w:val="24"/>
          <w:szCs w:val="24"/>
        </w:rPr>
        <w:t>210</w:t>
      </w:r>
      <w:r w:rsidRPr="00DE6941">
        <w:rPr>
          <w:sz w:val="24"/>
          <w:szCs w:val="24"/>
        </w:rPr>
        <w:t xml:space="preserve"> - Quando se tratar de obra de construção civil, iniciada sem a prévia licença do Município, não tendo sido cumpridas as exigências do auto de infração ou da notificação dentro dos prazos estabelecidos, ou mesmo sem emissão destes, será lavrado o competente auto de embargo, determinando a imediata paralisação da obra que só será liberada após sua regularização.</w:t>
      </w:r>
    </w:p>
    <w:p w:rsidR="004E1B8D" w:rsidRPr="00DE6941" w:rsidRDefault="004E1B8D" w:rsidP="00C122C4">
      <w:pPr>
        <w:spacing w:line="360" w:lineRule="auto"/>
        <w:ind w:firstLine="567"/>
        <w:jc w:val="both"/>
        <w:rPr>
          <w:sz w:val="24"/>
          <w:szCs w:val="24"/>
        </w:rPr>
      </w:pPr>
    </w:p>
    <w:p w:rsidR="004E1B8D" w:rsidRPr="00DE6941" w:rsidRDefault="004E1B8D" w:rsidP="00C122C4">
      <w:pPr>
        <w:spacing w:line="360" w:lineRule="auto"/>
        <w:ind w:firstLine="567"/>
        <w:jc w:val="both"/>
        <w:rPr>
          <w:sz w:val="24"/>
          <w:szCs w:val="24"/>
        </w:rPr>
      </w:pPr>
      <w:r w:rsidRPr="00DE6941">
        <w:rPr>
          <w:sz w:val="24"/>
          <w:szCs w:val="24"/>
        </w:rPr>
        <w:tab/>
      </w:r>
      <w:r w:rsidRPr="00DE6941">
        <w:rPr>
          <w:b/>
          <w:sz w:val="24"/>
          <w:szCs w:val="24"/>
        </w:rPr>
        <w:t>Art.</w:t>
      </w:r>
      <w:r w:rsidR="00F96E0C">
        <w:rPr>
          <w:b/>
          <w:sz w:val="24"/>
          <w:szCs w:val="24"/>
        </w:rPr>
        <w:t xml:space="preserve"> </w:t>
      </w:r>
      <w:r w:rsidRPr="00DE6941">
        <w:rPr>
          <w:b/>
          <w:sz w:val="24"/>
          <w:szCs w:val="24"/>
        </w:rPr>
        <w:t>211</w:t>
      </w:r>
      <w:r w:rsidRPr="00DE6941">
        <w:rPr>
          <w:sz w:val="24"/>
          <w:szCs w:val="24"/>
        </w:rPr>
        <w:t xml:space="preserve"> - O Município poderá requisitar Força Pública Federal ou Estadual para fazer cumprir a decisão do embargo de que trata o artigo anterior.</w:t>
      </w:r>
    </w:p>
    <w:p w:rsidR="004E1B8D" w:rsidRPr="00DE6941" w:rsidRDefault="004E1B8D" w:rsidP="00C122C4">
      <w:pPr>
        <w:spacing w:line="360" w:lineRule="auto"/>
        <w:jc w:val="center"/>
        <w:rPr>
          <w:b/>
          <w:sz w:val="24"/>
          <w:szCs w:val="24"/>
        </w:rPr>
      </w:pPr>
    </w:p>
    <w:p w:rsidR="004E1B8D" w:rsidRPr="00DE6941" w:rsidRDefault="004E1B8D" w:rsidP="00C122C4">
      <w:pPr>
        <w:spacing w:line="360" w:lineRule="auto"/>
        <w:jc w:val="center"/>
        <w:rPr>
          <w:b/>
          <w:sz w:val="24"/>
          <w:szCs w:val="24"/>
        </w:rPr>
      </w:pPr>
      <w:r w:rsidRPr="00DE6941">
        <w:rPr>
          <w:b/>
          <w:sz w:val="24"/>
          <w:szCs w:val="24"/>
        </w:rPr>
        <w:t>SEÇÃO V</w:t>
      </w:r>
    </w:p>
    <w:p w:rsidR="004E1B8D" w:rsidRPr="00DE6941" w:rsidRDefault="004E1B8D" w:rsidP="00C122C4">
      <w:pPr>
        <w:spacing w:line="360" w:lineRule="auto"/>
        <w:jc w:val="center"/>
        <w:rPr>
          <w:b/>
          <w:sz w:val="24"/>
          <w:szCs w:val="24"/>
        </w:rPr>
      </w:pPr>
      <w:r w:rsidRPr="00DE6941">
        <w:rPr>
          <w:b/>
          <w:sz w:val="24"/>
          <w:szCs w:val="24"/>
        </w:rPr>
        <w:t>DA IMPUGNAÇÃO</w:t>
      </w:r>
    </w:p>
    <w:p w:rsidR="004E1B8D" w:rsidRPr="00DE6941" w:rsidRDefault="004E1B8D" w:rsidP="00C122C4">
      <w:pPr>
        <w:spacing w:line="360" w:lineRule="auto"/>
        <w:ind w:firstLine="567"/>
        <w:jc w:val="both"/>
        <w:rPr>
          <w:sz w:val="24"/>
          <w:szCs w:val="24"/>
        </w:rPr>
      </w:pPr>
    </w:p>
    <w:p w:rsidR="004E1B8D" w:rsidRPr="00DE6941" w:rsidRDefault="004E1B8D" w:rsidP="00C122C4">
      <w:pPr>
        <w:spacing w:line="360" w:lineRule="auto"/>
        <w:ind w:firstLine="567"/>
        <w:jc w:val="both"/>
        <w:rPr>
          <w:sz w:val="24"/>
          <w:szCs w:val="24"/>
        </w:rPr>
      </w:pPr>
      <w:r w:rsidRPr="00DE6941">
        <w:rPr>
          <w:b/>
          <w:sz w:val="24"/>
          <w:szCs w:val="24"/>
        </w:rPr>
        <w:t>Art.</w:t>
      </w:r>
      <w:r w:rsidR="00F96E0C">
        <w:rPr>
          <w:b/>
          <w:sz w:val="24"/>
          <w:szCs w:val="24"/>
        </w:rPr>
        <w:t xml:space="preserve"> </w:t>
      </w:r>
      <w:r w:rsidRPr="00DE6941">
        <w:rPr>
          <w:b/>
          <w:sz w:val="24"/>
          <w:szCs w:val="24"/>
        </w:rPr>
        <w:t>212</w:t>
      </w:r>
      <w:r w:rsidRPr="00DE6941">
        <w:rPr>
          <w:sz w:val="24"/>
          <w:szCs w:val="24"/>
        </w:rPr>
        <w:t xml:space="preserve"> - O contribuinte poderá impugnar o lançamento no prazo máximo de 10 (dez) dias, observado o disposto no art. 205 desta Lei. </w:t>
      </w:r>
    </w:p>
    <w:p w:rsidR="00F96E0C" w:rsidRPr="00F96E0C" w:rsidRDefault="004E1B8D" w:rsidP="00C122C4">
      <w:pPr>
        <w:autoSpaceDE/>
        <w:spacing w:line="360" w:lineRule="auto"/>
        <w:ind w:firstLine="567"/>
        <w:jc w:val="both"/>
        <w:rPr>
          <w:sz w:val="8"/>
          <w:szCs w:val="8"/>
        </w:rPr>
      </w:pPr>
      <w:r w:rsidRPr="00A92BBD">
        <w:rPr>
          <w:sz w:val="24"/>
          <w:szCs w:val="24"/>
        </w:rPr>
        <w:t xml:space="preserve"> </w:t>
      </w:r>
    </w:p>
    <w:p w:rsidR="004E1B8D" w:rsidRPr="00DE6941" w:rsidRDefault="004E1B8D" w:rsidP="00C122C4">
      <w:pPr>
        <w:autoSpaceDE/>
        <w:spacing w:line="360" w:lineRule="auto"/>
        <w:ind w:firstLine="567"/>
        <w:jc w:val="both"/>
        <w:rPr>
          <w:sz w:val="24"/>
          <w:szCs w:val="24"/>
        </w:rPr>
      </w:pPr>
      <w:r w:rsidRPr="00A92BBD">
        <w:rPr>
          <w:sz w:val="24"/>
          <w:szCs w:val="24"/>
        </w:rPr>
        <w:t>Parágrafo único</w:t>
      </w:r>
      <w:r w:rsidR="00F96E0C">
        <w:rPr>
          <w:sz w:val="24"/>
          <w:szCs w:val="24"/>
        </w:rPr>
        <w:t>.</w:t>
      </w:r>
      <w:r w:rsidRPr="00DE6941">
        <w:rPr>
          <w:sz w:val="24"/>
          <w:szCs w:val="24"/>
        </w:rPr>
        <w:t xml:space="preserve"> Apresentada a impugnação ou a defesa, ou servidores que praticaram os atos, a autoridade fiscal ou outros especialmente designados no processo, terão, querendo, o prazo de até vinte (20) dias para impugná-la, apresentando </w:t>
      </w:r>
      <w:proofErr w:type="spellStart"/>
      <w:r w:rsidRPr="00DE6941">
        <w:rPr>
          <w:sz w:val="24"/>
          <w:szCs w:val="24"/>
        </w:rPr>
        <w:t>contrarrazões</w:t>
      </w:r>
      <w:proofErr w:type="spellEnd"/>
      <w:r w:rsidRPr="00DE6941">
        <w:rPr>
          <w:sz w:val="24"/>
          <w:szCs w:val="24"/>
        </w:rPr>
        <w:t xml:space="preserve"> que serão anexadas ao processo administrativo para julgamento em primeira instância. </w:t>
      </w:r>
      <w:r w:rsidRPr="00DE6941">
        <w:rPr>
          <w:b/>
          <w:sz w:val="24"/>
          <w:szCs w:val="24"/>
        </w:rPr>
        <w:t>(Redação dada pela Lei 4171/2015)</w:t>
      </w:r>
    </w:p>
    <w:p w:rsidR="004E1B8D" w:rsidRPr="00DE6941" w:rsidRDefault="004E1B8D" w:rsidP="00C122C4">
      <w:pPr>
        <w:spacing w:line="360" w:lineRule="auto"/>
        <w:ind w:firstLine="567"/>
        <w:jc w:val="both"/>
        <w:rPr>
          <w:sz w:val="24"/>
          <w:szCs w:val="24"/>
        </w:rPr>
      </w:pPr>
      <w:r w:rsidRPr="00DE6941">
        <w:rPr>
          <w:sz w:val="24"/>
          <w:szCs w:val="24"/>
        </w:rPr>
        <w:t>.</w:t>
      </w:r>
    </w:p>
    <w:p w:rsidR="004E1B8D" w:rsidRPr="00DE6941" w:rsidRDefault="004E1B8D" w:rsidP="00C122C4">
      <w:pPr>
        <w:spacing w:line="360" w:lineRule="auto"/>
        <w:ind w:firstLine="567"/>
        <w:jc w:val="both"/>
        <w:rPr>
          <w:sz w:val="24"/>
          <w:szCs w:val="24"/>
        </w:rPr>
      </w:pPr>
      <w:r w:rsidRPr="00DE6941">
        <w:rPr>
          <w:b/>
          <w:sz w:val="24"/>
          <w:szCs w:val="24"/>
        </w:rPr>
        <w:t>Art.</w:t>
      </w:r>
      <w:r w:rsidR="00F96E0C">
        <w:rPr>
          <w:b/>
          <w:sz w:val="24"/>
          <w:szCs w:val="24"/>
        </w:rPr>
        <w:t xml:space="preserve"> </w:t>
      </w:r>
      <w:r w:rsidRPr="00DE6941">
        <w:rPr>
          <w:b/>
          <w:sz w:val="24"/>
          <w:szCs w:val="24"/>
        </w:rPr>
        <w:t>213</w:t>
      </w:r>
      <w:r w:rsidRPr="00DE6941">
        <w:rPr>
          <w:sz w:val="24"/>
          <w:szCs w:val="24"/>
        </w:rPr>
        <w:t xml:space="preserve"> - A impugnação será dirigida ao titular da Fazenda Municipal, terá efeito suspensivo e instaurará a fase contraditória do procedimento. </w:t>
      </w:r>
    </w:p>
    <w:p w:rsidR="004E1B8D" w:rsidRPr="00DE6941" w:rsidRDefault="004E1B8D" w:rsidP="00C122C4">
      <w:pPr>
        <w:spacing w:line="360" w:lineRule="auto"/>
        <w:ind w:firstLine="567"/>
        <w:jc w:val="both"/>
        <w:rPr>
          <w:sz w:val="24"/>
          <w:szCs w:val="24"/>
        </w:rPr>
      </w:pPr>
    </w:p>
    <w:p w:rsidR="004E1B8D" w:rsidRPr="00DE6941" w:rsidRDefault="004E1B8D" w:rsidP="00C122C4">
      <w:pPr>
        <w:spacing w:line="360" w:lineRule="auto"/>
        <w:ind w:firstLine="567"/>
        <w:jc w:val="both"/>
        <w:rPr>
          <w:sz w:val="24"/>
          <w:szCs w:val="24"/>
        </w:rPr>
      </w:pPr>
      <w:r w:rsidRPr="00DE6941">
        <w:rPr>
          <w:b/>
          <w:sz w:val="24"/>
          <w:szCs w:val="24"/>
        </w:rPr>
        <w:t>Art.</w:t>
      </w:r>
      <w:r w:rsidR="00F96E0C">
        <w:rPr>
          <w:b/>
          <w:sz w:val="24"/>
          <w:szCs w:val="24"/>
        </w:rPr>
        <w:t xml:space="preserve"> </w:t>
      </w:r>
      <w:r w:rsidRPr="00DE6941">
        <w:rPr>
          <w:b/>
          <w:sz w:val="24"/>
          <w:szCs w:val="24"/>
        </w:rPr>
        <w:t>214</w:t>
      </w:r>
      <w:r w:rsidRPr="00DE6941">
        <w:rPr>
          <w:sz w:val="24"/>
          <w:szCs w:val="24"/>
        </w:rPr>
        <w:t xml:space="preserve"> - A impugnação do lançamento mencionará:</w:t>
      </w:r>
    </w:p>
    <w:p w:rsidR="004E1B8D" w:rsidRPr="00DE6941" w:rsidRDefault="004E1B8D" w:rsidP="00C122C4">
      <w:pPr>
        <w:spacing w:line="360" w:lineRule="auto"/>
        <w:ind w:firstLine="567"/>
        <w:jc w:val="both"/>
        <w:rPr>
          <w:sz w:val="24"/>
          <w:szCs w:val="24"/>
        </w:rPr>
      </w:pPr>
      <w:r w:rsidRPr="00DE6941">
        <w:rPr>
          <w:sz w:val="24"/>
          <w:szCs w:val="24"/>
        </w:rPr>
        <w:t>I - a autoridade julgadora a quem é dirigida;</w:t>
      </w:r>
    </w:p>
    <w:p w:rsidR="004E1B8D" w:rsidRPr="00DE6941" w:rsidRDefault="004E1B8D" w:rsidP="00C122C4">
      <w:pPr>
        <w:spacing w:line="360" w:lineRule="auto"/>
        <w:ind w:firstLine="567"/>
        <w:jc w:val="both"/>
        <w:rPr>
          <w:sz w:val="24"/>
          <w:szCs w:val="24"/>
        </w:rPr>
      </w:pPr>
      <w:r w:rsidRPr="00DE6941">
        <w:rPr>
          <w:sz w:val="24"/>
          <w:szCs w:val="24"/>
        </w:rPr>
        <w:t>II - a qualificação do interessado e o endereço para intimação;</w:t>
      </w:r>
    </w:p>
    <w:p w:rsidR="004E1B8D" w:rsidRPr="00DE6941" w:rsidRDefault="004E1B8D" w:rsidP="00C122C4">
      <w:pPr>
        <w:spacing w:line="360" w:lineRule="auto"/>
        <w:ind w:firstLine="567"/>
        <w:jc w:val="both"/>
        <w:rPr>
          <w:sz w:val="24"/>
          <w:szCs w:val="24"/>
        </w:rPr>
      </w:pPr>
      <w:r w:rsidRPr="00DE6941">
        <w:rPr>
          <w:sz w:val="24"/>
          <w:szCs w:val="24"/>
        </w:rPr>
        <w:t>III - os motivos de fato e de direito em que se fundamenta;</w:t>
      </w:r>
    </w:p>
    <w:p w:rsidR="004E1B8D" w:rsidRPr="00DE6941" w:rsidRDefault="004E1B8D" w:rsidP="00C122C4">
      <w:pPr>
        <w:spacing w:line="360" w:lineRule="auto"/>
        <w:ind w:firstLine="567"/>
        <w:jc w:val="both"/>
        <w:rPr>
          <w:sz w:val="24"/>
          <w:szCs w:val="24"/>
        </w:rPr>
      </w:pPr>
      <w:r w:rsidRPr="00DE6941">
        <w:rPr>
          <w:sz w:val="24"/>
          <w:szCs w:val="24"/>
        </w:rPr>
        <w:t>IV - as diligências que o sujeito passivo pretenda que sejam efetuadas, desde que justificadas as suas razões;</w:t>
      </w:r>
    </w:p>
    <w:p w:rsidR="004E1B8D" w:rsidRPr="00DE6941" w:rsidRDefault="004E1B8D" w:rsidP="00C122C4">
      <w:pPr>
        <w:spacing w:line="360" w:lineRule="auto"/>
        <w:ind w:firstLine="567"/>
        <w:jc w:val="both"/>
        <w:rPr>
          <w:sz w:val="24"/>
          <w:szCs w:val="24"/>
        </w:rPr>
      </w:pPr>
      <w:r w:rsidRPr="00DE6941">
        <w:rPr>
          <w:sz w:val="24"/>
          <w:szCs w:val="24"/>
        </w:rPr>
        <w:t>V - objeto visado.</w:t>
      </w:r>
    </w:p>
    <w:p w:rsidR="004E1B8D" w:rsidRPr="00DE6941" w:rsidRDefault="004E1B8D" w:rsidP="00C122C4">
      <w:pPr>
        <w:spacing w:line="360" w:lineRule="auto"/>
        <w:ind w:firstLine="567"/>
        <w:jc w:val="both"/>
        <w:rPr>
          <w:b/>
          <w:sz w:val="24"/>
          <w:szCs w:val="24"/>
        </w:rPr>
      </w:pPr>
    </w:p>
    <w:p w:rsidR="004E1B8D" w:rsidRPr="00DE6941" w:rsidRDefault="004E1B8D" w:rsidP="00C122C4">
      <w:pPr>
        <w:spacing w:line="360" w:lineRule="auto"/>
        <w:ind w:firstLine="567"/>
        <w:jc w:val="both"/>
        <w:rPr>
          <w:sz w:val="24"/>
          <w:szCs w:val="24"/>
        </w:rPr>
      </w:pPr>
      <w:r w:rsidRPr="00DE6941">
        <w:rPr>
          <w:b/>
          <w:sz w:val="24"/>
          <w:szCs w:val="24"/>
        </w:rPr>
        <w:t>Art.</w:t>
      </w:r>
      <w:r w:rsidR="00F96E0C">
        <w:rPr>
          <w:b/>
          <w:sz w:val="24"/>
          <w:szCs w:val="24"/>
        </w:rPr>
        <w:t xml:space="preserve"> </w:t>
      </w:r>
      <w:r w:rsidRPr="00DE6941">
        <w:rPr>
          <w:b/>
          <w:sz w:val="24"/>
          <w:szCs w:val="24"/>
        </w:rPr>
        <w:t>215</w:t>
      </w:r>
      <w:r w:rsidRPr="00DE6941">
        <w:rPr>
          <w:sz w:val="24"/>
          <w:szCs w:val="24"/>
        </w:rPr>
        <w:t xml:space="preserve"> - O impugnador, no prazo máximo de 60 (sessenta) dias, será notificado da decisão, mediante assinatura no processo ou por via postal, ou ainda, por Edital, quando se encontrar em local incerto ou não sabido.</w:t>
      </w:r>
    </w:p>
    <w:p w:rsidR="004E1B8D" w:rsidRPr="00DE6941" w:rsidRDefault="00A92BBD" w:rsidP="00C122C4">
      <w:pPr>
        <w:spacing w:line="360" w:lineRule="auto"/>
        <w:ind w:firstLine="567"/>
        <w:jc w:val="both"/>
        <w:rPr>
          <w:sz w:val="24"/>
          <w:szCs w:val="24"/>
        </w:rPr>
      </w:pPr>
      <w:r>
        <w:rPr>
          <w:sz w:val="24"/>
          <w:szCs w:val="24"/>
        </w:rPr>
        <w:t>Parágrafo ú</w:t>
      </w:r>
      <w:r w:rsidR="004E1B8D" w:rsidRPr="00A92BBD">
        <w:rPr>
          <w:sz w:val="24"/>
          <w:szCs w:val="24"/>
        </w:rPr>
        <w:t>nico</w:t>
      </w:r>
      <w:r w:rsidR="00F96E0C">
        <w:rPr>
          <w:sz w:val="24"/>
          <w:szCs w:val="24"/>
        </w:rPr>
        <w:t>.</w:t>
      </w:r>
      <w:r w:rsidR="004E1B8D" w:rsidRPr="00DE6941">
        <w:rPr>
          <w:sz w:val="24"/>
          <w:szCs w:val="24"/>
        </w:rPr>
        <w:t xml:space="preserve"> A impugnação não será decidida sem informação do setor competente, sob pena de nulidade. </w:t>
      </w:r>
    </w:p>
    <w:p w:rsidR="004E1B8D" w:rsidRPr="00DE6941" w:rsidRDefault="004E1B8D" w:rsidP="00C122C4">
      <w:pPr>
        <w:spacing w:line="360" w:lineRule="auto"/>
        <w:ind w:firstLine="567"/>
        <w:jc w:val="both"/>
        <w:rPr>
          <w:sz w:val="24"/>
          <w:szCs w:val="24"/>
        </w:rPr>
      </w:pPr>
    </w:p>
    <w:p w:rsidR="004E1B8D" w:rsidRPr="00DE6941" w:rsidRDefault="004E1B8D" w:rsidP="00C122C4">
      <w:pPr>
        <w:spacing w:line="360" w:lineRule="auto"/>
        <w:ind w:firstLine="567"/>
        <w:jc w:val="both"/>
        <w:rPr>
          <w:sz w:val="24"/>
          <w:szCs w:val="24"/>
        </w:rPr>
      </w:pPr>
      <w:r w:rsidRPr="00DE6941">
        <w:rPr>
          <w:b/>
          <w:sz w:val="24"/>
          <w:szCs w:val="24"/>
        </w:rPr>
        <w:t>Art.</w:t>
      </w:r>
      <w:r w:rsidR="00F96E0C">
        <w:rPr>
          <w:b/>
          <w:sz w:val="24"/>
          <w:szCs w:val="24"/>
        </w:rPr>
        <w:t xml:space="preserve"> </w:t>
      </w:r>
      <w:r w:rsidRPr="00DE6941">
        <w:rPr>
          <w:b/>
          <w:sz w:val="24"/>
          <w:szCs w:val="24"/>
        </w:rPr>
        <w:t>216</w:t>
      </w:r>
      <w:r w:rsidRPr="00DE6941">
        <w:rPr>
          <w:sz w:val="24"/>
          <w:szCs w:val="24"/>
        </w:rPr>
        <w:t xml:space="preserve"> - Na hipótese da impugnação ser julgada improcedente, os tributos e penalidades impugnados, já vencidos, serão atualizados monetariamente e acrescidos de multa e juros de mora a partir da data dos respectivos vencimentos, nos termos da legislação vigente.</w:t>
      </w:r>
    </w:p>
    <w:p w:rsidR="004E1B8D" w:rsidRPr="00DE6941" w:rsidRDefault="004E1B8D" w:rsidP="00C122C4">
      <w:pPr>
        <w:spacing w:line="360" w:lineRule="auto"/>
        <w:ind w:firstLine="567"/>
        <w:jc w:val="both"/>
        <w:rPr>
          <w:sz w:val="24"/>
          <w:szCs w:val="24"/>
        </w:rPr>
      </w:pPr>
      <w:r w:rsidRPr="00A92BBD">
        <w:rPr>
          <w:sz w:val="24"/>
          <w:szCs w:val="24"/>
        </w:rPr>
        <w:t xml:space="preserve">§ 1º </w:t>
      </w:r>
      <w:r w:rsidRPr="00DE6941">
        <w:rPr>
          <w:sz w:val="24"/>
          <w:szCs w:val="24"/>
        </w:rPr>
        <w:t xml:space="preserve">O sujeito passivo poderá evitar a aplicação dos acréscimos na forma deste artigo, desde que efetue o prévio depósito administrativo das quantias exigidas, </w:t>
      </w:r>
      <w:proofErr w:type="gramStart"/>
      <w:r w:rsidRPr="00DE6941">
        <w:rPr>
          <w:sz w:val="24"/>
          <w:szCs w:val="24"/>
        </w:rPr>
        <w:t>à medida em que</w:t>
      </w:r>
      <w:proofErr w:type="gramEnd"/>
      <w:r w:rsidRPr="00DE6941">
        <w:rPr>
          <w:sz w:val="24"/>
          <w:szCs w:val="24"/>
        </w:rPr>
        <w:t xml:space="preserve"> se vencerem.</w:t>
      </w:r>
    </w:p>
    <w:p w:rsidR="004E1B8D" w:rsidRPr="00DE6941" w:rsidRDefault="00F96E0C" w:rsidP="00C122C4">
      <w:pPr>
        <w:spacing w:line="360" w:lineRule="auto"/>
        <w:ind w:firstLine="567"/>
        <w:jc w:val="both"/>
        <w:rPr>
          <w:sz w:val="24"/>
          <w:szCs w:val="24"/>
        </w:rPr>
      </w:pPr>
      <w:r>
        <w:rPr>
          <w:sz w:val="24"/>
          <w:szCs w:val="24"/>
        </w:rPr>
        <w:t>§ 2º J</w:t>
      </w:r>
      <w:r w:rsidR="004E1B8D" w:rsidRPr="00DE6941">
        <w:rPr>
          <w:sz w:val="24"/>
          <w:szCs w:val="24"/>
        </w:rPr>
        <w:t>ulgada procedente a impugnação, serão restituídas ao sujeito passivo, dentro do prazo de 30 (trinta) dias, contados do despacho ou decisão, as importâncias acaso depositadas.</w:t>
      </w:r>
    </w:p>
    <w:p w:rsidR="004E1B8D" w:rsidRPr="00DE6941" w:rsidRDefault="004E1B8D" w:rsidP="00C122C4">
      <w:pPr>
        <w:spacing w:line="360" w:lineRule="auto"/>
        <w:ind w:firstLine="567"/>
        <w:jc w:val="both"/>
        <w:rPr>
          <w:b/>
          <w:sz w:val="24"/>
          <w:szCs w:val="24"/>
        </w:rPr>
      </w:pPr>
    </w:p>
    <w:p w:rsidR="004E1B8D" w:rsidRPr="00DE6941" w:rsidRDefault="004E1B8D" w:rsidP="00C122C4">
      <w:pPr>
        <w:spacing w:line="360" w:lineRule="auto"/>
        <w:jc w:val="center"/>
        <w:rPr>
          <w:b/>
          <w:sz w:val="24"/>
          <w:szCs w:val="24"/>
        </w:rPr>
      </w:pPr>
      <w:proofErr w:type="gramStart"/>
      <w:r w:rsidRPr="00DE6941">
        <w:rPr>
          <w:b/>
          <w:sz w:val="24"/>
          <w:szCs w:val="24"/>
        </w:rPr>
        <w:t>SEÇÃO VI</w:t>
      </w:r>
      <w:proofErr w:type="gramEnd"/>
    </w:p>
    <w:p w:rsidR="004E1B8D" w:rsidRPr="00DE6941" w:rsidRDefault="004E1B8D" w:rsidP="00C122C4">
      <w:pPr>
        <w:spacing w:line="360" w:lineRule="auto"/>
        <w:jc w:val="center"/>
        <w:rPr>
          <w:sz w:val="24"/>
          <w:szCs w:val="24"/>
        </w:rPr>
      </w:pPr>
      <w:r w:rsidRPr="00DE6941">
        <w:rPr>
          <w:b/>
          <w:sz w:val="24"/>
          <w:szCs w:val="24"/>
        </w:rPr>
        <w:t>DA PRIMEIRA INSTÂNCIA ADMINISTRATIVA</w:t>
      </w:r>
    </w:p>
    <w:p w:rsidR="004E1B8D" w:rsidRPr="00DE6941" w:rsidRDefault="004E1B8D" w:rsidP="00C122C4">
      <w:pPr>
        <w:spacing w:line="360" w:lineRule="auto"/>
        <w:jc w:val="both"/>
        <w:rPr>
          <w:sz w:val="24"/>
          <w:szCs w:val="24"/>
        </w:rPr>
      </w:pPr>
    </w:p>
    <w:p w:rsidR="004E1B8D" w:rsidRPr="00DE6941" w:rsidRDefault="004E1B8D" w:rsidP="00C122C4">
      <w:pPr>
        <w:spacing w:line="360" w:lineRule="auto"/>
        <w:jc w:val="both"/>
        <w:rPr>
          <w:sz w:val="24"/>
          <w:szCs w:val="24"/>
        </w:rPr>
      </w:pPr>
      <w:r w:rsidRPr="00DE6941">
        <w:rPr>
          <w:sz w:val="24"/>
          <w:szCs w:val="24"/>
        </w:rPr>
        <w:tab/>
      </w:r>
      <w:r w:rsidRPr="00DE6941">
        <w:rPr>
          <w:b/>
          <w:sz w:val="24"/>
          <w:szCs w:val="24"/>
        </w:rPr>
        <w:t>Art.</w:t>
      </w:r>
      <w:r w:rsidR="00F96E0C">
        <w:rPr>
          <w:b/>
          <w:sz w:val="24"/>
          <w:szCs w:val="24"/>
        </w:rPr>
        <w:t xml:space="preserve"> </w:t>
      </w:r>
      <w:r w:rsidRPr="00DE6941">
        <w:rPr>
          <w:b/>
          <w:sz w:val="24"/>
          <w:szCs w:val="24"/>
        </w:rPr>
        <w:t>217</w:t>
      </w:r>
      <w:r w:rsidRPr="00DE6941">
        <w:rPr>
          <w:sz w:val="24"/>
          <w:szCs w:val="24"/>
        </w:rPr>
        <w:t xml:space="preserve"> - As impugnações contra lançamento, as defesas fiscais, as defesas contra termos de infração e termos de apreensão, bem como as representações contra funcionários ou </w:t>
      </w:r>
      <w:r w:rsidRPr="00DE6941">
        <w:rPr>
          <w:sz w:val="24"/>
          <w:szCs w:val="24"/>
        </w:rPr>
        <w:lastRenderedPageBreak/>
        <w:t>impugnações a quaisquer procedimentos fiscais, serão decididas, em primeira instância administrativa, pelo titular da Fazenda Municipal.</w:t>
      </w:r>
    </w:p>
    <w:p w:rsidR="004E1B8D" w:rsidRPr="00DE6941" w:rsidRDefault="004E1B8D" w:rsidP="00C122C4">
      <w:pPr>
        <w:spacing w:line="360" w:lineRule="auto"/>
        <w:jc w:val="both"/>
        <w:rPr>
          <w:sz w:val="24"/>
          <w:szCs w:val="24"/>
        </w:rPr>
      </w:pPr>
      <w:r w:rsidRPr="00DE6941">
        <w:rPr>
          <w:sz w:val="24"/>
          <w:szCs w:val="24"/>
        </w:rPr>
        <w:tab/>
      </w:r>
      <w:r w:rsidR="00A92BBD">
        <w:rPr>
          <w:sz w:val="24"/>
          <w:szCs w:val="24"/>
        </w:rPr>
        <w:t>Parágrafo ú</w:t>
      </w:r>
      <w:r w:rsidRPr="00A92BBD">
        <w:rPr>
          <w:sz w:val="24"/>
          <w:szCs w:val="24"/>
        </w:rPr>
        <w:t>nico</w:t>
      </w:r>
      <w:r w:rsidR="00F96E0C">
        <w:rPr>
          <w:sz w:val="24"/>
          <w:szCs w:val="24"/>
        </w:rPr>
        <w:t>.</w:t>
      </w:r>
      <w:r w:rsidRPr="00A92BBD">
        <w:rPr>
          <w:sz w:val="24"/>
          <w:szCs w:val="24"/>
        </w:rPr>
        <w:t xml:space="preserve"> </w:t>
      </w:r>
      <w:r w:rsidRPr="00DE6941">
        <w:rPr>
          <w:sz w:val="24"/>
          <w:szCs w:val="24"/>
        </w:rPr>
        <w:t>Considera-se iniciado o procedimento administrativo:</w:t>
      </w:r>
    </w:p>
    <w:p w:rsidR="004E1B8D" w:rsidRPr="00DE6941" w:rsidRDefault="004E1B8D" w:rsidP="00C122C4">
      <w:pPr>
        <w:spacing w:line="360" w:lineRule="auto"/>
        <w:jc w:val="both"/>
        <w:rPr>
          <w:sz w:val="24"/>
          <w:szCs w:val="24"/>
        </w:rPr>
      </w:pPr>
      <w:r w:rsidRPr="00DE6941">
        <w:rPr>
          <w:sz w:val="24"/>
          <w:szCs w:val="24"/>
        </w:rPr>
        <w:tab/>
        <w:t xml:space="preserve">I - com a impugnação, pelo sujeito passivo, de lançamento ou </w:t>
      </w:r>
      <w:proofErr w:type="gramStart"/>
      <w:r w:rsidRPr="00DE6941">
        <w:rPr>
          <w:sz w:val="24"/>
          <w:szCs w:val="24"/>
        </w:rPr>
        <w:t>auto administrativo</w:t>
      </w:r>
      <w:proofErr w:type="gramEnd"/>
      <w:r w:rsidRPr="00DE6941">
        <w:rPr>
          <w:sz w:val="24"/>
          <w:szCs w:val="24"/>
        </w:rPr>
        <w:t xml:space="preserve"> dele decorrente;</w:t>
      </w:r>
    </w:p>
    <w:p w:rsidR="004E1B8D" w:rsidRPr="00DE6941" w:rsidRDefault="004E1B8D" w:rsidP="00C122C4">
      <w:pPr>
        <w:spacing w:line="360" w:lineRule="auto"/>
        <w:jc w:val="both"/>
        <w:rPr>
          <w:sz w:val="24"/>
          <w:szCs w:val="24"/>
        </w:rPr>
      </w:pPr>
      <w:r w:rsidRPr="00DE6941">
        <w:rPr>
          <w:sz w:val="24"/>
          <w:szCs w:val="24"/>
        </w:rPr>
        <w:tab/>
        <w:t>II - com a lavratura dos termos de início de fiscalização ou intimação escrita, para apresentar livros de escrituração fiscal e outros documentos de interesse à Fazenda Municipal.</w:t>
      </w:r>
    </w:p>
    <w:p w:rsidR="004E1B8D" w:rsidRPr="00DE6941" w:rsidRDefault="004E1B8D" w:rsidP="00C122C4">
      <w:pPr>
        <w:spacing w:line="360" w:lineRule="auto"/>
        <w:jc w:val="both"/>
        <w:rPr>
          <w:sz w:val="24"/>
          <w:szCs w:val="24"/>
        </w:rPr>
      </w:pPr>
      <w:r w:rsidRPr="00DE6941">
        <w:rPr>
          <w:sz w:val="24"/>
          <w:szCs w:val="24"/>
        </w:rPr>
        <w:tab/>
        <w:t>III - com a lavratura do termo de apreensão ou de outros documentos fiscais;</w:t>
      </w:r>
    </w:p>
    <w:p w:rsidR="004E1B8D" w:rsidRDefault="004E1B8D" w:rsidP="00C122C4">
      <w:pPr>
        <w:spacing w:line="360" w:lineRule="auto"/>
        <w:jc w:val="both"/>
        <w:rPr>
          <w:sz w:val="24"/>
          <w:szCs w:val="24"/>
        </w:rPr>
      </w:pPr>
      <w:r w:rsidRPr="00DE6941">
        <w:rPr>
          <w:sz w:val="24"/>
          <w:szCs w:val="24"/>
        </w:rPr>
        <w:tab/>
        <w:t>IV - com a lavratura de auto de infração;</w:t>
      </w:r>
    </w:p>
    <w:p w:rsidR="004E1B8D" w:rsidRPr="00DE6941" w:rsidRDefault="004E1B8D" w:rsidP="00C122C4">
      <w:pPr>
        <w:spacing w:line="360" w:lineRule="auto"/>
        <w:jc w:val="both"/>
        <w:rPr>
          <w:sz w:val="24"/>
          <w:szCs w:val="24"/>
        </w:rPr>
      </w:pPr>
      <w:r w:rsidRPr="00DE6941">
        <w:rPr>
          <w:sz w:val="24"/>
          <w:szCs w:val="24"/>
        </w:rPr>
        <w:tab/>
        <w:t>V - com qualquer ato escrito do agente do fisco, que caracterize o início do procedimento para apuração de infração fiscal, de conhecimento prévio do fiscalizado.</w:t>
      </w:r>
    </w:p>
    <w:p w:rsidR="004A6AE6" w:rsidRDefault="004A6AE6" w:rsidP="00C122C4">
      <w:pPr>
        <w:spacing w:line="360" w:lineRule="auto"/>
        <w:jc w:val="both"/>
        <w:rPr>
          <w:sz w:val="24"/>
          <w:szCs w:val="24"/>
        </w:rPr>
      </w:pPr>
    </w:p>
    <w:p w:rsidR="004E1B8D" w:rsidRPr="00DE6941" w:rsidRDefault="004A6AE6" w:rsidP="00C122C4">
      <w:pPr>
        <w:spacing w:line="360" w:lineRule="auto"/>
        <w:ind w:firstLine="567"/>
        <w:jc w:val="both"/>
        <w:rPr>
          <w:sz w:val="24"/>
          <w:szCs w:val="24"/>
        </w:rPr>
      </w:pPr>
      <w:r>
        <w:rPr>
          <w:sz w:val="24"/>
          <w:szCs w:val="24"/>
        </w:rPr>
        <w:tab/>
      </w:r>
      <w:r w:rsidR="004E1B8D" w:rsidRPr="00DE6941">
        <w:rPr>
          <w:b/>
          <w:sz w:val="24"/>
          <w:szCs w:val="24"/>
        </w:rPr>
        <w:t>Art.</w:t>
      </w:r>
      <w:r w:rsidR="00F96E0C">
        <w:rPr>
          <w:b/>
          <w:sz w:val="24"/>
          <w:szCs w:val="24"/>
        </w:rPr>
        <w:t xml:space="preserve"> </w:t>
      </w:r>
      <w:r w:rsidR="004E1B8D" w:rsidRPr="00DE6941">
        <w:rPr>
          <w:b/>
          <w:sz w:val="24"/>
          <w:szCs w:val="24"/>
        </w:rPr>
        <w:t>218</w:t>
      </w:r>
      <w:r w:rsidR="004E1B8D" w:rsidRPr="00DE6941">
        <w:rPr>
          <w:sz w:val="24"/>
          <w:szCs w:val="24"/>
        </w:rPr>
        <w:t xml:space="preserve"> - Tem a autoridade julgadora o prazo de 60 (sessenta) dias para proferir a decisão.</w:t>
      </w:r>
    </w:p>
    <w:p w:rsidR="004E1B8D" w:rsidRPr="00DE6941" w:rsidRDefault="004E1B8D" w:rsidP="00C122C4">
      <w:pPr>
        <w:spacing w:line="360" w:lineRule="auto"/>
        <w:ind w:firstLine="567"/>
        <w:jc w:val="both"/>
        <w:rPr>
          <w:sz w:val="24"/>
          <w:szCs w:val="24"/>
        </w:rPr>
      </w:pPr>
      <w:r w:rsidRPr="00DE6941">
        <w:rPr>
          <w:sz w:val="24"/>
          <w:szCs w:val="24"/>
        </w:rPr>
        <w:tab/>
      </w:r>
      <w:r w:rsidR="00A92BBD">
        <w:rPr>
          <w:sz w:val="24"/>
          <w:szCs w:val="24"/>
        </w:rPr>
        <w:t>Parágrafo ú</w:t>
      </w:r>
      <w:r w:rsidRPr="00A92BBD">
        <w:rPr>
          <w:sz w:val="24"/>
          <w:szCs w:val="24"/>
        </w:rPr>
        <w:t>nico</w:t>
      </w:r>
      <w:r w:rsidR="00F96E0C">
        <w:rPr>
          <w:sz w:val="24"/>
          <w:szCs w:val="24"/>
        </w:rPr>
        <w:t xml:space="preserve">. </w:t>
      </w:r>
      <w:r w:rsidRPr="00DE6941">
        <w:rPr>
          <w:sz w:val="24"/>
          <w:szCs w:val="24"/>
        </w:rPr>
        <w:t>Tal prazo poderá ser prorrogado, a critério da autoridade julgadora, se houver necessidade do colhimento de novas provas e diligências.</w:t>
      </w:r>
    </w:p>
    <w:p w:rsidR="004E1B8D" w:rsidRPr="00DE6941" w:rsidRDefault="004E1B8D" w:rsidP="00C122C4">
      <w:pPr>
        <w:spacing w:line="360" w:lineRule="auto"/>
        <w:ind w:firstLine="567"/>
        <w:jc w:val="both"/>
        <w:rPr>
          <w:sz w:val="24"/>
          <w:szCs w:val="24"/>
        </w:rPr>
      </w:pPr>
    </w:p>
    <w:p w:rsidR="004E1B8D" w:rsidRPr="00DE6941" w:rsidRDefault="004E1B8D" w:rsidP="00C122C4">
      <w:pPr>
        <w:spacing w:line="360" w:lineRule="auto"/>
        <w:ind w:firstLine="567"/>
        <w:jc w:val="both"/>
        <w:rPr>
          <w:sz w:val="24"/>
          <w:szCs w:val="24"/>
        </w:rPr>
      </w:pPr>
      <w:r w:rsidRPr="00DE6941">
        <w:rPr>
          <w:b/>
          <w:sz w:val="24"/>
          <w:szCs w:val="24"/>
        </w:rPr>
        <w:t>Art.</w:t>
      </w:r>
      <w:r w:rsidR="00F96E0C">
        <w:rPr>
          <w:b/>
          <w:sz w:val="24"/>
          <w:szCs w:val="24"/>
        </w:rPr>
        <w:t xml:space="preserve"> </w:t>
      </w:r>
      <w:r w:rsidRPr="00DE6941">
        <w:rPr>
          <w:b/>
          <w:sz w:val="24"/>
          <w:szCs w:val="24"/>
        </w:rPr>
        <w:t>219</w:t>
      </w:r>
      <w:r w:rsidRPr="00DE6941">
        <w:rPr>
          <w:sz w:val="24"/>
          <w:szCs w:val="24"/>
        </w:rPr>
        <w:t xml:space="preserve"> - Não sendo proferida a decisão no prazo legal, nem convertido o julgamento em diligências, poderá a parte interessada interpor recurso voluntário, cessando, com a interposição, a jurisdição da autoridade de primeira instância.</w:t>
      </w:r>
    </w:p>
    <w:p w:rsidR="004E1B8D" w:rsidRPr="00DE6941" w:rsidRDefault="004E1B8D" w:rsidP="00C122C4">
      <w:pPr>
        <w:spacing w:line="360" w:lineRule="auto"/>
        <w:ind w:firstLine="567"/>
        <w:jc w:val="both"/>
        <w:rPr>
          <w:sz w:val="24"/>
          <w:szCs w:val="24"/>
        </w:rPr>
      </w:pPr>
    </w:p>
    <w:p w:rsidR="004E1B8D" w:rsidRPr="00DE6941" w:rsidRDefault="004E1B8D" w:rsidP="00C122C4">
      <w:pPr>
        <w:spacing w:line="360" w:lineRule="auto"/>
        <w:ind w:firstLine="567"/>
        <w:jc w:val="both"/>
        <w:rPr>
          <w:sz w:val="24"/>
          <w:szCs w:val="24"/>
        </w:rPr>
      </w:pPr>
      <w:r w:rsidRPr="00DE6941">
        <w:rPr>
          <w:b/>
          <w:sz w:val="24"/>
          <w:szCs w:val="24"/>
        </w:rPr>
        <w:t>Art.</w:t>
      </w:r>
      <w:r w:rsidR="00F96E0C">
        <w:rPr>
          <w:b/>
          <w:sz w:val="24"/>
          <w:szCs w:val="24"/>
        </w:rPr>
        <w:t xml:space="preserve"> </w:t>
      </w:r>
      <w:r w:rsidRPr="00DE6941">
        <w:rPr>
          <w:b/>
          <w:sz w:val="24"/>
          <w:szCs w:val="24"/>
        </w:rPr>
        <w:t>220</w:t>
      </w:r>
      <w:r w:rsidRPr="00DE6941">
        <w:rPr>
          <w:sz w:val="24"/>
          <w:szCs w:val="24"/>
        </w:rPr>
        <w:t xml:space="preserve"> - A decisão deve ser clara e precisa.</w:t>
      </w:r>
    </w:p>
    <w:p w:rsidR="004E1B8D" w:rsidRPr="00DE6941" w:rsidRDefault="004E1B8D" w:rsidP="00C122C4">
      <w:pPr>
        <w:spacing w:line="360" w:lineRule="auto"/>
        <w:ind w:firstLine="567"/>
        <w:jc w:val="both"/>
        <w:rPr>
          <w:sz w:val="24"/>
          <w:szCs w:val="24"/>
        </w:rPr>
      </w:pPr>
    </w:p>
    <w:p w:rsidR="004E1B8D" w:rsidRPr="00DE6941" w:rsidRDefault="004E1B8D" w:rsidP="00C122C4">
      <w:pPr>
        <w:spacing w:line="360" w:lineRule="auto"/>
        <w:ind w:firstLine="567"/>
        <w:jc w:val="both"/>
        <w:rPr>
          <w:sz w:val="24"/>
          <w:szCs w:val="24"/>
        </w:rPr>
      </w:pPr>
      <w:r w:rsidRPr="00DE6941">
        <w:rPr>
          <w:b/>
          <w:sz w:val="24"/>
          <w:szCs w:val="24"/>
        </w:rPr>
        <w:t>Art.</w:t>
      </w:r>
      <w:r w:rsidR="00F96E0C">
        <w:rPr>
          <w:b/>
          <w:sz w:val="24"/>
          <w:szCs w:val="24"/>
        </w:rPr>
        <w:t xml:space="preserve"> </w:t>
      </w:r>
      <w:r w:rsidRPr="00DE6941">
        <w:rPr>
          <w:b/>
          <w:sz w:val="24"/>
          <w:szCs w:val="24"/>
        </w:rPr>
        <w:t>221 -</w:t>
      </w:r>
      <w:r w:rsidRPr="00DE6941">
        <w:rPr>
          <w:sz w:val="24"/>
          <w:szCs w:val="24"/>
        </w:rPr>
        <w:t xml:space="preserve"> A decisão será levada ao conhecimento do interessado, total ou resumidamente, por ofício ou por Edital, se houver necessidade, quando terá, igualmente, efeito de intimação ao contribuinte da decisão proferida.</w:t>
      </w:r>
    </w:p>
    <w:p w:rsidR="004E1B8D" w:rsidRPr="00DE6941" w:rsidRDefault="004E1B8D" w:rsidP="00C122C4">
      <w:pPr>
        <w:spacing w:line="360" w:lineRule="auto"/>
        <w:ind w:firstLine="567"/>
        <w:jc w:val="both"/>
        <w:rPr>
          <w:sz w:val="24"/>
          <w:szCs w:val="24"/>
        </w:rPr>
      </w:pPr>
    </w:p>
    <w:p w:rsidR="004E1B8D" w:rsidRPr="00DE6941" w:rsidRDefault="004E1B8D" w:rsidP="00C122C4">
      <w:pPr>
        <w:spacing w:line="360" w:lineRule="auto"/>
        <w:ind w:firstLine="567"/>
        <w:jc w:val="both"/>
        <w:rPr>
          <w:sz w:val="24"/>
          <w:szCs w:val="24"/>
        </w:rPr>
      </w:pPr>
      <w:r w:rsidRPr="00DE6941">
        <w:rPr>
          <w:b/>
          <w:sz w:val="24"/>
          <w:szCs w:val="24"/>
        </w:rPr>
        <w:lastRenderedPageBreak/>
        <w:t>Art.</w:t>
      </w:r>
      <w:r w:rsidR="00F96E0C">
        <w:rPr>
          <w:b/>
          <w:sz w:val="24"/>
          <w:szCs w:val="24"/>
        </w:rPr>
        <w:t xml:space="preserve"> </w:t>
      </w:r>
      <w:r w:rsidRPr="00DE6941">
        <w:rPr>
          <w:b/>
          <w:sz w:val="24"/>
          <w:szCs w:val="24"/>
        </w:rPr>
        <w:t>222 -</w:t>
      </w:r>
      <w:r w:rsidRPr="00DE6941">
        <w:rPr>
          <w:sz w:val="24"/>
          <w:szCs w:val="24"/>
        </w:rPr>
        <w:t xml:space="preserve"> Quando a decisão julgar procedente o procedimento fiscal fazendário, que implique em recolhimento de crédito tributário e/ou penalidade, o autuado será intimado, na forma prevista no artigo anterior, a recolher no prazo de 10 (dez) dias, o valor da condenação.</w:t>
      </w:r>
    </w:p>
    <w:p w:rsidR="004E1B8D" w:rsidRPr="00DE6941" w:rsidRDefault="004E1B8D" w:rsidP="00C122C4">
      <w:pPr>
        <w:spacing w:line="360" w:lineRule="auto"/>
        <w:ind w:firstLine="567"/>
        <w:jc w:val="center"/>
        <w:rPr>
          <w:b/>
          <w:sz w:val="24"/>
          <w:szCs w:val="24"/>
        </w:rPr>
      </w:pPr>
    </w:p>
    <w:p w:rsidR="004E1B8D" w:rsidRPr="00DE6941" w:rsidRDefault="004E1B8D" w:rsidP="00C122C4">
      <w:pPr>
        <w:spacing w:line="360" w:lineRule="auto"/>
        <w:jc w:val="center"/>
        <w:rPr>
          <w:b/>
          <w:sz w:val="24"/>
          <w:szCs w:val="24"/>
        </w:rPr>
      </w:pPr>
      <w:r w:rsidRPr="00DE6941">
        <w:rPr>
          <w:b/>
          <w:sz w:val="24"/>
          <w:szCs w:val="24"/>
        </w:rPr>
        <w:t>SEÇÃO VII</w:t>
      </w:r>
    </w:p>
    <w:p w:rsidR="004E1B8D" w:rsidRPr="00DE6941" w:rsidRDefault="004E1B8D" w:rsidP="00C122C4">
      <w:pPr>
        <w:spacing w:line="360" w:lineRule="auto"/>
        <w:jc w:val="center"/>
        <w:rPr>
          <w:b/>
          <w:sz w:val="24"/>
          <w:szCs w:val="24"/>
        </w:rPr>
      </w:pPr>
      <w:r w:rsidRPr="00DE6941">
        <w:rPr>
          <w:b/>
          <w:sz w:val="24"/>
          <w:szCs w:val="24"/>
        </w:rPr>
        <w:t>DA SEGUNDA INSTÂNCIA ADMINISTRATIVA</w:t>
      </w:r>
    </w:p>
    <w:p w:rsidR="004E1B8D" w:rsidRPr="00DE6941" w:rsidRDefault="004E1B8D" w:rsidP="00C122C4">
      <w:pPr>
        <w:spacing w:line="360" w:lineRule="auto"/>
        <w:jc w:val="both"/>
        <w:rPr>
          <w:sz w:val="24"/>
          <w:szCs w:val="24"/>
        </w:rPr>
      </w:pPr>
    </w:p>
    <w:p w:rsidR="004E1B8D" w:rsidRPr="00DE6941" w:rsidRDefault="004E1B8D" w:rsidP="00C122C4">
      <w:pPr>
        <w:spacing w:line="360" w:lineRule="auto"/>
        <w:ind w:firstLine="567"/>
        <w:jc w:val="both"/>
        <w:rPr>
          <w:sz w:val="24"/>
          <w:szCs w:val="24"/>
        </w:rPr>
      </w:pPr>
      <w:r w:rsidRPr="00DE6941">
        <w:rPr>
          <w:b/>
          <w:sz w:val="24"/>
          <w:szCs w:val="24"/>
        </w:rPr>
        <w:t>Art.</w:t>
      </w:r>
      <w:r w:rsidR="00F96E0C">
        <w:rPr>
          <w:b/>
          <w:sz w:val="24"/>
          <w:szCs w:val="24"/>
        </w:rPr>
        <w:t xml:space="preserve"> </w:t>
      </w:r>
      <w:r w:rsidRPr="00DE6941">
        <w:rPr>
          <w:b/>
          <w:sz w:val="24"/>
          <w:szCs w:val="24"/>
        </w:rPr>
        <w:t xml:space="preserve">223 </w:t>
      </w:r>
      <w:r w:rsidRPr="00DE6941">
        <w:rPr>
          <w:sz w:val="24"/>
          <w:szCs w:val="24"/>
        </w:rPr>
        <w:t>- Das decisões de primeira instância caberá recurso para instância administrativa superior:</w:t>
      </w:r>
    </w:p>
    <w:p w:rsidR="004E1B8D" w:rsidRPr="00DE6941" w:rsidRDefault="004E1B8D" w:rsidP="00C122C4">
      <w:pPr>
        <w:spacing w:line="360" w:lineRule="auto"/>
        <w:ind w:firstLine="567"/>
        <w:jc w:val="both"/>
        <w:rPr>
          <w:sz w:val="24"/>
          <w:szCs w:val="24"/>
        </w:rPr>
      </w:pPr>
      <w:r w:rsidRPr="00DE6941">
        <w:rPr>
          <w:sz w:val="24"/>
          <w:szCs w:val="24"/>
        </w:rPr>
        <w:t xml:space="preserve">I - voluntário: quando requerido pelo sujeito passivo no prazo de 10 (dez) </w:t>
      </w:r>
      <w:proofErr w:type="gramStart"/>
      <w:r w:rsidRPr="00DE6941">
        <w:rPr>
          <w:sz w:val="24"/>
          <w:szCs w:val="24"/>
        </w:rPr>
        <w:t>dias,</w:t>
      </w:r>
      <w:proofErr w:type="gramEnd"/>
      <w:r w:rsidRPr="00DE6941">
        <w:rPr>
          <w:sz w:val="24"/>
          <w:szCs w:val="24"/>
        </w:rPr>
        <w:t>a contar da notificação do despacho,quando</w:t>
      </w:r>
      <w:r w:rsidR="00871E5D">
        <w:rPr>
          <w:sz w:val="24"/>
          <w:szCs w:val="24"/>
        </w:rPr>
        <w:t xml:space="preserve"> for</w:t>
      </w:r>
      <w:r w:rsidRPr="00DE6941">
        <w:rPr>
          <w:sz w:val="24"/>
          <w:szCs w:val="24"/>
        </w:rPr>
        <w:t xml:space="preserve"> contrário no todo ou em parte;</w:t>
      </w:r>
    </w:p>
    <w:p w:rsidR="004E1B8D" w:rsidRPr="00DE6941" w:rsidRDefault="004E1B8D" w:rsidP="00C122C4">
      <w:pPr>
        <w:spacing w:line="360" w:lineRule="auto"/>
        <w:ind w:firstLine="567"/>
        <w:jc w:val="both"/>
        <w:rPr>
          <w:sz w:val="24"/>
          <w:szCs w:val="24"/>
        </w:rPr>
      </w:pPr>
      <w:r w:rsidRPr="00DE6941">
        <w:rPr>
          <w:sz w:val="24"/>
          <w:szCs w:val="24"/>
        </w:rPr>
        <w:t>II - de ofício: a ser obrigatoriamente interposto pela autoridade julgadora e no próprio despacho, quando contrário no todo ou em parte ao Município, desde que a importância em litígio exceda a 50 (</w:t>
      </w:r>
      <w:proofErr w:type="spellStart"/>
      <w:r w:rsidRPr="00DE6941">
        <w:rPr>
          <w:sz w:val="24"/>
          <w:szCs w:val="24"/>
        </w:rPr>
        <w:t>cin</w:t>
      </w:r>
      <w:r w:rsidR="00871E5D">
        <w:rPr>
          <w:sz w:val="24"/>
          <w:szCs w:val="24"/>
        </w:rPr>
        <w:t>que</w:t>
      </w:r>
      <w:r w:rsidRPr="00DE6941">
        <w:rPr>
          <w:sz w:val="24"/>
          <w:szCs w:val="24"/>
        </w:rPr>
        <w:t>nta</w:t>
      </w:r>
      <w:proofErr w:type="spellEnd"/>
      <w:r w:rsidRPr="00DE6941">
        <w:rPr>
          <w:sz w:val="24"/>
          <w:szCs w:val="24"/>
        </w:rPr>
        <w:t>) vezes a base de cálculo municipal.</w:t>
      </w:r>
    </w:p>
    <w:p w:rsidR="004E1B8D" w:rsidRPr="00DE6941" w:rsidRDefault="004E1B8D" w:rsidP="00C122C4">
      <w:pPr>
        <w:spacing w:line="360" w:lineRule="auto"/>
        <w:ind w:firstLine="567"/>
        <w:jc w:val="both"/>
        <w:rPr>
          <w:sz w:val="24"/>
          <w:szCs w:val="24"/>
        </w:rPr>
      </w:pPr>
    </w:p>
    <w:p w:rsidR="004E1B8D" w:rsidRPr="00DE6941" w:rsidRDefault="004E1B8D" w:rsidP="00C122C4">
      <w:pPr>
        <w:spacing w:line="360" w:lineRule="auto"/>
        <w:ind w:firstLine="567"/>
        <w:jc w:val="both"/>
        <w:rPr>
          <w:sz w:val="24"/>
          <w:szCs w:val="24"/>
        </w:rPr>
      </w:pPr>
      <w:r w:rsidRPr="00DE6941">
        <w:rPr>
          <w:b/>
          <w:sz w:val="24"/>
          <w:szCs w:val="24"/>
        </w:rPr>
        <w:t>Art.224</w:t>
      </w:r>
      <w:r w:rsidRPr="00DE6941">
        <w:rPr>
          <w:sz w:val="24"/>
          <w:szCs w:val="24"/>
        </w:rPr>
        <w:t xml:space="preserve"> - A decisão na instância administrativa superior</w:t>
      </w:r>
      <w:proofErr w:type="gramStart"/>
      <w:r w:rsidRPr="00DE6941">
        <w:rPr>
          <w:sz w:val="24"/>
          <w:szCs w:val="24"/>
        </w:rPr>
        <w:t>, será</w:t>
      </w:r>
      <w:proofErr w:type="gramEnd"/>
      <w:r w:rsidRPr="00DE6941">
        <w:rPr>
          <w:sz w:val="24"/>
          <w:szCs w:val="24"/>
        </w:rPr>
        <w:t xml:space="preserve"> proferida no prazo máximo de 60 (sessenta) dias, contados da data do recebimento do processo, aplicando-se para a notificação do despacho as modalidades previstas para a primeira instância.</w:t>
      </w:r>
    </w:p>
    <w:p w:rsidR="004E1B8D" w:rsidRPr="00DE6941" w:rsidRDefault="00A92BBD" w:rsidP="00C122C4">
      <w:pPr>
        <w:spacing w:line="360" w:lineRule="auto"/>
        <w:ind w:firstLine="567"/>
        <w:jc w:val="both"/>
        <w:rPr>
          <w:sz w:val="24"/>
          <w:szCs w:val="24"/>
        </w:rPr>
      </w:pPr>
      <w:r>
        <w:rPr>
          <w:sz w:val="24"/>
          <w:szCs w:val="24"/>
        </w:rPr>
        <w:t>Parágrafo ú</w:t>
      </w:r>
      <w:r w:rsidR="004E1B8D" w:rsidRPr="00A92BBD">
        <w:rPr>
          <w:sz w:val="24"/>
          <w:szCs w:val="24"/>
        </w:rPr>
        <w:t>nico</w:t>
      </w:r>
      <w:r w:rsidR="00F96E0C">
        <w:rPr>
          <w:sz w:val="24"/>
          <w:szCs w:val="24"/>
        </w:rPr>
        <w:t>.</w:t>
      </w:r>
      <w:r w:rsidR="004E1B8D" w:rsidRPr="00DE6941">
        <w:rPr>
          <w:sz w:val="24"/>
          <w:szCs w:val="24"/>
        </w:rPr>
        <w:t xml:space="preserve"> O prazo previsto no artigo anterior poderá ser prorrogado por mais 60 (sessenta) dias, se necessário for.</w:t>
      </w:r>
    </w:p>
    <w:p w:rsidR="004E1B8D" w:rsidRPr="00DE6941" w:rsidRDefault="004E1B8D" w:rsidP="00C122C4">
      <w:pPr>
        <w:spacing w:line="360" w:lineRule="auto"/>
        <w:ind w:firstLine="567"/>
        <w:jc w:val="both"/>
        <w:rPr>
          <w:sz w:val="24"/>
          <w:szCs w:val="24"/>
        </w:rPr>
      </w:pPr>
    </w:p>
    <w:p w:rsidR="004E1B8D" w:rsidRPr="00DE6941" w:rsidRDefault="004E1B8D" w:rsidP="00C122C4">
      <w:pPr>
        <w:spacing w:line="360" w:lineRule="auto"/>
        <w:ind w:firstLine="567"/>
        <w:jc w:val="both"/>
        <w:rPr>
          <w:sz w:val="24"/>
          <w:szCs w:val="24"/>
        </w:rPr>
      </w:pPr>
      <w:r w:rsidRPr="00DE6941">
        <w:rPr>
          <w:b/>
          <w:sz w:val="24"/>
          <w:szCs w:val="24"/>
        </w:rPr>
        <w:t>Art.</w:t>
      </w:r>
      <w:r w:rsidR="00F96E0C">
        <w:rPr>
          <w:b/>
          <w:sz w:val="24"/>
          <w:szCs w:val="24"/>
        </w:rPr>
        <w:t xml:space="preserve"> </w:t>
      </w:r>
      <w:r w:rsidRPr="00DE6941">
        <w:rPr>
          <w:b/>
          <w:sz w:val="24"/>
          <w:szCs w:val="24"/>
        </w:rPr>
        <w:t>225</w:t>
      </w:r>
      <w:r w:rsidRPr="00DE6941">
        <w:rPr>
          <w:sz w:val="24"/>
          <w:szCs w:val="24"/>
        </w:rPr>
        <w:t xml:space="preserve"> - A segunda instância administrativa será representada pelo Chefe do Poder Executivo Municipal.</w:t>
      </w:r>
    </w:p>
    <w:p w:rsidR="004E1B8D" w:rsidRPr="00871E5D" w:rsidRDefault="00A92BBD" w:rsidP="00C122C4">
      <w:pPr>
        <w:spacing w:line="360" w:lineRule="auto"/>
        <w:ind w:firstLine="567"/>
        <w:jc w:val="both"/>
        <w:rPr>
          <w:b/>
          <w:sz w:val="24"/>
          <w:szCs w:val="24"/>
        </w:rPr>
      </w:pPr>
      <w:r w:rsidRPr="00A92BBD">
        <w:rPr>
          <w:sz w:val="24"/>
          <w:szCs w:val="24"/>
        </w:rPr>
        <w:t>Parágrafo ú</w:t>
      </w:r>
      <w:r w:rsidR="004E1B8D" w:rsidRPr="00A92BBD">
        <w:rPr>
          <w:sz w:val="24"/>
          <w:szCs w:val="24"/>
        </w:rPr>
        <w:t>nico</w:t>
      </w:r>
      <w:r w:rsidR="00F96E0C">
        <w:rPr>
          <w:sz w:val="24"/>
          <w:szCs w:val="24"/>
        </w:rPr>
        <w:t>.</w:t>
      </w:r>
      <w:r w:rsidR="004E1B8D" w:rsidRPr="00A92BBD">
        <w:rPr>
          <w:sz w:val="24"/>
          <w:szCs w:val="24"/>
        </w:rPr>
        <w:t xml:space="preserve"> Depois de recebidos pelo Gabinete do Chefe do Executivo, os autos do processo administrativo, bem como o recurso voluntário e/ou de ofício serão encaminhados à Procuradoria Geral do Município para que seja proferido parecer técnico acerca da decisão a ser pronunciada.</w:t>
      </w:r>
      <w:r w:rsidR="004E1B8D" w:rsidRPr="00871E5D">
        <w:rPr>
          <w:b/>
          <w:sz w:val="24"/>
          <w:szCs w:val="24"/>
        </w:rPr>
        <w:t>(Redação dada pela Lei n4171/2015)</w:t>
      </w:r>
    </w:p>
    <w:p w:rsidR="004E1B8D" w:rsidRPr="00DE6941" w:rsidRDefault="004E1B8D" w:rsidP="00C122C4">
      <w:pPr>
        <w:spacing w:line="360" w:lineRule="auto"/>
        <w:ind w:firstLine="567"/>
        <w:jc w:val="both"/>
        <w:rPr>
          <w:sz w:val="24"/>
          <w:szCs w:val="24"/>
        </w:rPr>
      </w:pPr>
    </w:p>
    <w:p w:rsidR="004E1B8D" w:rsidRPr="00DE6941" w:rsidRDefault="004E1B8D" w:rsidP="00C122C4">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line="360" w:lineRule="auto"/>
        <w:ind w:firstLine="567"/>
        <w:jc w:val="both"/>
        <w:rPr>
          <w:b/>
          <w:bCs/>
          <w:color w:val="000000"/>
          <w:sz w:val="24"/>
          <w:szCs w:val="24"/>
          <w:highlight w:val="magenta"/>
        </w:rPr>
      </w:pPr>
      <w:r w:rsidRPr="00DE6941">
        <w:rPr>
          <w:b/>
          <w:sz w:val="24"/>
          <w:szCs w:val="24"/>
        </w:rPr>
        <w:lastRenderedPageBreak/>
        <w:t>Art. 225A -</w:t>
      </w:r>
      <w:r w:rsidRPr="00DE6941">
        <w:rPr>
          <w:color w:val="000000"/>
          <w:sz w:val="24"/>
          <w:szCs w:val="24"/>
        </w:rPr>
        <w:t xml:space="preserve"> Na hipótese de a impugnação ser julgada definitivamente improcedente, os lançamentos dos tributos e penalidades </w:t>
      </w:r>
      <w:proofErr w:type="spellStart"/>
      <w:r w:rsidRPr="00DE6941">
        <w:rPr>
          <w:color w:val="000000"/>
          <w:sz w:val="24"/>
          <w:szCs w:val="24"/>
        </w:rPr>
        <w:t>impagos</w:t>
      </w:r>
      <w:proofErr w:type="spellEnd"/>
      <w:r w:rsidRPr="00DE6941">
        <w:rPr>
          <w:color w:val="000000"/>
          <w:sz w:val="24"/>
          <w:szCs w:val="24"/>
        </w:rPr>
        <w:t xml:space="preserve"> </w:t>
      </w:r>
      <w:proofErr w:type="gramStart"/>
      <w:r w:rsidRPr="00DE6941">
        <w:rPr>
          <w:color w:val="000000"/>
          <w:sz w:val="24"/>
          <w:szCs w:val="24"/>
        </w:rPr>
        <w:t>serão</w:t>
      </w:r>
      <w:proofErr w:type="gramEnd"/>
      <w:r w:rsidRPr="00DE6941">
        <w:rPr>
          <w:color w:val="000000"/>
          <w:sz w:val="24"/>
          <w:szCs w:val="24"/>
        </w:rPr>
        <w:t xml:space="preserve"> objeto dos acréscimos legais de multa, juros moratórios e correção monetária, a partir da data dos respectivos vencimentos, quando cabíveis. </w:t>
      </w:r>
    </w:p>
    <w:p w:rsidR="004E1B8D" w:rsidRPr="00DE6941" w:rsidRDefault="004E1B8D" w:rsidP="00C122C4">
      <w:pPr>
        <w:spacing w:line="360" w:lineRule="auto"/>
        <w:ind w:firstLine="567"/>
        <w:jc w:val="both"/>
        <w:rPr>
          <w:sz w:val="24"/>
          <w:szCs w:val="24"/>
        </w:rPr>
      </w:pPr>
      <w:r w:rsidRPr="00A92BBD">
        <w:rPr>
          <w:bCs/>
          <w:sz w:val="24"/>
          <w:szCs w:val="24"/>
        </w:rPr>
        <w:t>§ 1º</w:t>
      </w:r>
      <w:r w:rsidR="00A92BBD">
        <w:rPr>
          <w:sz w:val="24"/>
          <w:szCs w:val="24"/>
        </w:rPr>
        <w:t xml:space="preserve"> </w:t>
      </w:r>
      <w:r w:rsidRPr="00DE6941">
        <w:rPr>
          <w:sz w:val="24"/>
          <w:szCs w:val="24"/>
        </w:rPr>
        <w:t>O sujeito passivo poderá evitar a aplicação dos acréscimos na forma deste art., desde que efetue o prévio depósito administrativo das quantias exigidas, à medida que vencerem.</w:t>
      </w:r>
    </w:p>
    <w:p w:rsidR="004E1B8D" w:rsidRPr="00DE6941" w:rsidRDefault="004E1B8D" w:rsidP="00C122C4">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line="360" w:lineRule="auto"/>
        <w:ind w:firstLine="567"/>
        <w:jc w:val="both"/>
        <w:rPr>
          <w:color w:val="000000"/>
          <w:sz w:val="24"/>
          <w:szCs w:val="24"/>
        </w:rPr>
      </w:pPr>
      <w:r w:rsidRPr="00A92BBD">
        <w:rPr>
          <w:color w:val="000000"/>
          <w:sz w:val="24"/>
          <w:szCs w:val="24"/>
        </w:rPr>
        <w:t xml:space="preserve">§ 2º </w:t>
      </w:r>
      <w:r w:rsidRPr="00DE6941">
        <w:rPr>
          <w:color w:val="000000"/>
          <w:sz w:val="24"/>
          <w:szCs w:val="24"/>
        </w:rPr>
        <w:t xml:space="preserve">No caso de decisão final favorável, no todo ou em parte, ao sujeito passivo, serão restituídas a este, dentro do prazo de 30 (trinta) dias, contados da decisão final, e na proporção do que lhe for cabível, as importâncias referidas no parágrafo anterior. </w:t>
      </w:r>
      <w:r w:rsidRPr="00DE6941">
        <w:rPr>
          <w:b/>
          <w:color w:val="000000"/>
          <w:sz w:val="24"/>
          <w:szCs w:val="24"/>
        </w:rPr>
        <w:t>(NR)</w:t>
      </w:r>
    </w:p>
    <w:p w:rsidR="00B33224" w:rsidRDefault="00B33224" w:rsidP="00C122C4">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line="360" w:lineRule="auto"/>
        <w:ind w:firstLine="567"/>
        <w:jc w:val="both"/>
        <w:rPr>
          <w:b/>
          <w:color w:val="000000"/>
          <w:sz w:val="24"/>
          <w:szCs w:val="24"/>
        </w:rPr>
      </w:pPr>
    </w:p>
    <w:p w:rsidR="004E1B8D" w:rsidRPr="00DE6941" w:rsidRDefault="004E1B8D" w:rsidP="00C122C4">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line="360" w:lineRule="auto"/>
        <w:ind w:firstLine="567"/>
        <w:jc w:val="both"/>
        <w:rPr>
          <w:i/>
          <w:color w:val="000000"/>
          <w:sz w:val="24"/>
          <w:szCs w:val="24"/>
        </w:rPr>
      </w:pPr>
      <w:r w:rsidRPr="00DE6941">
        <w:rPr>
          <w:b/>
          <w:color w:val="000000"/>
          <w:sz w:val="24"/>
          <w:szCs w:val="24"/>
        </w:rPr>
        <w:t>Art. 225 B -</w:t>
      </w:r>
      <w:r w:rsidR="00F96E0C">
        <w:rPr>
          <w:b/>
          <w:color w:val="000000"/>
          <w:sz w:val="24"/>
          <w:szCs w:val="24"/>
        </w:rPr>
        <w:t xml:space="preserve"> </w:t>
      </w:r>
      <w:r w:rsidRPr="00DE6941">
        <w:rPr>
          <w:color w:val="000000"/>
          <w:sz w:val="24"/>
          <w:szCs w:val="24"/>
        </w:rPr>
        <w:t>As decisões de qualquer instância tornam-se definitivas, uma vez esgotado o prazo legal sem interposição de recurso, salvo se sujeitas a recurso de ofício.</w:t>
      </w:r>
      <w:r w:rsidRPr="00DE6941">
        <w:rPr>
          <w:b/>
          <w:color w:val="000000"/>
          <w:sz w:val="24"/>
          <w:szCs w:val="24"/>
        </w:rPr>
        <w:t xml:space="preserve"> (NR)</w:t>
      </w:r>
    </w:p>
    <w:p w:rsidR="004E1B8D" w:rsidRPr="00DE6941" w:rsidRDefault="004E1B8D" w:rsidP="00C122C4">
      <w:pPr>
        <w:spacing w:line="360" w:lineRule="auto"/>
        <w:ind w:firstLine="567"/>
        <w:jc w:val="both"/>
        <w:rPr>
          <w:sz w:val="24"/>
          <w:szCs w:val="24"/>
        </w:rPr>
      </w:pPr>
    </w:p>
    <w:p w:rsidR="004E1B8D" w:rsidRPr="00DE6941" w:rsidRDefault="004E1B8D" w:rsidP="00C122C4">
      <w:pPr>
        <w:spacing w:line="360" w:lineRule="auto"/>
        <w:ind w:firstLine="567"/>
        <w:jc w:val="both"/>
        <w:rPr>
          <w:b/>
          <w:sz w:val="24"/>
          <w:szCs w:val="24"/>
        </w:rPr>
      </w:pPr>
      <w:r w:rsidRPr="00DE6941">
        <w:rPr>
          <w:b/>
          <w:sz w:val="24"/>
          <w:szCs w:val="24"/>
        </w:rPr>
        <w:t xml:space="preserve">Art.225C - </w:t>
      </w:r>
      <w:r w:rsidRPr="00DE6941">
        <w:rPr>
          <w:color w:val="000000"/>
          <w:sz w:val="24"/>
          <w:szCs w:val="24"/>
        </w:rPr>
        <w:t xml:space="preserve">É facultado ao sujeito passivo encaminhar pedido de reconsideração ao Prefeito Municipal, no prazo de 10 (dez) dias, contados da data da intimação da decisão de </w:t>
      </w:r>
      <w:proofErr w:type="spellStart"/>
      <w:r w:rsidRPr="00DE6941">
        <w:rPr>
          <w:color w:val="000000"/>
          <w:sz w:val="24"/>
          <w:szCs w:val="24"/>
        </w:rPr>
        <w:t>improvimento</w:t>
      </w:r>
      <w:proofErr w:type="spellEnd"/>
      <w:r w:rsidRPr="00DE6941">
        <w:rPr>
          <w:color w:val="000000"/>
          <w:sz w:val="24"/>
          <w:szCs w:val="24"/>
        </w:rPr>
        <w:t xml:space="preserve"> do recurso voluntário, quando fundado em fato ou argumento novo capaz de modificar a decisão. </w:t>
      </w:r>
    </w:p>
    <w:p w:rsidR="004E1B8D" w:rsidRPr="00DE6941" w:rsidRDefault="004E1B8D" w:rsidP="00C122C4">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line="360" w:lineRule="auto"/>
        <w:ind w:firstLine="567"/>
        <w:jc w:val="both"/>
        <w:rPr>
          <w:color w:val="FF0000"/>
          <w:sz w:val="24"/>
          <w:szCs w:val="24"/>
        </w:rPr>
      </w:pPr>
      <w:r w:rsidRPr="00A92BBD">
        <w:rPr>
          <w:sz w:val="24"/>
          <w:szCs w:val="24"/>
        </w:rPr>
        <w:t>Parágrafo único</w:t>
      </w:r>
      <w:r w:rsidR="00F96E0C">
        <w:rPr>
          <w:sz w:val="24"/>
          <w:szCs w:val="24"/>
        </w:rPr>
        <w:t>.</w:t>
      </w:r>
      <w:r w:rsidR="00A92BBD">
        <w:rPr>
          <w:sz w:val="24"/>
          <w:szCs w:val="24"/>
        </w:rPr>
        <w:t xml:space="preserve"> </w:t>
      </w:r>
      <w:r w:rsidRPr="00DE6941">
        <w:rPr>
          <w:sz w:val="24"/>
          <w:szCs w:val="24"/>
        </w:rPr>
        <w:t>Depois de recebidos pelo Gabinete do Chefe do Executivo, os autos do processo administrativo, bem como o recurso voluntário e/ou de ofício serão encaminhados à Procuradoria Geral do Município para que seja proferido parecer técnico acerca da decisão a ser pronunciada.</w:t>
      </w:r>
    </w:p>
    <w:p w:rsidR="004E1B8D" w:rsidRPr="00DE6941" w:rsidRDefault="004E1B8D" w:rsidP="00C122C4">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line="360" w:lineRule="auto"/>
        <w:ind w:firstLine="567"/>
        <w:jc w:val="both"/>
        <w:rPr>
          <w:color w:val="FF0000"/>
          <w:sz w:val="24"/>
          <w:szCs w:val="24"/>
        </w:rPr>
      </w:pPr>
    </w:p>
    <w:p w:rsidR="004E1B8D" w:rsidRPr="00DE6941" w:rsidRDefault="004E1B8D" w:rsidP="00C122C4">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line="360" w:lineRule="auto"/>
        <w:ind w:firstLine="567"/>
        <w:jc w:val="both"/>
        <w:rPr>
          <w:sz w:val="24"/>
          <w:szCs w:val="24"/>
        </w:rPr>
      </w:pPr>
      <w:r w:rsidRPr="00DE6941">
        <w:rPr>
          <w:b/>
          <w:sz w:val="24"/>
          <w:szCs w:val="24"/>
        </w:rPr>
        <w:t xml:space="preserve">Art. </w:t>
      </w:r>
      <w:proofErr w:type="gramStart"/>
      <w:r w:rsidRPr="00DE6941">
        <w:rPr>
          <w:b/>
          <w:sz w:val="24"/>
          <w:szCs w:val="24"/>
        </w:rPr>
        <w:t>225D</w:t>
      </w:r>
      <w:proofErr w:type="gramEnd"/>
      <w:r w:rsidRPr="00DE6941">
        <w:rPr>
          <w:b/>
          <w:sz w:val="24"/>
          <w:szCs w:val="24"/>
        </w:rPr>
        <w:t xml:space="preserve"> -</w:t>
      </w:r>
      <w:r w:rsidRPr="00DE6941">
        <w:rPr>
          <w:sz w:val="24"/>
          <w:szCs w:val="24"/>
        </w:rPr>
        <w:t xml:space="preserve"> Tem a autoridade julgadora o prazo de 60 (sessenta) dias para proferir a decisão.</w:t>
      </w:r>
    </w:p>
    <w:p w:rsidR="004E1B8D" w:rsidRPr="00DE6941" w:rsidRDefault="004E1B8D" w:rsidP="00C122C4">
      <w:pPr>
        <w:spacing w:line="360" w:lineRule="auto"/>
        <w:ind w:firstLine="567"/>
        <w:jc w:val="both"/>
        <w:rPr>
          <w:sz w:val="24"/>
          <w:szCs w:val="24"/>
        </w:rPr>
      </w:pPr>
    </w:p>
    <w:p w:rsidR="004E1B8D" w:rsidRPr="00DE6941" w:rsidRDefault="004E1B8D" w:rsidP="00C122C4">
      <w:pPr>
        <w:spacing w:line="360" w:lineRule="auto"/>
        <w:ind w:firstLine="567"/>
        <w:jc w:val="both"/>
        <w:rPr>
          <w:b/>
          <w:sz w:val="24"/>
          <w:szCs w:val="24"/>
        </w:rPr>
      </w:pPr>
      <w:r w:rsidRPr="00DE6941">
        <w:rPr>
          <w:b/>
          <w:sz w:val="24"/>
          <w:szCs w:val="24"/>
        </w:rPr>
        <w:t xml:space="preserve">Art. 226 - </w:t>
      </w:r>
      <w:r w:rsidRPr="00A92BBD">
        <w:rPr>
          <w:sz w:val="24"/>
          <w:szCs w:val="24"/>
        </w:rPr>
        <w:t>Revogado</w:t>
      </w:r>
    </w:p>
    <w:p w:rsidR="004E1B8D" w:rsidRPr="00DE6941" w:rsidRDefault="004E1B8D" w:rsidP="00C122C4">
      <w:pPr>
        <w:spacing w:line="360" w:lineRule="auto"/>
        <w:ind w:firstLine="567"/>
        <w:jc w:val="both"/>
        <w:rPr>
          <w:sz w:val="24"/>
          <w:szCs w:val="24"/>
        </w:rPr>
      </w:pPr>
    </w:p>
    <w:p w:rsidR="004E1B8D" w:rsidRPr="00DE6941" w:rsidRDefault="004E1B8D" w:rsidP="00C122C4">
      <w:pPr>
        <w:spacing w:line="360" w:lineRule="auto"/>
        <w:jc w:val="center"/>
        <w:rPr>
          <w:b/>
          <w:sz w:val="24"/>
          <w:szCs w:val="24"/>
        </w:rPr>
      </w:pPr>
      <w:r w:rsidRPr="00DE6941">
        <w:rPr>
          <w:b/>
          <w:sz w:val="24"/>
          <w:szCs w:val="24"/>
        </w:rPr>
        <w:t>CAPÍTULO III</w:t>
      </w:r>
    </w:p>
    <w:p w:rsidR="004E1B8D" w:rsidRPr="00DE6941" w:rsidRDefault="004E1B8D" w:rsidP="00C122C4">
      <w:pPr>
        <w:spacing w:line="360" w:lineRule="auto"/>
        <w:jc w:val="center"/>
        <w:rPr>
          <w:b/>
          <w:sz w:val="24"/>
          <w:szCs w:val="24"/>
        </w:rPr>
      </w:pPr>
      <w:r w:rsidRPr="00DE6941">
        <w:rPr>
          <w:b/>
          <w:sz w:val="24"/>
          <w:szCs w:val="24"/>
        </w:rPr>
        <w:t>DAS DISPOSIÇÕES FINAIS</w:t>
      </w:r>
    </w:p>
    <w:p w:rsidR="004E1B8D" w:rsidRPr="00DE6941" w:rsidRDefault="004E1B8D" w:rsidP="00C122C4">
      <w:pPr>
        <w:spacing w:line="360" w:lineRule="auto"/>
        <w:jc w:val="center"/>
        <w:rPr>
          <w:b/>
          <w:sz w:val="24"/>
          <w:szCs w:val="24"/>
        </w:rPr>
      </w:pPr>
      <w:r w:rsidRPr="00DE6941">
        <w:rPr>
          <w:b/>
          <w:sz w:val="24"/>
          <w:szCs w:val="24"/>
        </w:rPr>
        <w:lastRenderedPageBreak/>
        <w:t>SEÇÃO I</w:t>
      </w:r>
    </w:p>
    <w:p w:rsidR="004E1B8D" w:rsidRPr="00DE6941" w:rsidRDefault="004E1B8D" w:rsidP="00C122C4">
      <w:pPr>
        <w:spacing w:line="360" w:lineRule="auto"/>
        <w:jc w:val="center"/>
        <w:rPr>
          <w:sz w:val="24"/>
          <w:szCs w:val="24"/>
        </w:rPr>
      </w:pPr>
      <w:r w:rsidRPr="00DE6941">
        <w:rPr>
          <w:b/>
          <w:sz w:val="24"/>
          <w:szCs w:val="24"/>
        </w:rPr>
        <w:t>DA ISENÇÃO</w:t>
      </w:r>
    </w:p>
    <w:p w:rsidR="004E1B8D" w:rsidRPr="00DE6941" w:rsidRDefault="004E1B8D" w:rsidP="00C122C4">
      <w:pPr>
        <w:spacing w:line="360" w:lineRule="auto"/>
        <w:jc w:val="both"/>
        <w:rPr>
          <w:sz w:val="24"/>
          <w:szCs w:val="24"/>
        </w:rPr>
      </w:pPr>
    </w:p>
    <w:p w:rsidR="004E1B8D" w:rsidRPr="00DE6941" w:rsidRDefault="004E1B8D" w:rsidP="00C122C4">
      <w:pPr>
        <w:spacing w:line="360" w:lineRule="auto"/>
        <w:jc w:val="both"/>
        <w:rPr>
          <w:sz w:val="24"/>
          <w:szCs w:val="24"/>
        </w:rPr>
      </w:pPr>
      <w:r w:rsidRPr="00DE6941">
        <w:rPr>
          <w:sz w:val="24"/>
          <w:szCs w:val="24"/>
        </w:rPr>
        <w:tab/>
      </w:r>
      <w:r w:rsidRPr="00DE6941">
        <w:rPr>
          <w:b/>
          <w:sz w:val="24"/>
          <w:szCs w:val="24"/>
        </w:rPr>
        <w:t>Art.</w:t>
      </w:r>
      <w:r w:rsidR="00F96E0C">
        <w:rPr>
          <w:b/>
          <w:sz w:val="24"/>
          <w:szCs w:val="24"/>
        </w:rPr>
        <w:t xml:space="preserve"> </w:t>
      </w:r>
      <w:r w:rsidRPr="00DE6941">
        <w:rPr>
          <w:b/>
          <w:sz w:val="24"/>
          <w:szCs w:val="24"/>
        </w:rPr>
        <w:t>227</w:t>
      </w:r>
      <w:r w:rsidRPr="00DE6941">
        <w:rPr>
          <w:sz w:val="24"/>
          <w:szCs w:val="24"/>
        </w:rPr>
        <w:t xml:space="preserve"> - A isenção, ainda que prevista em contrato, é sempre decorrente de Lei, que especifica as condições e requisitos exigidos para a sua concessão.</w:t>
      </w:r>
    </w:p>
    <w:p w:rsidR="004E1B8D" w:rsidRPr="00DE6941" w:rsidRDefault="004E1B8D" w:rsidP="00C122C4">
      <w:pPr>
        <w:spacing w:line="360" w:lineRule="auto"/>
        <w:jc w:val="both"/>
        <w:rPr>
          <w:sz w:val="24"/>
          <w:szCs w:val="24"/>
        </w:rPr>
      </w:pPr>
    </w:p>
    <w:p w:rsidR="004E1B8D" w:rsidRPr="00DE6941" w:rsidRDefault="004E1B8D" w:rsidP="00C122C4">
      <w:pPr>
        <w:spacing w:line="360" w:lineRule="auto"/>
        <w:jc w:val="both"/>
        <w:rPr>
          <w:sz w:val="24"/>
          <w:szCs w:val="24"/>
        </w:rPr>
      </w:pPr>
      <w:r w:rsidRPr="00DE6941">
        <w:rPr>
          <w:sz w:val="24"/>
          <w:szCs w:val="24"/>
        </w:rPr>
        <w:tab/>
      </w:r>
      <w:r w:rsidRPr="00DE6941">
        <w:rPr>
          <w:b/>
          <w:sz w:val="24"/>
          <w:szCs w:val="24"/>
        </w:rPr>
        <w:t>Art.</w:t>
      </w:r>
      <w:r w:rsidR="00F96E0C">
        <w:rPr>
          <w:b/>
          <w:sz w:val="24"/>
          <w:szCs w:val="24"/>
        </w:rPr>
        <w:t xml:space="preserve"> </w:t>
      </w:r>
      <w:r w:rsidRPr="00DE6941">
        <w:rPr>
          <w:b/>
          <w:sz w:val="24"/>
          <w:szCs w:val="24"/>
        </w:rPr>
        <w:t>228</w:t>
      </w:r>
      <w:r w:rsidRPr="00DE6941">
        <w:rPr>
          <w:sz w:val="24"/>
          <w:szCs w:val="24"/>
        </w:rPr>
        <w:t xml:space="preserve"> - Salvo disposição de lei em contrário, a isenção não é extensiva:</w:t>
      </w:r>
    </w:p>
    <w:p w:rsidR="004E1B8D" w:rsidRPr="00DE6941" w:rsidRDefault="004E1B8D" w:rsidP="00C122C4">
      <w:pPr>
        <w:spacing w:line="360" w:lineRule="auto"/>
        <w:jc w:val="both"/>
        <w:rPr>
          <w:sz w:val="24"/>
          <w:szCs w:val="24"/>
        </w:rPr>
      </w:pPr>
      <w:r w:rsidRPr="00DE6941">
        <w:rPr>
          <w:sz w:val="24"/>
          <w:szCs w:val="24"/>
        </w:rPr>
        <w:tab/>
        <w:t>I - às taxas e à Contribuição de Melhoria;</w:t>
      </w:r>
    </w:p>
    <w:p w:rsidR="004E1B8D" w:rsidRPr="00DE6941" w:rsidRDefault="004E1B8D" w:rsidP="00C122C4">
      <w:pPr>
        <w:spacing w:line="360" w:lineRule="auto"/>
        <w:jc w:val="both"/>
        <w:rPr>
          <w:sz w:val="24"/>
          <w:szCs w:val="24"/>
        </w:rPr>
      </w:pPr>
      <w:r w:rsidRPr="00DE6941">
        <w:rPr>
          <w:sz w:val="24"/>
          <w:szCs w:val="24"/>
        </w:rPr>
        <w:tab/>
        <w:t>II - aos tributos instituídos posteriormente à sua concessão.</w:t>
      </w:r>
    </w:p>
    <w:p w:rsidR="004E1B8D" w:rsidRPr="00DE6941" w:rsidRDefault="004E1B8D" w:rsidP="00C122C4">
      <w:pPr>
        <w:spacing w:line="360" w:lineRule="auto"/>
        <w:jc w:val="both"/>
        <w:rPr>
          <w:sz w:val="24"/>
          <w:szCs w:val="24"/>
        </w:rPr>
      </w:pPr>
    </w:p>
    <w:p w:rsidR="004E1B8D" w:rsidRPr="00DE6941" w:rsidRDefault="004E1B8D" w:rsidP="00C122C4">
      <w:pPr>
        <w:spacing w:line="360" w:lineRule="auto"/>
        <w:jc w:val="both"/>
        <w:rPr>
          <w:sz w:val="24"/>
          <w:szCs w:val="24"/>
        </w:rPr>
      </w:pPr>
      <w:r w:rsidRPr="00DE6941">
        <w:rPr>
          <w:sz w:val="24"/>
          <w:szCs w:val="24"/>
        </w:rPr>
        <w:tab/>
      </w:r>
      <w:r w:rsidRPr="00DE6941">
        <w:rPr>
          <w:b/>
          <w:sz w:val="24"/>
          <w:szCs w:val="24"/>
        </w:rPr>
        <w:t>Art.</w:t>
      </w:r>
      <w:r w:rsidR="00F96E0C">
        <w:rPr>
          <w:b/>
          <w:sz w:val="24"/>
          <w:szCs w:val="24"/>
        </w:rPr>
        <w:t xml:space="preserve"> </w:t>
      </w:r>
      <w:r w:rsidRPr="00DE6941">
        <w:rPr>
          <w:b/>
          <w:sz w:val="24"/>
          <w:szCs w:val="24"/>
        </w:rPr>
        <w:t>229</w:t>
      </w:r>
      <w:r w:rsidRPr="00DE6941">
        <w:rPr>
          <w:sz w:val="24"/>
          <w:szCs w:val="24"/>
        </w:rPr>
        <w:t xml:space="preserve"> - A isenção, quando não concedida em caráter geral, é efetivada na forma em que a lei autorizar, em cada caso, por despacho do Prefeito Municipal, em requerimento onde o interessado faça prova do preenchimento das condições e do cumprimento dos requisitos previstos em Lei ou contrato para sua concessão.</w:t>
      </w:r>
    </w:p>
    <w:p w:rsidR="004E1B8D" w:rsidRPr="00DE6941" w:rsidRDefault="004E1B8D" w:rsidP="00C122C4">
      <w:pPr>
        <w:spacing w:line="360" w:lineRule="auto"/>
        <w:jc w:val="both"/>
        <w:rPr>
          <w:sz w:val="24"/>
          <w:szCs w:val="24"/>
        </w:rPr>
      </w:pPr>
      <w:r w:rsidRPr="00DE6941">
        <w:rPr>
          <w:sz w:val="24"/>
          <w:szCs w:val="24"/>
        </w:rPr>
        <w:tab/>
      </w:r>
      <w:r w:rsidR="00A92BBD">
        <w:rPr>
          <w:sz w:val="24"/>
          <w:szCs w:val="24"/>
        </w:rPr>
        <w:t>Parágrafo ú</w:t>
      </w:r>
      <w:r w:rsidRPr="00A92BBD">
        <w:rPr>
          <w:sz w:val="24"/>
          <w:szCs w:val="24"/>
        </w:rPr>
        <w:t>nico</w:t>
      </w:r>
      <w:r w:rsidR="00F96E0C">
        <w:rPr>
          <w:sz w:val="24"/>
          <w:szCs w:val="24"/>
        </w:rPr>
        <w:t>.</w:t>
      </w:r>
      <w:r w:rsidRPr="00A92BBD">
        <w:rPr>
          <w:sz w:val="24"/>
          <w:szCs w:val="24"/>
        </w:rPr>
        <w:t xml:space="preserve"> </w:t>
      </w:r>
      <w:r w:rsidRPr="00DE6941">
        <w:rPr>
          <w:sz w:val="24"/>
          <w:szCs w:val="24"/>
        </w:rPr>
        <w:t>Tratando-se de imposto lançado por período certo de tempo, o despacho referido neste artigo será renovado antes da expiração de cada período, cessando automaticamente os seus efeitos a partir do primeiro dia do período para o qual o interessado deixar de promover a continuidade do reconhecimento da isenção.</w:t>
      </w:r>
    </w:p>
    <w:p w:rsidR="004E1B8D" w:rsidRPr="00DE6941" w:rsidRDefault="004E1B8D" w:rsidP="00C122C4">
      <w:pPr>
        <w:spacing w:line="360" w:lineRule="auto"/>
        <w:jc w:val="both"/>
        <w:rPr>
          <w:sz w:val="24"/>
          <w:szCs w:val="24"/>
        </w:rPr>
      </w:pPr>
    </w:p>
    <w:p w:rsidR="004E1B8D" w:rsidRPr="00DE6941" w:rsidRDefault="004E1B8D" w:rsidP="00C122C4">
      <w:pPr>
        <w:spacing w:line="360" w:lineRule="auto"/>
        <w:ind w:firstLine="567"/>
        <w:jc w:val="both"/>
        <w:rPr>
          <w:sz w:val="24"/>
          <w:szCs w:val="24"/>
        </w:rPr>
      </w:pPr>
      <w:r w:rsidRPr="00DE6941">
        <w:rPr>
          <w:b/>
          <w:sz w:val="24"/>
          <w:szCs w:val="24"/>
        </w:rPr>
        <w:t>Art.</w:t>
      </w:r>
      <w:r w:rsidR="00F96E0C">
        <w:rPr>
          <w:b/>
          <w:sz w:val="24"/>
          <w:szCs w:val="24"/>
        </w:rPr>
        <w:t xml:space="preserve"> </w:t>
      </w:r>
      <w:r w:rsidRPr="00DE6941">
        <w:rPr>
          <w:b/>
          <w:sz w:val="24"/>
          <w:szCs w:val="24"/>
        </w:rPr>
        <w:t>230</w:t>
      </w:r>
      <w:r w:rsidRPr="00DE6941">
        <w:rPr>
          <w:sz w:val="24"/>
          <w:szCs w:val="24"/>
        </w:rPr>
        <w:t xml:space="preserve"> - São isentos do pagamento do Imposto Predial e Territorial Urbano: </w:t>
      </w:r>
    </w:p>
    <w:p w:rsidR="004E1B8D" w:rsidRPr="00DE6941" w:rsidRDefault="004E1B8D" w:rsidP="00C122C4">
      <w:pPr>
        <w:spacing w:line="360" w:lineRule="auto"/>
        <w:ind w:firstLine="567"/>
        <w:jc w:val="both"/>
        <w:rPr>
          <w:sz w:val="24"/>
          <w:szCs w:val="24"/>
        </w:rPr>
      </w:pPr>
      <w:r w:rsidRPr="00DE6941">
        <w:rPr>
          <w:sz w:val="24"/>
          <w:szCs w:val="24"/>
        </w:rPr>
        <w:t xml:space="preserve">I </w:t>
      </w:r>
      <w:r w:rsidR="00871E5D">
        <w:rPr>
          <w:sz w:val="24"/>
          <w:szCs w:val="24"/>
        </w:rPr>
        <w:t xml:space="preserve">- </w:t>
      </w:r>
      <w:r w:rsidRPr="00DE6941">
        <w:rPr>
          <w:sz w:val="24"/>
          <w:szCs w:val="24"/>
        </w:rPr>
        <w:t>entidade cultural, beneficente, hospitalar, recreativa e religiosa, legalmente organizadas e sem fins lucrativos, e a entidade esportiva, registrada na respectiva federação;</w:t>
      </w:r>
    </w:p>
    <w:p w:rsidR="004E1B8D" w:rsidRPr="00DE6941" w:rsidRDefault="004E1B8D" w:rsidP="00C122C4">
      <w:pPr>
        <w:spacing w:line="360" w:lineRule="auto"/>
        <w:ind w:firstLine="567"/>
        <w:jc w:val="both"/>
        <w:rPr>
          <w:sz w:val="24"/>
          <w:szCs w:val="24"/>
        </w:rPr>
      </w:pPr>
      <w:r w:rsidRPr="00DE6941">
        <w:rPr>
          <w:sz w:val="24"/>
          <w:szCs w:val="24"/>
        </w:rPr>
        <w:t>II</w:t>
      </w:r>
      <w:r w:rsidR="00871E5D">
        <w:rPr>
          <w:sz w:val="24"/>
          <w:szCs w:val="24"/>
        </w:rPr>
        <w:t xml:space="preserve"> -</w:t>
      </w:r>
      <w:proofErr w:type="gramStart"/>
      <w:r w:rsidR="00871E5D">
        <w:rPr>
          <w:sz w:val="24"/>
          <w:szCs w:val="24"/>
        </w:rPr>
        <w:t xml:space="preserve"> </w:t>
      </w:r>
      <w:r w:rsidRPr="00DE6941">
        <w:rPr>
          <w:sz w:val="24"/>
          <w:szCs w:val="24"/>
        </w:rPr>
        <w:t xml:space="preserve"> </w:t>
      </w:r>
      <w:proofErr w:type="gramEnd"/>
      <w:r w:rsidRPr="00DE6941">
        <w:rPr>
          <w:sz w:val="24"/>
          <w:szCs w:val="24"/>
        </w:rPr>
        <w:t>sindicato e associação de classe;</w:t>
      </w:r>
    </w:p>
    <w:p w:rsidR="004E1B8D" w:rsidRPr="00DE6941" w:rsidRDefault="004E1B8D" w:rsidP="00C122C4">
      <w:pPr>
        <w:pStyle w:val="Corpodetexto21"/>
        <w:spacing w:line="360" w:lineRule="auto"/>
        <w:ind w:firstLine="567"/>
      </w:pPr>
      <w:r w:rsidRPr="00DE6941">
        <w:rPr>
          <w:b w:val="0"/>
          <w:bCs w:val="0"/>
        </w:rPr>
        <w:t xml:space="preserve">III </w:t>
      </w:r>
      <w:r w:rsidR="00871E5D">
        <w:rPr>
          <w:b w:val="0"/>
          <w:bCs w:val="0"/>
        </w:rPr>
        <w:t xml:space="preserve">- </w:t>
      </w:r>
      <w:r w:rsidRPr="00DE6941">
        <w:rPr>
          <w:b w:val="0"/>
          <w:bCs w:val="0"/>
        </w:rPr>
        <w:t xml:space="preserve">os proprietários de imóveis com área igual ou superior a 03 (três) mil metros </w:t>
      </w:r>
      <w:proofErr w:type="gramStart"/>
      <w:r w:rsidRPr="00DE6941">
        <w:rPr>
          <w:b w:val="0"/>
          <w:bCs w:val="0"/>
        </w:rPr>
        <w:t>quadrados, comprovadamente utilizada, em no mínimo 50% (</w:t>
      </w:r>
      <w:proofErr w:type="spellStart"/>
      <w:r w:rsidRPr="00DE6941">
        <w:rPr>
          <w:b w:val="0"/>
          <w:bCs w:val="0"/>
        </w:rPr>
        <w:t>cinq</w:t>
      </w:r>
      <w:r w:rsidR="00871E5D">
        <w:rPr>
          <w:b w:val="0"/>
          <w:bCs w:val="0"/>
        </w:rPr>
        <w:t>u</w:t>
      </w:r>
      <w:r w:rsidRPr="00DE6941">
        <w:rPr>
          <w:b w:val="0"/>
          <w:bCs w:val="0"/>
        </w:rPr>
        <w:t>enta</w:t>
      </w:r>
      <w:proofErr w:type="spellEnd"/>
      <w:r w:rsidRPr="00DE6941">
        <w:rPr>
          <w:b w:val="0"/>
          <w:bCs w:val="0"/>
        </w:rPr>
        <w:t xml:space="preserve"> por cento) em exploração extrativo vegetal, agrícola, pecuária ou agroindustrial para comercialização, com percentuais de receita compatíveis com a área de produção</w:t>
      </w:r>
      <w:proofErr w:type="gramEnd"/>
      <w:r w:rsidRPr="00DE6941">
        <w:rPr>
          <w:b w:val="0"/>
          <w:bCs w:val="0"/>
        </w:rPr>
        <w:t xml:space="preserve">; </w:t>
      </w:r>
    </w:p>
    <w:p w:rsidR="004E1B8D" w:rsidRPr="00DE6941" w:rsidRDefault="004E1B8D" w:rsidP="00C122C4">
      <w:pPr>
        <w:pStyle w:val="Recuodecorpodetexto31"/>
        <w:tabs>
          <w:tab w:val="left" w:pos="708"/>
        </w:tabs>
        <w:spacing w:line="360" w:lineRule="auto"/>
        <w:ind w:firstLine="567"/>
      </w:pPr>
      <w:r w:rsidRPr="00DE6941">
        <w:t xml:space="preserve">IV </w:t>
      </w:r>
      <w:r w:rsidR="00871E5D">
        <w:t xml:space="preserve">- </w:t>
      </w:r>
      <w:r w:rsidRPr="00DE6941">
        <w:t xml:space="preserve">os proprietários de um único imóvel, que comprovarem </w:t>
      </w:r>
      <w:proofErr w:type="spellStart"/>
      <w:r w:rsidRPr="00DE6941">
        <w:t>aposentação</w:t>
      </w:r>
      <w:proofErr w:type="spellEnd"/>
      <w:r w:rsidRPr="00DE6941">
        <w:t xml:space="preserve"> decorrente de atividade rural, assim considerada a </w:t>
      </w:r>
      <w:proofErr w:type="gramStart"/>
      <w:r w:rsidRPr="00DE6941">
        <w:t>igual ou superior a 60 (sessenta) anos</w:t>
      </w:r>
      <w:proofErr w:type="gramEnd"/>
      <w:r w:rsidRPr="00DE6941">
        <w:t xml:space="preserve">; </w:t>
      </w:r>
    </w:p>
    <w:p w:rsidR="004E1B8D" w:rsidRPr="00DE6941" w:rsidRDefault="004E1B8D" w:rsidP="00C122C4">
      <w:pPr>
        <w:pStyle w:val="Recuodecorpodetexto31"/>
        <w:tabs>
          <w:tab w:val="left" w:pos="708"/>
        </w:tabs>
        <w:spacing w:line="360" w:lineRule="auto"/>
        <w:ind w:firstLine="567"/>
        <w:rPr>
          <w:color w:val="000000"/>
        </w:rPr>
      </w:pPr>
      <w:r w:rsidRPr="00DE6941">
        <w:lastRenderedPageBreak/>
        <w:t xml:space="preserve">V </w:t>
      </w:r>
      <w:r w:rsidR="00871E5D">
        <w:t xml:space="preserve">- </w:t>
      </w:r>
      <w:r w:rsidRPr="00DE6941">
        <w:t>proprietário (a) ou possuidor (a) por natureza ou acessão física, como definido em lei civil, de um único imóvel edificado, de uso exclusivo para sua residência, desde que possua idade igual ou superior a 60 anos e renda familiar de</w:t>
      </w:r>
      <w:r w:rsidR="00B466D2">
        <w:t xml:space="preserve"> até 03 (três) salários mínimos;</w:t>
      </w:r>
      <w:r w:rsidRPr="00DE6941">
        <w:t xml:space="preserve"> e</w:t>
      </w:r>
    </w:p>
    <w:p w:rsidR="004E1B8D" w:rsidRPr="00DE6941" w:rsidRDefault="004E1B8D" w:rsidP="00C122C4">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line="360" w:lineRule="auto"/>
        <w:ind w:firstLine="567"/>
        <w:jc w:val="both"/>
        <w:rPr>
          <w:color w:val="000000"/>
          <w:sz w:val="24"/>
          <w:szCs w:val="24"/>
        </w:rPr>
      </w:pPr>
      <w:r w:rsidRPr="00DE6941">
        <w:rPr>
          <w:color w:val="000000"/>
          <w:sz w:val="24"/>
          <w:szCs w:val="24"/>
        </w:rPr>
        <w:t>VI proprietário de terreno declarado de utilidade pública, para fins de desapropriação, relativamente ao todo ou à parte atingida.</w:t>
      </w:r>
    </w:p>
    <w:p w:rsidR="004E1B8D" w:rsidRPr="00DE6941" w:rsidRDefault="004E1B8D" w:rsidP="00C122C4">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line="360" w:lineRule="auto"/>
        <w:ind w:firstLine="567"/>
        <w:jc w:val="both"/>
        <w:rPr>
          <w:color w:val="000000"/>
          <w:sz w:val="24"/>
          <w:szCs w:val="24"/>
        </w:rPr>
      </w:pPr>
      <w:r w:rsidRPr="00A92BBD">
        <w:rPr>
          <w:color w:val="000000"/>
          <w:sz w:val="24"/>
          <w:szCs w:val="24"/>
        </w:rPr>
        <w:t>§ 1º</w:t>
      </w:r>
      <w:r w:rsidR="00A92BBD" w:rsidRPr="00A92BBD">
        <w:rPr>
          <w:color w:val="000000"/>
          <w:sz w:val="24"/>
          <w:szCs w:val="24"/>
        </w:rPr>
        <w:t xml:space="preserve"> </w:t>
      </w:r>
      <w:r w:rsidRPr="00DE6941">
        <w:rPr>
          <w:color w:val="000000"/>
          <w:sz w:val="24"/>
          <w:szCs w:val="24"/>
        </w:rPr>
        <w:t>Somente serão atingidos pela isenção prevista neste art</w:t>
      </w:r>
      <w:r w:rsidR="00B466D2">
        <w:rPr>
          <w:color w:val="000000"/>
          <w:sz w:val="24"/>
          <w:szCs w:val="24"/>
        </w:rPr>
        <w:t>igo</w:t>
      </w:r>
      <w:r w:rsidRPr="00DE6941">
        <w:rPr>
          <w:color w:val="000000"/>
          <w:sz w:val="24"/>
          <w:szCs w:val="24"/>
        </w:rPr>
        <w:t>, nos casos referidos nos incisos I e II, o imóvel utilizado integralmente para as respectivas finalida</w:t>
      </w:r>
      <w:r w:rsidR="00B466D2">
        <w:rPr>
          <w:color w:val="000000"/>
          <w:sz w:val="24"/>
          <w:szCs w:val="24"/>
        </w:rPr>
        <w:t>des das entidades beneficiadas.</w:t>
      </w:r>
    </w:p>
    <w:p w:rsidR="004E1B8D" w:rsidRPr="00DE6941" w:rsidRDefault="004E1B8D" w:rsidP="00C122C4">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line="360" w:lineRule="auto"/>
        <w:ind w:firstLine="567"/>
        <w:jc w:val="both"/>
        <w:rPr>
          <w:sz w:val="24"/>
          <w:szCs w:val="24"/>
        </w:rPr>
      </w:pPr>
      <w:r w:rsidRPr="00A92BBD">
        <w:rPr>
          <w:sz w:val="24"/>
          <w:szCs w:val="24"/>
        </w:rPr>
        <w:t xml:space="preserve">§ 2º </w:t>
      </w:r>
      <w:r w:rsidRPr="00DE6941">
        <w:rPr>
          <w:sz w:val="24"/>
          <w:szCs w:val="24"/>
        </w:rPr>
        <w:t>O benefício de isenção do IPTU para a</w:t>
      </w:r>
      <w:r w:rsidR="00B466D2">
        <w:rPr>
          <w:sz w:val="24"/>
          <w:szCs w:val="24"/>
        </w:rPr>
        <w:t>s situações previstas neste artigo</w:t>
      </w:r>
      <w:r w:rsidRPr="00DE6941">
        <w:rPr>
          <w:sz w:val="24"/>
          <w:szCs w:val="24"/>
        </w:rPr>
        <w:t xml:space="preserve"> deverá ser requerido até o dia 31 de julho do ano em vigor para, uma vez concedido, ter sua vigência de até </w:t>
      </w:r>
      <w:proofErr w:type="gramStart"/>
      <w:r w:rsidRPr="00DE6941">
        <w:rPr>
          <w:sz w:val="24"/>
          <w:szCs w:val="24"/>
        </w:rPr>
        <w:t>2</w:t>
      </w:r>
      <w:proofErr w:type="gramEnd"/>
      <w:r w:rsidRPr="00DE6941">
        <w:rPr>
          <w:sz w:val="24"/>
          <w:szCs w:val="24"/>
        </w:rPr>
        <w:t xml:space="preserve"> (dois) anos a partir do exercício seguinte ao do requerimento.</w:t>
      </w:r>
    </w:p>
    <w:p w:rsidR="004E1B8D" w:rsidRPr="00DE6941" w:rsidRDefault="004E1B8D" w:rsidP="00C122C4">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line="360" w:lineRule="auto"/>
        <w:ind w:firstLine="567"/>
        <w:jc w:val="both"/>
        <w:rPr>
          <w:color w:val="000000"/>
          <w:sz w:val="24"/>
          <w:szCs w:val="24"/>
        </w:rPr>
      </w:pPr>
      <w:r w:rsidRPr="00A92BBD">
        <w:rPr>
          <w:sz w:val="24"/>
          <w:szCs w:val="24"/>
        </w:rPr>
        <w:t xml:space="preserve">§ 3º </w:t>
      </w:r>
      <w:r w:rsidRPr="00DE6941">
        <w:rPr>
          <w:sz w:val="24"/>
          <w:szCs w:val="24"/>
        </w:rPr>
        <w:t>O benefício de isenção somente será concedido atendidas as exigências da lei, e desde que o contribuinte não tenha nenhum débito lançado sobre o imóvel objeto da isenção pretendida.</w:t>
      </w:r>
      <w:r w:rsidRPr="00DE6941">
        <w:rPr>
          <w:b/>
          <w:sz w:val="24"/>
          <w:szCs w:val="24"/>
        </w:rPr>
        <w:t xml:space="preserve"> (NR)</w:t>
      </w:r>
    </w:p>
    <w:p w:rsidR="004E1B8D" w:rsidRPr="00DE6941" w:rsidRDefault="004E1B8D" w:rsidP="00C122C4">
      <w:pPr>
        <w:spacing w:line="360" w:lineRule="auto"/>
        <w:jc w:val="both"/>
        <w:rPr>
          <w:sz w:val="24"/>
          <w:szCs w:val="24"/>
        </w:rPr>
      </w:pPr>
    </w:p>
    <w:p w:rsidR="004E1B8D" w:rsidRPr="00DE6941" w:rsidRDefault="004E1B8D" w:rsidP="00C122C4">
      <w:pPr>
        <w:spacing w:line="360" w:lineRule="auto"/>
        <w:ind w:firstLine="567"/>
        <w:jc w:val="both"/>
        <w:rPr>
          <w:sz w:val="24"/>
          <w:szCs w:val="24"/>
          <w:u w:val="single"/>
        </w:rPr>
      </w:pPr>
      <w:r w:rsidRPr="00DE6941">
        <w:rPr>
          <w:b/>
          <w:sz w:val="24"/>
          <w:szCs w:val="24"/>
        </w:rPr>
        <w:t>Art.</w:t>
      </w:r>
      <w:r w:rsidR="00F96E0C">
        <w:rPr>
          <w:b/>
          <w:sz w:val="24"/>
          <w:szCs w:val="24"/>
        </w:rPr>
        <w:t xml:space="preserve"> </w:t>
      </w:r>
      <w:r w:rsidRPr="00DE6941">
        <w:rPr>
          <w:b/>
          <w:sz w:val="24"/>
          <w:szCs w:val="24"/>
        </w:rPr>
        <w:t>231</w:t>
      </w:r>
      <w:r w:rsidRPr="00DE6941">
        <w:rPr>
          <w:sz w:val="24"/>
          <w:szCs w:val="24"/>
        </w:rPr>
        <w:t xml:space="preserve"> - Ficam isentas do Imposto Sobre Serviços de Qualquer Natureza, as entidades previstas no inciso primeiro do artigo anterior, desde que relacionada com a sua atividade fim. </w:t>
      </w:r>
      <w:r w:rsidRPr="00DE6941">
        <w:rPr>
          <w:b/>
          <w:sz w:val="24"/>
          <w:szCs w:val="24"/>
          <w:u w:val="single"/>
        </w:rPr>
        <w:t>(Redação determinada pela Lei nº 1.889/2002)</w:t>
      </w:r>
    </w:p>
    <w:p w:rsidR="004E1B8D" w:rsidRPr="00DE6941" w:rsidRDefault="004E1B8D" w:rsidP="00C122C4">
      <w:pPr>
        <w:spacing w:line="360" w:lineRule="auto"/>
        <w:ind w:firstLine="567"/>
        <w:jc w:val="both"/>
        <w:rPr>
          <w:sz w:val="24"/>
          <w:szCs w:val="24"/>
        </w:rPr>
      </w:pPr>
    </w:p>
    <w:p w:rsidR="00B466D2" w:rsidRDefault="004E1B8D" w:rsidP="00C122C4">
      <w:pPr>
        <w:spacing w:line="360" w:lineRule="auto"/>
        <w:ind w:firstLine="567"/>
        <w:jc w:val="both"/>
        <w:rPr>
          <w:sz w:val="24"/>
          <w:szCs w:val="24"/>
        </w:rPr>
      </w:pPr>
      <w:r w:rsidRPr="00DE6941">
        <w:rPr>
          <w:b/>
          <w:sz w:val="24"/>
          <w:szCs w:val="24"/>
        </w:rPr>
        <w:t>Art.</w:t>
      </w:r>
      <w:r w:rsidR="00F96E0C">
        <w:rPr>
          <w:b/>
          <w:sz w:val="24"/>
          <w:szCs w:val="24"/>
        </w:rPr>
        <w:t xml:space="preserve"> </w:t>
      </w:r>
      <w:r w:rsidRPr="00DE6941">
        <w:rPr>
          <w:b/>
          <w:sz w:val="24"/>
          <w:szCs w:val="24"/>
        </w:rPr>
        <w:t>232</w:t>
      </w:r>
      <w:r w:rsidRPr="00DE6941">
        <w:rPr>
          <w:sz w:val="24"/>
          <w:szCs w:val="24"/>
        </w:rPr>
        <w:t xml:space="preserve"> - O contribuinte interessado na obtenção do benefício deverá requerê-lo </w:t>
      </w:r>
      <w:r w:rsidR="00B466D2">
        <w:rPr>
          <w:sz w:val="24"/>
          <w:szCs w:val="24"/>
        </w:rPr>
        <w:t xml:space="preserve">mediante a </w:t>
      </w:r>
      <w:r w:rsidRPr="00DE6941">
        <w:rPr>
          <w:sz w:val="24"/>
          <w:szCs w:val="24"/>
        </w:rPr>
        <w:t>apresentação de requerimento escrito e documentação comprobatória de que faz jus ao benefício da isenção</w:t>
      </w:r>
      <w:r w:rsidR="00B466D2">
        <w:rPr>
          <w:sz w:val="24"/>
          <w:szCs w:val="24"/>
        </w:rPr>
        <w:t>.</w:t>
      </w:r>
    </w:p>
    <w:p w:rsidR="00B466D2" w:rsidRDefault="00B466D2" w:rsidP="00C122C4">
      <w:pPr>
        <w:spacing w:line="360" w:lineRule="auto"/>
        <w:ind w:firstLine="567"/>
        <w:jc w:val="both"/>
        <w:rPr>
          <w:sz w:val="24"/>
          <w:szCs w:val="24"/>
        </w:rPr>
      </w:pPr>
    </w:p>
    <w:p w:rsidR="00B466D2" w:rsidRDefault="004E1B8D" w:rsidP="00C122C4">
      <w:pPr>
        <w:spacing w:line="360" w:lineRule="auto"/>
        <w:ind w:firstLine="567"/>
        <w:jc w:val="both"/>
        <w:rPr>
          <w:sz w:val="24"/>
          <w:szCs w:val="24"/>
        </w:rPr>
      </w:pPr>
      <w:r w:rsidRPr="00DE6941">
        <w:rPr>
          <w:b/>
          <w:sz w:val="24"/>
          <w:szCs w:val="24"/>
        </w:rPr>
        <w:t>Art.</w:t>
      </w:r>
      <w:r w:rsidR="00F96E0C">
        <w:rPr>
          <w:b/>
          <w:sz w:val="24"/>
          <w:szCs w:val="24"/>
        </w:rPr>
        <w:t xml:space="preserve"> </w:t>
      </w:r>
      <w:r w:rsidRPr="00DE6941">
        <w:rPr>
          <w:b/>
          <w:sz w:val="24"/>
          <w:szCs w:val="24"/>
        </w:rPr>
        <w:t>233</w:t>
      </w:r>
      <w:r w:rsidR="00B466D2">
        <w:rPr>
          <w:sz w:val="24"/>
          <w:szCs w:val="24"/>
        </w:rPr>
        <w:t>–Revogado</w:t>
      </w:r>
    </w:p>
    <w:p w:rsidR="00B466D2" w:rsidRDefault="00B466D2" w:rsidP="00C122C4">
      <w:pPr>
        <w:spacing w:line="360" w:lineRule="auto"/>
        <w:ind w:firstLine="567"/>
        <w:jc w:val="both"/>
        <w:rPr>
          <w:sz w:val="24"/>
          <w:szCs w:val="24"/>
        </w:rPr>
      </w:pPr>
    </w:p>
    <w:p w:rsidR="004E1B8D" w:rsidRPr="00DE6941" w:rsidRDefault="004E1B8D" w:rsidP="00C122C4">
      <w:pPr>
        <w:spacing w:line="360" w:lineRule="auto"/>
        <w:ind w:firstLine="567"/>
        <w:jc w:val="both"/>
        <w:rPr>
          <w:b/>
          <w:sz w:val="24"/>
          <w:szCs w:val="24"/>
        </w:rPr>
      </w:pPr>
      <w:r w:rsidRPr="00DE6941">
        <w:rPr>
          <w:b/>
          <w:sz w:val="24"/>
          <w:szCs w:val="24"/>
        </w:rPr>
        <w:t>Art. 234</w:t>
      </w:r>
      <w:r w:rsidRPr="00DE6941">
        <w:rPr>
          <w:sz w:val="24"/>
          <w:szCs w:val="24"/>
        </w:rPr>
        <w:t xml:space="preserve"> – Serão excluídos do benefício da isenção fiscal,</w:t>
      </w:r>
      <w:r w:rsidR="00B466D2">
        <w:rPr>
          <w:sz w:val="24"/>
          <w:szCs w:val="24"/>
        </w:rPr>
        <w:t xml:space="preserve"> quando ocorrer </w:t>
      </w:r>
      <w:proofErr w:type="gramStart"/>
      <w:r w:rsidR="00B466D2">
        <w:rPr>
          <w:sz w:val="24"/>
          <w:szCs w:val="24"/>
        </w:rPr>
        <w:t>a</w:t>
      </w:r>
      <w:proofErr w:type="gramEnd"/>
      <w:r w:rsidR="00B466D2">
        <w:rPr>
          <w:sz w:val="24"/>
          <w:szCs w:val="24"/>
        </w:rPr>
        <w:t xml:space="preserve"> venda do imóvel ou a alteração de sua destinação</w:t>
      </w:r>
      <w:r w:rsidR="00B466D2" w:rsidRPr="00B466D2">
        <w:rPr>
          <w:b/>
          <w:sz w:val="24"/>
          <w:szCs w:val="24"/>
        </w:rPr>
        <w:t>.</w:t>
      </w:r>
      <w:r w:rsidR="00F96E0C">
        <w:rPr>
          <w:b/>
          <w:sz w:val="24"/>
          <w:szCs w:val="24"/>
        </w:rPr>
        <w:t xml:space="preserve"> </w:t>
      </w:r>
      <w:r w:rsidR="00B466D2" w:rsidRPr="00B466D2">
        <w:rPr>
          <w:b/>
          <w:sz w:val="24"/>
          <w:szCs w:val="24"/>
        </w:rPr>
        <w:t>(NR)</w:t>
      </w:r>
    </w:p>
    <w:p w:rsidR="00750ECF" w:rsidRDefault="00750ECF" w:rsidP="00C122C4">
      <w:pPr>
        <w:spacing w:line="360" w:lineRule="auto"/>
        <w:jc w:val="center"/>
        <w:rPr>
          <w:b/>
          <w:sz w:val="24"/>
          <w:szCs w:val="24"/>
        </w:rPr>
      </w:pPr>
    </w:p>
    <w:p w:rsidR="004E1B8D" w:rsidRPr="00DE6941" w:rsidRDefault="004E1B8D" w:rsidP="00C122C4">
      <w:pPr>
        <w:spacing w:line="360" w:lineRule="auto"/>
        <w:jc w:val="center"/>
        <w:rPr>
          <w:b/>
          <w:sz w:val="24"/>
          <w:szCs w:val="24"/>
        </w:rPr>
      </w:pPr>
      <w:r w:rsidRPr="00DE6941">
        <w:rPr>
          <w:b/>
          <w:sz w:val="24"/>
          <w:szCs w:val="24"/>
        </w:rPr>
        <w:t>SEÇÃO II</w:t>
      </w:r>
    </w:p>
    <w:p w:rsidR="004E1B8D" w:rsidRPr="00DE6941" w:rsidRDefault="004E1B8D" w:rsidP="00C122C4">
      <w:pPr>
        <w:spacing w:line="360" w:lineRule="auto"/>
        <w:jc w:val="center"/>
        <w:rPr>
          <w:b/>
          <w:sz w:val="24"/>
          <w:szCs w:val="24"/>
        </w:rPr>
      </w:pPr>
      <w:r w:rsidRPr="00DE6941">
        <w:rPr>
          <w:b/>
          <w:sz w:val="24"/>
          <w:szCs w:val="24"/>
        </w:rPr>
        <w:lastRenderedPageBreak/>
        <w:t>DA ARRECADAÇÃO</w:t>
      </w:r>
    </w:p>
    <w:p w:rsidR="004E1B8D" w:rsidRPr="00DE6941" w:rsidRDefault="004E1B8D" w:rsidP="00C122C4">
      <w:pPr>
        <w:spacing w:line="360" w:lineRule="auto"/>
        <w:jc w:val="both"/>
        <w:rPr>
          <w:sz w:val="24"/>
          <w:szCs w:val="24"/>
        </w:rPr>
      </w:pPr>
    </w:p>
    <w:p w:rsidR="004E1B8D" w:rsidRPr="00DE6941" w:rsidRDefault="004E1B8D" w:rsidP="00C122C4">
      <w:pPr>
        <w:spacing w:line="360" w:lineRule="auto"/>
        <w:jc w:val="both"/>
        <w:rPr>
          <w:sz w:val="24"/>
          <w:szCs w:val="24"/>
        </w:rPr>
      </w:pPr>
      <w:r w:rsidRPr="00DE6941">
        <w:rPr>
          <w:sz w:val="24"/>
          <w:szCs w:val="24"/>
        </w:rPr>
        <w:tab/>
      </w:r>
      <w:r w:rsidRPr="00DE6941">
        <w:rPr>
          <w:b/>
          <w:sz w:val="24"/>
          <w:szCs w:val="24"/>
        </w:rPr>
        <w:t>Art.</w:t>
      </w:r>
      <w:r w:rsidR="00F96E0C">
        <w:rPr>
          <w:b/>
          <w:sz w:val="24"/>
          <w:szCs w:val="24"/>
        </w:rPr>
        <w:t xml:space="preserve"> </w:t>
      </w:r>
      <w:r w:rsidRPr="00DE6941">
        <w:rPr>
          <w:b/>
          <w:sz w:val="24"/>
          <w:szCs w:val="24"/>
        </w:rPr>
        <w:t>235 -</w:t>
      </w:r>
      <w:r w:rsidRPr="00DE6941">
        <w:rPr>
          <w:sz w:val="24"/>
          <w:szCs w:val="24"/>
        </w:rPr>
        <w:t xml:space="preserve"> A arrecadação dos tributos será procedida:</w:t>
      </w:r>
    </w:p>
    <w:p w:rsidR="004E1B8D" w:rsidRPr="00DE6941" w:rsidRDefault="004E1B8D" w:rsidP="00C122C4">
      <w:pPr>
        <w:spacing w:line="360" w:lineRule="auto"/>
        <w:jc w:val="both"/>
        <w:rPr>
          <w:sz w:val="24"/>
          <w:szCs w:val="24"/>
        </w:rPr>
      </w:pPr>
      <w:r w:rsidRPr="00DE6941">
        <w:rPr>
          <w:sz w:val="24"/>
          <w:szCs w:val="24"/>
        </w:rPr>
        <w:tab/>
        <w:t>I - à boca do cofre;</w:t>
      </w:r>
    </w:p>
    <w:p w:rsidR="004E1B8D" w:rsidRPr="00DE6941" w:rsidRDefault="004E1B8D" w:rsidP="00C122C4">
      <w:pPr>
        <w:spacing w:line="360" w:lineRule="auto"/>
        <w:jc w:val="both"/>
        <w:rPr>
          <w:sz w:val="24"/>
          <w:szCs w:val="24"/>
        </w:rPr>
      </w:pPr>
      <w:r w:rsidRPr="00DE6941">
        <w:rPr>
          <w:sz w:val="24"/>
          <w:szCs w:val="24"/>
        </w:rPr>
        <w:tab/>
        <w:t>II - através da cobrança amigável;</w:t>
      </w:r>
    </w:p>
    <w:p w:rsidR="004E1B8D" w:rsidRPr="00DE6941" w:rsidRDefault="004E1B8D" w:rsidP="00C122C4">
      <w:pPr>
        <w:spacing w:line="360" w:lineRule="auto"/>
        <w:jc w:val="both"/>
        <w:rPr>
          <w:sz w:val="24"/>
          <w:szCs w:val="24"/>
        </w:rPr>
      </w:pPr>
      <w:r w:rsidRPr="00DE6941">
        <w:rPr>
          <w:sz w:val="24"/>
          <w:szCs w:val="24"/>
        </w:rPr>
        <w:tab/>
        <w:t>III - mediante ação executiva.</w:t>
      </w:r>
    </w:p>
    <w:p w:rsidR="004E1B8D" w:rsidRPr="00DE6941" w:rsidRDefault="004E1B8D" w:rsidP="00C122C4">
      <w:pPr>
        <w:spacing w:line="360" w:lineRule="auto"/>
        <w:jc w:val="both"/>
        <w:rPr>
          <w:sz w:val="24"/>
          <w:szCs w:val="24"/>
        </w:rPr>
      </w:pPr>
      <w:r w:rsidRPr="00DE6941">
        <w:rPr>
          <w:sz w:val="24"/>
          <w:szCs w:val="24"/>
        </w:rPr>
        <w:tab/>
      </w:r>
      <w:r w:rsidRPr="00A92BBD">
        <w:rPr>
          <w:sz w:val="24"/>
          <w:szCs w:val="24"/>
        </w:rPr>
        <w:t xml:space="preserve">Parágrafo </w:t>
      </w:r>
      <w:r w:rsidR="00A92BBD">
        <w:rPr>
          <w:sz w:val="24"/>
          <w:szCs w:val="24"/>
        </w:rPr>
        <w:t>ú</w:t>
      </w:r>
      <w:r w:rsidRPr="00A92BBD">
        <w:rPr>
          <w:sz w:val="24"/>
          <w:szCs w:val="24"/>
        </w:rPr>
        <w:t>nico</w:t>
      </w:r>
      <w:r w:rsidR="00F96E0C">
        <w:rPr>
          <w:sz w:val="24"/>
          <w:szCs w:val="24"/>
        </w:rPr>
        <w:t>.</w:t>
      </w:r>
      <w:r w:rsidRPr="00A92BBD">
        <w:rPr>
          <w:sz w:val="24"/>
          <w:szCs w:val="24"/>
        </w:rPr>
        <w:t xml:space="preserve"> </w:t>
      </w:r>
      <w:r w:rsidRPr="00DE6941">
        <w:rPr>
          <w:sz w:val="24"/>
          <w:szCs w:val="24"/>
        </w:rPr>
        <w:t xml:space="preserve">A arrecadação dos tributos se efetivará por intermédio da Tesouraria do Município, do Agente do Fisco ou de estabelecimento bancário. </w:t>
      </w:r>
      <w:r w:rsidRPr="00DE6941">
        <w:rPr>
          <w:b/>
          <w:sz w:val="24"/>
          <w:szCs w:val="24"/>
        </w:rPr>
        <w:t>(NR)</w:t>
      </w:r>
    </w:p>
    <w:p w:rsidR="004E1B8D" w:rsidRPr="00DE6941" w:rsidRDefault="004E1B8D" w:rsidP="00C122C4">
      <w:pPr>
        <w:spacing w:line="360" w:lineRule="auto"/>
        <w:jc w:val="both"/>
        <w:rPr>
          <w:sz w:val="24"/>
          <w:szCs w:val="24"/>
        </w:rPr>
      </w:pPr>
    </w:p>
    <w:p w:rsidR="004E1B8D" w:rsidRPr="00A92BBD" w:rsidRDefault="004E1B8D" w:rsidP="00C122C4">
      <w:pPr>
        <w:spacing w:line="360" w:lineRule="auto"/>
        <w:ind w:firstLine="567"/>
        <w:jc w:val="both"/>
        <w:rPr>
          <w:sz w:val="24"/>
          <w:szCs w:val="24"/>
        </w:rPr>
      </w:pPr>
      <w:r w:rsidRPr="00DE6941">
        <w:rPr>
          <w:b/>
          <w:sz w:val="24"/>
          <w:szCs w:val="24"/>
        </w:rPr>
        <w:t>Art.</w:t>
      </w:r>
      <w:r w:rsidR="00F96E0C">
        <w:rPr>
          <w:b/>
          <w:sz w:val="24"/>
          <w:szCs w:val="24"/>
        </w:rPr>
        <w:t xml:space="preserve"> </w:t>
      </w:r>
      <w:r w:rsidRPr="00DE6941">
        <w:rPr>
          <w:b/>
          <w:sz w:val="24"/>
          <w:szCs w:val="24"/>
        </w:rPr>
        <w:t>236</w:t>
      </w:r>
      <w:r w:rsidRPr="00DE6941">
        <w:rPr>
          <w:sz w:val="24"/>
          <w:szCs w:val="24"/>
        </w:rPr>
        <w:t xml:space="preserve"> - Todo pagamento ou recolhimento de tributo ou de penalidade pecuniária</w:t>
      </w:r>
      <w:proofErr w:type="gramStart"/>
      <w:r w:rsidRPr="00DE6941">
        <w:rPr>
          <w:sz w:val="24"/>
          <w:szCs w:val="24"/>
        </w:rPr>
        <w:t>, far-se-á</w:t>
      </w:r>
      <w:proofErr w:type="gramEnd"/>
      <w:r w:rsidRPr="00DE6941">
        <w:rPr>
          <w:sz w:val="24"/>
          <w:szCs w:val="24"/>
        </w:rPr>
        <w:t xml:space="preserve"> mediante a expedição obrigatória do competente documento de arrecadação.</w:t>
      </w:r>
    </w:p>
    <w:p w:rsidR="004E1B8D" w:rsidRPr="00DE6941" w:rsidRDefault="00A92BBD" w:rsidP="00C122C4">
      <w:pPr>
        <w:spacing w:line="360" w:lineRule="auto"/>
        <w:ind w:firstLine="567"/>
        <w:jc w:val="both"/>
        <w:rPr>
          <w:sz w:val="24"/>
          <w:szCs w:val="24"/>
        </w:rPr>
      </w:pPr>
      <w:r>
        <w:rPr>
          <w:sz w:val="24"/>
          <w:szCs w:val="24"/>
        </w:rPr>
        <w:t>Parágrafo ú</w:t>
      </w:r>
      <w:r w:rsidR="004E1B8D" w:rsidRPr="00A92BBD">
        <w:rPr>
          <w:sz w:val="24"/>
          <w:szCs w:val="24"/>
        </w:rPr>
        <w:t>nico</w:t>
      </w:r>
      <w:r w:rsidR="00F96E0C">
        <w:rPr>
          <w:sz w:val="24"/>
          <w:szCs w:val="24"/>
        </w:rPr>
        <w:t>.</w:t>
      </w:r>
      <w:r w:rsidR="004E1B8D" w:rsidRPr="00A92BBD">
        <w:rPr>
          <w:sz w:val="24"/>
          <w:szCs w:val="24"/>
        </w:rPr>
        <w:t xml:space="preserve"> </w:t>
      </w:r>
      <w:r w:rsidR="004E1B8D" w:rsidRPr="00DE6941">
        <w:rPr>
          <w:sz w:val="24"/>
          <w:szCs w:val="24"/>
        </w:rPr>
        <w:t>No caso de expedição fraudulenta de documento de arrecadação municipal, responderão civil, criminal e administrativamente os servidores que os houverem emitido, subscrito ou fornecido.</w:t>
      </w:r>
    </w:p>
    <w:p w:rsidR="004E1B8D" w:rsidRPr="00DE6941" w:rsidRDefault="004E1B8D" w:rsidP="00C122C4">
      <w:pPr>
        <w:spacing w:line="360" w:lineRule="auto"/>
        <w:ind w:firstLine="567"/>
        <w:jc w:val="both"/>
        <w:rPr>
          <w:sz w:val="24"/>
          <w:szCs w:val="24"/>
        </w:rPr>
      </w:pPr>
    </w:p>
    <w:p w:rsidR="004E1B8D" w:rsidRPr="00DE6941" w:rsidRDefault="004E1B8D" w:rsidP="00C122C4">
      <w:pPr>
        <w:pStyle w:val="Recuodecorpodetexto"/>
        <w:spacing w:line="360" w:lineRule="auto"/>
        <w:ind w:right="0" w:firstLine="567"/>
        <w:rPr>
          <w:szCs w:val="24"/>
          <w:u w:val="single"/>
        </w:rPr>
      </w:pPr>
      <w:r w:rsidRPr="00DE6941">
        <w:rPr>
          <w:b/>
          <w:szCs w:val="24"/>
        </w:rPr>
        <w:t>Art.</w:t>
      </w:r>
      <w:r w:rsidR="00F96E0C">
        <w:rPr>
          <w:b/>
          <w:szCs w:val="24"/>
        </w:rPr>
        <w:t xml:space="preserve"> </w:t>
      </w:r>
      <w:r w:rsidRPr="00DE6941">
        <w:rPr>
          <w:b/>
          <w:szCs w:val="24"/>
        </w:rPr>
        <w:t>237</w:t>
      </w:r>
      <w:r w:rsidRPr="00DE6941">
        <w:rPr>
          <w:szCs w:val="24"/>
        </w:rPr>
        <w:t xml:space="preserve"> - Sobre os débitos de qualquer natureza, sejam t</w:t>
      </w:r>
      <w:r w:rsidR="00B466D2">
        <w:rPr>
          <w:szCs w:val="24"/>
        </w:rPr>
        <w:t xml:space="preserve">ributários ou não, independentemente </w:t>
      </w:r>
      <w:r w:rsidRPr="00DE6941">
        <w:rPr>
          <w:szCs w:val="24"/>
        </w:rPr>
        <w:t xml:space="preserve">de estarem inscritos em dívida ativa, para com a Fazenda Municipal, incidirá anualmente, ou prazo fixado, índice que reflita a correção monetária do período, ainda acréscimos de juros de mora de 1% (um por cento) </w:t>
      </w:r>
      <w:proofErr w:type="gramStart"/>
      <w:r w:rsidRPr="00DE6941">
        <w:rPr>
          <w:szCs w:val="24"/>
        </w:rPr>
        <w:t>aos mês</w:t>
      </w:r>
      <w:proofErr w:type="gramEnd"/>
      <w:r w:rsidRPr="00DE6941">
        <w:rPr>
          <w:szCs w:val="24"/>
        </w:rPr>
        <w:t xml:space="preserve"> ou fração e das seguintes multas moratórias: (NR) </w:t>
      </w:r>
      <w:r w:rsidRPr="00DE6941">
        <w:rPr>
          <w:b/>
          <w:szCs w:val="24"/>
          <w:u w:val="single"/>
        </w:rPr>
        <w:t>(Redação determinada pela Lei nº 1.889/2002)</w:t>
      </w:r>
    </w:p>
    <w:p w:rsidR="004E1B8D" w:rsidRPr="00DE6941" w:rsidRDefault="004E1B8D" w:rsidP="00C122C4">
      <w:pPr>
        <w:spacing w:line="360" w:lineRule="auto"/>
        <w:ind w:firstLine="567"/>
        <w:jc w:val="both"/>
        <w:rPr>
          <w:sz w:val="24"/>
          <w:szCs w:val="24"/>
        </w:rPr>
      </w:pPr>
      <w:r w:rsidRPr="00DE6941">
        <w:rPr>
          <w:sz w:val="24"/>
          <w:szCs w:val="24"/>
        </w:rPr>
        <w:t>I - 2% (dois por cento), nos pagamentos realizados até 30 (trinta) dias do vencimento;</w:t>
      </w:r>
    </w:p>
    <w:p w:rsidR="004E1B8D" w:rsidRPr="00DE6941" w:rsidRDefault="004E1B8D" w:rsidP="00C122C4">
      <w:pPr>
        <w:spacing w:line="360" w:lineRule="auto"/>
        <w:ind w:firstLine="567"/>
        <w:jc w:val="both"/>
        <w:rPr>
          <w:sz w:val="24"/>
          <w:szCs w:val="24"/>
        </w:rPr>
      </w:pPr>
      <w:r w:rsidRPr="00DE6941">
        <w:rPr>
          <w:sz w:val="24"/>
          <w:szCs w:val="24"/>
        </w:rPr>
        <w:t>II - 4% (quatro por cento), nos pagamentos realizados de 31 (trinta e um) até 60 (sessenta) dias do vencimento;</w:t>
      </w:r>
    </w:p>
    <w:p w:rsidR="004E1B8D" w:rsidRPr="00DE6941" w:rsidRDefault="004E1B8D" w:rsidP="00C122C4">
      <w:pPr>
        <w:spacing w:line="360" w:lineRule="auto"/>
        <w:ind w:firstLine="567"/>
        <w:jc w:val="both"/>
        <w:rPr>
          <w:sz w:val="24"/>
          <w:szCs w:val="24"/>
        </w:rPr>
      </w:pPr>
      <w:r w:rsidRPr="00DE6941">
        <w:rPr>
          <w:sz w:val="24"/>
          <w:szCs w:val="24"/>
        </w:rPr>
        <w:t>III - 6% (seis por cento), nos pagamentos realizados de 61 (sessenta e um) até 90 (noventa) dias do vencimento;</w:t>
      </w:r>
    </w:p>
    <w:p w:rsidR="004E1B8D" w:rsidRPr="00DE6941" w:rsidRDefault="004E1B8D" w:rsidP="00C122C4">
      <w:pPr>
        <w:spacing w:line="360" w:lineRule="auto"/>
        <w:ind w:firstLine="567"/>
        <w:jc w:val="both"/>
        <w:rPr>
          <w:sz w:val="24"/>
          <w:szCs w:val="24"/>
        </w:rPr>
      </w:pPr>
      <w:r w:rsidRPr="00DE6941">
        <w:rPr>
          <w:sz w:val="24"/>
          <w:szCs w:val="24"/>
        </w:rPr>
        <w:t>IV - 8% (oito por cento), nos pagamentos realizados de 91 (noventa e um) até 120 (cento e vinte) dias do vencimento;</w:t>
      </w:r>
      <w:r w:rsidRPr="00DE6941">
        <w:rPr>
          <w:sz w:val="24"/>
          <w:szCs w:val="24"/>
        </w:rPr>
        <w:tab/>
      </w:r>
    </w:p>
    <w:p w:rsidR="004E1B8D" w:rsidRPr="00DE6941" w:rsidRDefault="00B466D2" w:rsidP="00C122C4">
      <w:pPr>
        <w:spacing w:line="360" w:lineRule="auto"/>
        <w:ind w:firstLine="567"/>
        <w:jc w:val="both"/>
        <w:rPr>
          <w:sz w:val="24"/>
          <w:szCs w:val="24"/>
        </w:rPr>
      </w:pPr>
      <w:r>
        <w:rPr>
          <w:sz w:val="24"/>
          <w:szCs w:val="24"/>
        </w:rPr>
        <w:t>V - 10% (dez por cento)</w:t>
      </w:r>
      <w:r w:rsidR="004E1B8D" w:rsidRPr="00DE6941">
        <w:rPr>
          <w:sz w:val="24"/>
          <w:szCs w:val="24"/>
        </w:rPr>
        <w:t xml:space="preserve">, nos pagamentos realizados de 121 (cento e vinte e um) até 150(cento e </w:t>
      </w:r>
      <w:proofErr w:type="spellStart"/>
      <w:r w:rsidR="004E1B8D" w:rsidRPr="00DE6941">
        <w:rPr>
          <w:sz w:val="24"/>
          <w:szCs w:val="24"/>
        </w:rPr>
        <w:t>cinquenta</w:t>
      </w:r>
      <w:proofErr w:type="spellEnd"/>
      <w:r w:rsidR="004E1B8D" w:rsidRPr="00DE6941">
        <w:rPr>
          <w:sz w:val="24"/>
          <w:szCs w:val="24"/>
        </w:rPr>
        <w:t>) dias do vencimento;</w:t>
      </w:r>
    </w:p>
    <w:p w:rsidR="004E1B8D" w:rsidRPr="00DE6941" w:rsidRDefault="004E1B8D" w:rsidP="00C122C4">
      <w:pPr>
        <w:spacing w:line="360" w:lineRule="auto"/>
        <w:ind w:firstLine="567"/>
        <w:jc w:val="both"/>
        <w:rPr>
          <w:sz w:val="24"/>
          <w:szCs w:val="24"/>
        </w:rPr>
      </w:pPr>
      <w:r w:rsidRPr="00DE6941">
        <w:rPr>
          <w:sz w:val="24"/>
          <w:szCs w:val="24"/>
        </w:rPr>
        <w:lastRenderedPageBreak/>
        <w:t xml:space="preserve">VI - 12% (doze por cento), quando o pagamento for efetuado após 150 (cento e </w:t>
      </w:r>
      <w:proofErr w:type="spellStart"/>
      <w:r w:rsidRPr="00DE6941">
        <w:rPr>
          <w:sz w:val="24"/>
          <w:szCs w:val="24"/>
        </w:rPr>
        <w:t>cinquenta</w:t>
      </w:r>
      <w:proofErr w:type="spellEnd"/>
      <w:r w:rsidRPr="00DE6941">
        <w:rPr>
          <w:sz w:val="24"/>
          <w:szCs w:val="24"/>
        </w:rPr>
        <w:t xml:space="preserve">) dias do vencimento. </w:t>
      </w:r>
    </w:p>
    <w:p w:rsidR="00D32143" w:rsidRDefault="00D32143" w:rsidP="00C122C4">
      <w:pPr>
        <w:pStyle w:val="Corpodetexto3"/>
        <w:spacing w:line="360" w:lineRule="auto"/>
        <w:ind w:right="0" w:firstLine="567"/>
        <w:rPr>
          <w:sz w:val="24"/>
          <w:szCs w:val="24"/>
        </w:rPr>
      </w:pPr>
    </w:p>
    <w:p w:rsidR="004E1B8D" w:rsidRPr="00DE6941" w:rsidRDefault="004E1B8D" w:rsidP="00C122C4">
      <w:pPr>
        <w:pStyle w:val="Corpodetexto3"/>
        <w:spacing w:line="360" w:lineRule="auto"/>
        <w:ind w:right="0" w:firstLine="567"/>
        <w:rPr>
          <w:sz w:val="24"/>
          <w:szCs w:val="24"/>
        </w:rPr>
      </w:pPr>
      <w:r w:rsidRPr="00DE6941">
        <w:rPr>
          <w:b/>
          <w:sz w:val="24"/>
          <w:szCs w:val="24"/>
        </w:rPr>
        <w:t>Art. 238</w:t>
      </w:r>
      <w:r w:rsidRPr="00DE6941">
        <w:rPr>
          <w:sz w:val="24"/>
          <w:szCs w:val="24"/>
        </w:rPr>
        <w:t>– Os débitos vencidos, inscritos ou não em dívida ativa, poderão ser objeto de parcelamento, desde que requerido pelo devedor, representante legal, em até 36 (trinta e seis) parcelas mensais e consecutivas, não podendo a prestação ser inferior a 0,25 (zero vírgula vinte e cinco) BCM, acrescida de juros e multa, conforme estabelecido neste Código. (NR)</w:t>
      </w:r>
      <w:r w:rsidRPr="00DE6941">
        <w:rPr>
          <w:b/>
          <w:sz w:val="24"/>
          <w:szCs w:val="24"/>
          <w:u w:val="single"/>
        </w:rPr>
        <w:t xml:space="preserve"> (Redação determinada pela Lei 1961/2002)</w:t>
      </w:r>
    </w:p>
    <w:p w:rsidR="004E1B8D" w:rsidRPr="00DE6941" w:rsidRDefault="004E1B8D" w:rsidP="00C122C4">
      <w:pPr>
        <w:spacing w:line="360" w:lineRule="auto"/>
        <w:ind w:firstLine="567"/>
        <w:jc w:val="both"/>
        <w:rPr>
          <w:sz w:val="24"/>
          <w:szCs w:val="24"/>
        </w:rPr>
      </w:pPr>
      <w:r w:rsidRPr="00A92BBD">
        <w:rPr>
          <w:sz w:val="24"/>
          <w:szCs w:val="24"/>
        </w:rPr>
        <w:t xml:space="preserve">§ 1º </w:t>
      </w:r>
      <w:r w:rsidRPr="00DE6941">
        <w:rPr>
          <w:sz w:val="24"/>
          <w:szCs w:val="24"/>
        </w:rPr>
        <w:t>O parcelamento dependerá de assinatura de Termo de Confissão de Dívida e Parcelamento de Débito, importando no reconhecimento irretratável da dívida, nos termos do que dispõe o Código Civil, devendo, no ato da assinatura, recolher aos cofres o pagamento da primeira parcela.</w:t>
      </w:r>
    </w:p>
    <w:p w:rsidR="004E1B8D" w:rsidRPr="00DE6941" w:rsidRDefault="004E1B8D" w:rsidP="00C122C4">
      <w:pPr>
        <w:spacing w:line="360" w:lineRule="auto"/>
        <w:ind w:firstLine="567"/>
        <w:jc w:val="both"/>
        <w:rPr>
          <w:sz w:val="24"/>
          <w:szCs w:val="24"/>
        </w:rPr>
      </w:pPr>
      <w:r w:rsidRPr="00A92BBD">
        <w:rPr>
          <w:sz w:val="24"/>
          <w:szCs w:val="24"/>
        </w:rPr>
        <w:t xml:space="preserve">§ 2º </w:t>
      </w:r>
      <w:r w:rsidRPr="00DE6941">
        <w:rPr>
          <w:sz w:val="24"/>
          <w:szCs w:val="24"/>
        </w:rPr>
        <w:t>O atraso no pagamento de qualquer parcela ensejará a incidência dos encargos moratórios previstos no artigo 237.</w:t>
      </w:r>
    </w:p>
    <w:p w:rsidR="004E1B8D" w:rsidRPr="0011672A" w:rsidRDefault="004E1B8D" w:rsidP="00C122C4">
      <w:pPr>
        <w:spacing w:line="360" w:lineRule="auto"/>
        <w:ind w:firstLine="567"/>
        <w:jc w:val="both"/>
        <w:rPr>
          <w:sz w:val="24"/>
          <w:szCs w:val="24"/>
        </w:rPr>
      </w:pPr>
      <w:r w:rsidRPr="00A92BBD">
        <w:rPr>
          <w:sz w:val="24"/>
          <w:szCs w:val="24"/>
        </w:rPr>
        <w:t xml:space="preserve">§ 3º </w:t>
      </w:r>
      <w:r w:rsidRPr="00DE6941">
        <w:rPr>
          <w:sz w:val="24"/>
          <w:szCs w:val="24"/>
        </w:rPr>
        <w:t>A falta de pagamento de três parcelas sucessivas ou quatro parcelas intercaladas, implicará na revogação do parcelamento, e no vencimento antecipado da totalidade da dívida, com acréscimos legais, previstos no parágrafo anterior.</w:t>
      </w:r>
    </w:p>
    <w:p w:rsidR="004E1B8D" w:rsidRPr="0011672A" w:rsidRDefault="004E1B8D" w:rsidP="00C122C4">
      <w:pPr>
        <w:spacing w:line="360" w:lineRule="auto"/>
        <w:ind w:firstLine="567"/>
        <w:jc w:val="both"/>
        <w:rPr>
          <w:sz w:val="24"/>
          <w:szCs w:val="24"/>
        </w:rPr>
      </w:pPr>
      <w:r w:rsidRPr="0011672A">
        <w:rPr>
          <w:sz w:val="24"/>
          <w:szCs w:val="24"/>
        </w:rPr>
        <w:t xml:space="preserve">§ 4º </w:t>
      </w:r>
      <w:r w:rsidR="0011672A" w:rsidRPr="0011672A">
        <w:rPr>
          <w:sz w:val="24"/>
          <w:szCs w:val="24"/>
        </w:rPr>
        <w:t xml:space="preserve">Tratando-se de débito em cobrança judicial o devedor, quando não beneficiário de assistência judiciária gratuita, deverá recolher o valor correspondente aos honorários juntamente com o pagamento da última parcela. </w:t>
      </w:r>
      <w:r w:rsidR="00BE3B03" w:rsidRPr="0011672A">
        <w:rPr>
          <w:b/>
          <w:sz w:val="24"/>
          <w:szCs w:val="24"/>
        </w:rPr>
        <w:t>(Redação dada pela Lei nº25</w:t>
      </w:r>
      <w:r w:rsidR="0011672A">
        <w:rPr>
          <w:b/>
          <w:sz w:val="24"/>
          <w:szCs w:val="24"/>
        </w:rPr>
        <w:t>38</w:t>
      </w:r>
      <w:r w:rsidR="00BE3B03" w:rsidRPr="0011672A">
        <w:rPr>
          <w:b/>
          <w:sz w:val="24"/>
          <w:szCs w:val="24"/>
        </w:rPr>
        <w:t>/200</w:t>
      </w:r>
      <w:r w:rsidR="0011672A">
        <w:rPr>
          <w:b/>
          <w:sz w:val="24"/>
          <w:szCs w:val="24"/>
        </w:rPr>
        <w:t>8</w:t>
      </w:r>
      <w:r w:rsidR="00BE3B03" w:rsidRPr="0011672A">
        <w:rPr>
          <w:b/>
          <w:sz w:val="24"/>
          <w:szCs w:val="24"/>
        </w:rPr>
        <w:t>)</w:t>
      </w:r>
    </w:p>
    <w:p w:rsidR="00BE3B03" w:rsidRDefault="00BE3B03" w:rsidP="00C122C4">
      <w:pPr>
        <w:spacing w:line="360" w:lineRule="auto"/>
        <w:ind w:firstLine="567"/>
        <w:jc w:val="both"/>
        <w:rPr>
          <w:b/>
          <w:sz w:val="24"/>
          <w:szCs w:val="24"/>
        </w:rPr>
      </w:pPr>
    </w:p>
    <w:p w:rsidR="004E1B8D" w:rsidRPr="00A92BBD" w:rsidRDefault="004E1B8D" w:rsidP="00C122C4">
      <w:pPr>
        <w:spacing w:line="360" w:lineRule="auto"/>
        <w:ind w:firstLine="567"/>
        <w:jc w:val="both"/>
        <w:rPr>
          <w:sz w:val="24"/>
          <w:szCs w:val="24"/>
        </w:rPr>
      </w:pPr>
      <w:r w:rsidRPr="00DE6941">
        <w:rPr>
          <w:b/>
          <w:sz w:val="24"/>
          <w:szCs w:val="24"/>
        </w:rPr>
        <w:t>Art.</w:t>
      </w:r>
      <w:r w:rsidR="00F96E0C">
        <w:rPr>
          <w:b/>
          <w:sz w:val="24"/>
          <w:szCs w:val="24"/>
        </w:rPr>
        <w:t xml:space="preserve"> </w:t>
      </w:r>
      <w:r w:rsidRPr="00DE6941">
        <w:rPr>
          <w:b/>
          <w:sz w:val="24"/>
          <w:szCs w:val="24"/>
        </w:rPr>
        <w:t>239</w:t>
      </w:r>
      <w:r w:rsidRPr="00DE6941">
        <w:rPr>
          <w:sz w:val="24"/>
          <w:szCs w:val="24"/>
        </w:rPr>
        <w:t xml:space="preserve"> - </w:t>
      </w:r>
      <w:r w:rsidR="00050FEA" w:rsidRPr="00A92BBD">
        <w:rPr>
          <w:sz w:val="24"/>
          <w:szCs w:val="24"/>
        </w:rPr>
        <w:t>Revogado</w:t>
      </w:r>
    </w:p>
    <w:p w:rsidR="004E1B8D" w:rsidRPr="00DE6941" w:rsidRDefault="004E1B8D" w:rsidP="00C122C4">
      <w:pPr>
        <w:spacing w:line="360" w:lineRule="auto"/>
        <w:ind w:firstLine="567"/>
        <w:jc w:val="center"/>
        <w:rPr>
          <w:b/>
          <w:sz w:val="24"/>
          <w:szCs w:val="24"/>
        </w:rPr>
      </w:pPr>
    </w:p>
    <w:p w:rsidR="004E1B8D" w:rsidRPr="00DE6941" w:rsidRDefault="004E1B8D" w:rsidP="00C122C4">
      <w:pPr>
        <w:spacing w:line="360" w:lineRule="auto"/>
        <w:jc w:val="center"/>
        <w:rPr>
          <w:b/>
          <w:sz w:val="24"/>
          <w:szCs w:val="24"/>
        </w:rPr>
      </w:pPr>
      <w:r w:rsidRPr="00DE6941">
        <w:rPr>
          <w:b/>
          <w:sz w:val="24"/>
          <w:szCs w:val="24"/>
        </w:rPr>
        <w:t>SEÇÃO III</w:t>
      </w:r>
    </w:p>
    <w:p w:rsidR="004E1B8D" w:rsidRPr="00DE6941" w:rsidRDefault="004E1B8D" w:rsidP="00C122C4">
      <w:pPr>
        <w:spacing w:line="360" w:lineRule="auto"/>
        <w:jc w:val="center"/>
        <w:rPr>
          <w:b/>
          <w:sz w:val="24"/>
          <w:szCs w:val="24"/>
        </w:rPr>
      </w:pPr>
      <w:r w:rsidRPr="00DE6941">
        <w:rPr>
          <w:b/>
          <w:sz w:val="24"/>
          <w:szCs w:val="24"/>
        </w:rPr>
        <w:t>DAS DISPOSIÇÕES FINAIS</w:t>
      </w:r>
    </w:p>
    <w:p w:rsidR="004E1B8D" w:rsidRPr="00DE6941" w:rsidRDefault="004E1B8D" w:rsidP="00C122C4">
      <w:pPr>
        <w:spacing w:line="360" w:lineRule="auto"/>
        <w:ind w:firstLine="567"/>
        <w:jc w:val="both"/>
        <w:rPr>
          <w:b/>
          <w:sz w:val="24"/>
          <w:szCs w:val="24"/>
        </w:rPr>
      </w:pPr>
      <w:r w:rsidRPr="00DE6941">
        <w:rPr>
          <w:b/>
          <w:sz w:val="24"/>
          <w:szCs w:val="24"/>
        </w:rPr>
        <w:tab/>
      </w:r>
      <w:r w:rsidRPr="00DE6941">
        <w:rPr>
          <w:b/>
          <w:sz w:val="24"/>
          <w:szCs w:val="24"/>
        </w:rPr>
        <w:tab/>
      </w:r>
    </w:p>
    <w:p w:rsidR="00BE3B03" w:rsidRDefault="00D32143" w:rsidP="00C122C4">
      <w:pPr>
        <w:spacing w:line="360" w:lineRule="auto"/>
        <w:ind w:firstLine="567"/>
        <w:jc w:val="both"/>
        <w:rPr>
          <w:sz w:val="24"/>
          <w:szCs w:val="24"/>
        </w:rPr>
      </w:pPr>
      <w:r>
        <w:rPr>
          <w:b/>
          <w:sz w:val="24"/>
          <w:szCs w:val="24"/>
        </w:rPr>
        <w:t>A</w:t>
      </w:r>
      <w:r w:rsidR="004E1B8D" w:rsidRPr="00DE6941">
        <w:rPr>
          <w:b/>
          <w:sz w:val="24"/>
          <w:szCs w:val="24"/>
        </w:rPr>
        <w:t>rt.</w:t>
      </w:r>
      <w:r w:rsidR="00F96E0C">
        <w:rPr>
          <w:b/>
          <w:sz w:val="24"/>
          <w:szCs w:val="24"/>
        </w:rPr>
        <w:t xml:space="preserve"> </w:t>
      </w:r>
      <w:r w:rsidR="004E1B8D" w:rsidRPr="00DE6941">
        <w:rPr>
          <w:b/>
          <w:sz w:val="24"/>
          <w:szCs w:val="24"/>
        </w:rPr>
        <w:t>240</w:t>
      </w:r>
      <w:r w:rsidR="004E1B8D" w:rsidRPr="00DE6941">
        <w:rPr>
          <w:sz w:val="24"/>
          <w:szCs w:val="24"/>
        </w:rPr>
        <w:t xml:space="preserve"> - Os prazos fixados nesta Lei serão contínuos e fatais, excluindo-se na sua contagem o dia do início e incluindo-se o do vencimento.</w:t>
      </w:r>
    </w:p>
    <w:p w:rsidR="00BE3B03" w:rsidRPr="0084703B" w:rsidRDefault="00BE3B03" w:rsidP="00C122C4">
      <w:pPr>
        <w:spacing w:line="360" w:lineRule="auto"/>
        <w:ind w:right="51" w:firstLine="567"/>
        <w:jc w:val="both"/>
        <w:rPr>
          <w:sz w:val="24"/>
          <w:szCs w:val="24"/>
        </w:rPr>
      </w:pPr>
      <w:r w:rsidRPr="0084703B">
        <w:rPr>
          <w:sz w:val="24"/>
          <w:szCs w:val="24"/>
        </w:rPr>
        <w:t xml:space="preserve">§ 1º </w:t>
      </w:r>
      <w:r>
        <w:rPr>
          <w:sz w:val="24"/>
          <w:szCs w:val="24"/>
        </w:rPr>
        <w:t>Os prazos só se iniciam em dia útil e de expediente normal na repartição.</w:t>
      </w:r>
    </w:p>
    <w:p w:rsidR="00BE3B03" w:rsidRPr="0084703B" w:rsidRDefault="00BE3B03" w:rsidP="00C122C4">
      <w:pPr>
        <w:spacing w:line="360" w:lineRule="auto"/>
        <w:ind w:right="51" w:firstLine="567"/>
        <w:jc w:val="both"/>
        <w:rPr>
          <w:sz w:val="24"/>
          <w:szCs w:val="24"/>
        </w:rPr>
      </w:pPr>
      <w:r w:rsidRPr="0084703B">
        <w:rPr>
          <w:sz w:val="24"/>
          <w:szCs w:val="24"/>
        </w:rPr>
        <w:lastRenderedPageBreak/>
        <w:t xml:space="preserve">§ </w:t>
      </w:r>
      <w:r>
        <w:rPr>
          <w:sz w:val="24"/>
          <w:szCs w:val="24"/>
        </w:rPr>
        <w:t xml:space="preserve">2º </w:t>
      </w:r>
      <w:r w:rsidR="00F96E0C">
        <w:rPr>
          <w:sz w:val="24"/>
          <w:szCs w:val="24"/>
        </w:rPr>
        <w:t>O</w:t>
      </w:r>
      <w:r>
        <w:rPr>
          <w:sz w:val="24"/>
          <w:szCs w:val="24"/>
        </w:rPr>
        <w:t xml:space="preserve">s prazos de vencimento para pagamentos de quaisquer créditos municipais quando vencerem em dia não útil </w:t>
      </w:r>
      <w:proofErr w:type="gramStart"/>
      <w:r>
        <w:rPr>
          <w:sz w:val="24"/>
          <w:szCs w:val="24"/>
        </w:rPr>
        <w:t>ficam</w:t>
      </w:r>
      <w:proofErr w:type="gramEnd"/>
      <w:r>
        <w:rPr>
          <w:sz w:val="24"/>
          <w:szCs w:val="24"/>
        </w:rPr>
        <w:t xml:space="preserve"> prorrogados para o primeiro dia útil seguinte. </w:t>
      </w:r>
      <w:r w:rsidRPr="00BE3B03">
        <w:rPr>
          <w:b/>
          <w:sz w:val="24"/>
          <w:szCs w:val="24"/>
        </w:rPr>
        <w:t>(Redação dada pela Lei nº2456/2007)</w:t>
      </w:r>
    </w:p>
    <w:p w:rsidR="004E1B8D" w:rsidRDefault="004E1B8D" w:rsidP="00C122C4">
      <w:pPr>
        <w:spacing w:line="360" w:lineRule="auto"/>
        <w:ind w:firstLine="567"/>
        <w:jc w:val="both"/>
        <w:rPr>
          <w:sz w:val="24"/>
          <w:szCs w:val="24"/>
        </w:rPr>
      </w:pPr>
    </w:p>
    <w:p w:rsidR="00114E22" w:rsidRPr="008B7164" w:rsidRDefault="00114E22" w:rsidP="00C122C4">
      <w:pPr>
        <w:spacing w:line="360" w:lineRule="auto"/>
        <w:ind w:firstLine="567"/>
        <w:jc w:val="both"/>
        <w:rPr>
          <w:sz w:val="24"/>
          <w:szCs w:val="24"/>
        </w:rPr>
      </w:pPr>
      <w:r w:rsidRPr="008B7164">
        <w:rPr>
          <w:b/>
          <w:sz w:val="24"/>
          <w:szCs w:val="24"/>
        </w:rPr>
        <w:t>Art. 2</w:t>
      </w:r>
      <w:r>
        <w:rPr>
          <w:b/>
          <w:sz w:val="24"/>
          <w:szCs w:val="24"/>
        </w:rPr>
        <w:t>40A -</w:t>
      </w:r>
      <w:r w:rsidRPr="008B7164">
        <w:rPr>
          <w:sz w:val="24"/>
          <w:szCs w:val="24"/>
        </w:rPr>
        <w:t xml:space="preserve"> Fica o Prefeito Municipal autorizado a conceder, por despacho fundamentado, a remissão total ou parcial do Crédito Tributário, atendendo: </w:t>
      </w:r>
    </w:p>
    <w:p w:rsidR="00114E22" w:rsidRPr="008B7164" w:rsidRDefault="00114E22" w:rsidP="00C122C4">
      <w:pPr>
        <w:spacing w:line="360" w:lineRule="auto"/>
        <w:ind w:firstLine="567"/>
        <w:jc w:val="both"/>
        <w:rPr>
          <w:sz w:val="24"/>
          <w:szCs w:val="24"/>
        </w:rPr>
      </w:pPr>
      <w:r>
        <w:rPr>
          <w:sz w:val="24"/>
          <w:szCs w:val="24"/>
        </w:rPr>
        <w:t>I -</w:t>
      </w:r>
      <w:proofErr w:type="gramStart"/>
      <w:r>
        <w:rPr>
          <w:sz w:val="24"/>
          <w:szCs w:val="24"/>
        </w:rPr>
        <w:t xml:space="preserve"> </w:t>
      </w:r>
      <w:r w:rsidRPr="008B7164">
        <w:rPr>
          <w:sz w:val="24"/>
          <w:szCs w:val="24"/>
        </w:rPr>
        <w:t xml:space="preserve"> </w:t>
      </w:r>
      <w:proofErr w:type="gramEnd"/>
      <w:r w:rsidRPr="008B7164">
        <w:rPr>
          <w:sz w:val="24"/>
          <w:szCs w:val="24"/>
        </w:rPr>
        <w:t>a situação econômica do sujeito passivo;</w:t>
      </w:r>
    </w:p>
    <w:p w:rsidR="00114E22" w:rsidRPr="008B7164" w:rsidRDefault="00114E22" w:rsidP="00C122C4">
      <w:pPr>
        <w:spacing w:line="360" w:lineRule="auto"/>
        <w:ind w:firstLine="567"/>
        <w:jc w:val="both"/>
        <w:rPr>
          <w:sz w:val="24"/>
          <w:szCs w:val="24"/>
        </w:rPr>
      </w:pPr>
      <w:r w:rsidRPr="008B7164">
        <w:rPr>
          <w:sz w:val="24"/>
          <w:szCs w:val="24"/>
        </w:rPr>
        <w:t>II</w:t>
      </w:r>
      <w:r>
        <w:rPr>
          <w:sz w:val="24"/>
          <w:szCs w:val="24"/>
        </w:rPr>
        <w:t xml:space="preserve"> -</w:t>
      </w:r>
      <w:proofErr w:type="gramStart"/>
      <w:r>
        <w:rPr>
          <w:sz w:val="24"/>
          <w:szCs w:val="24"/>
        </w:rPr>
        <w:t xml:space="preserve"> </w:t>
      </w:r>
      <w:r w:rsidRPr="008B7164">
        <w:rPr>
          <w:sz w:val="24"/>
          <w:szCs w:val="24"/>
        </w:rPr>
        <w:t xml:space="preserve"> </w:t>
      </w:r>
      <w:proofErr w:type="gramEnd"/>
      <w:r w:rsidRPr="008B7164">
        <w:rPr>
          <w:sz w:val="24"/>
          <w:szCs w:val="24"/>
        </w:rPr>
        <w:t>ao erro ou ignorância escusáveis do sujeito passivo, quanto à matéria de fato;</w:t>
      </w:r>
    </w:p>
    <w:p w:rsidR="00114E22" w:rsidRPr="008B7164" w:rsidRDefault="00114E22" w:rsidP="00C122C4">
      <w:pPr>
        <w:spacing w:line="360" w:lineRule="auto"/>
        <w:ind w:firstLine="567"/>
        <w:jc w:val="both"/>
        <w:rPr>
          <w:sz w:val="24"/>
          <w:szCs w:val="24"/>
        </w:rPr>
      </w:pPr>
      <w:r w:rsidRPr="008B7164">
        <w:rPr>
          <w:sz w:val="24"/>
          <w:szCs w:val="24"/>
        </w:rPr>
        <w:t>III</w:t>
      </w:r>
      <w:r>
        <w:rPr>
          <w:sz w:val="24"/>
          <w:szCs w:val="24"/>
        </w:rPr>
        <w:t xml:space="preserve"> -</w:t>
      </w:r>
      <w:proofErr w:type="gramStart"/>
      <w:r>
        <w:rPr>
          <w:sz w:val="24"/>
          <w:szCs w:val="24"/>
        </w:rPr>
        <w:t xml:space="preserve"> </w:t>
      </w:r>
      <w:r w:rsidRPr="008B7164">
        <w:rPr>
          <w:sz w:val="24"/>
          <w:szCs w:val="24"/>
        </w:rPr>
        <w:t xml:space="preserve"> </w:t>
      </w:r>
      <w:proofErr w:type="gramEnd"/>
      <w:r w:rsidRPr="008B7164">
        <w:rPr>
          <w:sz w:val="24"/>
          <w:szCs w:val="24"/>
        </w:rPr>
        <w:t>as considerações de eqüidade, em relação às características pessoais ou materiais do caso</w:t>
      </w:r>
      <w:r>
        <w:rPr>
          <w:sz w:val="24"/>
          <w:szCs w:val="24"/>
        </w:rPr>
        <w:t xml:space="preserve"> e</w:t>
      </w:r>
    </w:p>
    <w:p w:rsidR="00114E22" w:rsidRPr="008B7164" w:rsidRDefault="00114E22" w:rsidP="00C122C4">
      <w:pPr>
        <w:spacing w:line="360" w:lineRule="auto"/>
        <w:ind w:firstLine="567"/>
        <w:jc w:val="both"/>
        <w:rPr>
          <w:b/>
          <w:sz w:val="24"/>
          <w:szCs w:val="24"/>
        </w:rPr>
      </w:pPr>
      <w:r w:rsidRPr="008B7164">
        <w:rPr>
          <w:sz w:val="24"/>
          <w:szCs w:val="24"/>
        </w:rPr>
        <w:t xml:space="preserve">IV </w:t>
      </w:r>
      <w:r>
        <w:rPr>
          <w:sz w:val="24"/>
          <w:szCs w:val="24"/>
        </w:rPr>
        <w:t xml:space="preserve">- </w:t>
      </w:r>
      <w:r w:rsidRPr="008B7164">
        <w:rPr>
          <w:sz w:val="24"/>
          <w:szCs w:val="24"/>
        </w:rPr>
        <w:t>as condições peculiares a determinada região do território do Município.</w:t>
      </w:r>
    </w:p>
    <w:p w:rsidR="00114E22" w:rsidRPr="008B7164" w:rsidRDefault="00114E22" w:rsidP="00C122C4">
      <w:pPr>
        <w:spacing w:line="360" w:lineRule="auto"/>
        <w:ind w:firstLine="567"/>
        <w:jc w:val="both"/>
        <w:rPr>
          <w:sz w:val="24"/>
          <w:szCs w:val="24"/>
        </w:rPr>
      </w:pPr>
      <w:r w:rsidRPr="00750ECF">
        <w:rPr>
          <w:sz w:val="24"/>
          <w:szCs w:val="24"/>
        </w:rPr>
        <w:t>§ 1º</w:t>
      </w:r>
      <w:r w:rsidRPr="008B7164">
        <w:rPr>
          <w:sz w:val="24"/>
          <w:szCs w:val="24"/>
        </w:rPr>
        <w:t xml:space="preserve"> O despacho referido neste </w:t>
      </w:r>
      <w:r>
        <w:rPr>
          <w:sz w:val="24"/>
          <w:szCs w:val="24"/>
        </w:rPr>
        <w:t>art.</w:t>
      </w:r>
      <w:r w:rsidRPr="008B7164">
        <w:rPr>
          <w:sz w:val="24"/>
          <w:szCs w:val="24"/>
        </w:rPr>
        <w:t xml:space="preserve"> não gera direito adquirido e será revogado de ofício sempre que se apure que o beneficiário não satisfazia ou deixou de satisfazer as condições ou não cumpria os requisitos para concessão do favor, cobrando-se o crédito acrescido de juros de mora.</w:t>
      </w:r>
    </w:p>
    <w:p w:rsidR="00114E22" w:rsidRPr="008B7164" w:rsidRDefault="00114E22" w:rsidP="00C122C4">
      <w:pPr>
        <w:spacing w:line="360" w:lineRule="auto"/>
        <w:ind w:firstLine="567"/>
        <w:jc w:val="both"/>
        <w:rPr>
          <w:sz w:val="24"/>
          <w:szCs w:val="24"/>
        </w:rPr>
      </w:pPr>
      <w:r w:rsidRPr="008B7164">
        <w:rPr>
          <w:b/>
          <w:sz w:val="24"/>
          <w:szCs w:val="24"/>
        </w:rPr>
        <w:t>§ 2º</w:t>
      </w:r>
      <w:r w:rsidRPr="008B7164">
        <w:rPr>
          <w:sz w:val="24"/>
          <w:szCs w:val="24"/>
        </w:rPr>
        <w:t xml:space="preserve"> A concessão da remissão valerá apenas para os créditos tributários lançados, acaso persistindo as condições previstas no “caput” deste </w:t>
      </w:r>
      <w:r>
        <w:rPr>
          <w:sz w:val="24"/>
          <w:szCs w:val="24"/>
        </w:rPr>
        <w:t xml:space="preserve">artigo. </w:t>
      </w:r>
      <w:r w:rsidRPr="00114E22">
        <w:rPr>
          <w:b/>
          <w:sz w:val="24"/>
          <w:szCs w:val="24"/>
        </w:rPr>
        <w:t>(Redação dada pela Lei nº2257/2005)</w:t>
      </w:r>
    </w:p>
    <w:p w:rsidR="004E26FC" w:rsidRPr="00DE6941" w:rsidRDefault="004E26FC" w:rsidP="00C122C4">
      <w:pPr>
        <w:spacing w:line="360" w:lineRule="auto"/>
        <w:ind w:firstLine="567"/>
        <w:jc w:val="both"/>
        <w:rPr>
          <w:sz w:val="24"/>
          <w:szCs w:val="24"/>
        </w:rPr>
      </w:pPr>
    </w:p>
    <w:p w:rsidR="004E1B8D" w:rsidRDefault="004E1B8D" w:rsidP="00C122C4">
      <w:pPr>
        <w:spacing w:line="360" w:lineRule="auto"/>
        <w:ind w:firstLine="567"/>
        <w:jc w:val="both"/>
        <w:rPr>
          <w:sz w:val="24"/>
          <w:szCs w:val="24"/>
        </w:rPr>
      </w:pPr>
      <w:r w:rsidRPr="00DE6941">
        <w:rPr>
          <w:b/>
          <w:sz w:val="24"/>
          <w:szCs w:val="24"/>
        </w:rPr>
        <w:t>Art. 241</w:t>
      </w:r>
      <w:r w:rsidRPr="00DE6941">
        <w:rPr>
          <w:sz w:val="24"/>
          <w:szCs w:val="24"/>
        </w:rPr>
        <w:t xml:space="preserve"> – Para efeitos e fins do disposto neste Código, A Base de Cálculo do Município – BCM vigente nesta data é fixada em R$</w:t>
      </w:r>
      <w:r w:rsidR="00114E22">
        <w:rPr>
          <w:sz w:val="24"/>
          <w:szCs w:val="24"/>
        </w:rPr>
        <w:t>325,65</w:t>
      </w:r>
      <w:r w:rsidRPr="00DE6941">
        <w:rPr>
          <w:sz w:val="24"/>
          <w:szCs w:val="24"/>
        </w:rPr>
        <w:t xml:space="preserve"> (</w:t>
      </w:r>
      <w:r w:rsidR="00114E22">
        <w:rPr>
          <w:sz w:val="24"/>
          <w:szCs w:val="24"/>
        </w:rPr>
        <w:t>trezentos e vinte e cinco reais e sessenta e cinco centavos)</w:t>
      </w:r>
      <w:r w:rsidRPr="00DE6941">
        <w:rPr>
          <w:sz w:val="24"/>
          <w:szCs w:val="24"/>
        </w:rPr>
        <w:t>.</w:t>
      </w:r>
    </w:p>
    <w:p w:rsidR="00114E22" w:rsidRDefault="00A92BBD" w:rsidP="00C122C4">
      <w:pPr>
        <w:spacing w:line="360" w:lineRule="auto"/>
        <w:ind w:firstLine="567"/>
        <w:jc w:val="both"/>
        <w:rPr>
          <w:sz w:val="24"/>
          <w:szCs w:val="24"/>
        </w:rPr>
      </w:pPr>
      <w:r>
        <w:rPr>
          <w:sz w:val="24"/>
          <w:szCs w:val="24"/>
        </w:rPr>
        <w:t>Parágrafo ú</w:t>
      </w:r>
      <w:r w:rsidR="004E1B8D" w:rsidRPr="00A92BBD">
        <w:rPr>
          <w:sz w:val="24"/>
          <w:szCs w:val="24"/>
        </w:rPr>
        <w:t>nico</w:t>
      </w:r>
      <w:r w:rsidR="00F96E0C">
        <w:rPr>
          <w:sz w:val="24"/>
          <w:szCs w:val="24"/>
        </w:rPr>
        <w:t xml:space="preserve">. </w:t>
      </w:r>
      <w:r w:rsidR="004E1B8D" w:rsidRPr="00DE6941">
        <w:rPr>
          <w:sz w:val="24"/>
          <w:szCs w:val="24"/>
        </w:rPr>
        <w:t>A Base de Cálculo do Município será atualizada anualmente, pelo mesmo índice fixado para reajustamento dos tributos municipais. (NR)</w:t>
      </w:r>
    </w:p>
    <w:p w:rsidR="004E1B8D" w:rsidRPr="00DE6941" w:rsidRDefault="004E1B8D" w:rsidP="00C122C4">
      <w:pPr>
        <w:spacing w:line="360" w:lineRule="auto"/>
        <w:ind w:firstLine="567"/>
        <w:jc w:val="both"/>
        <w:rPr>
          <w:sz w:val="24"/>
          <w:szCs w:val="24"/>
        </w:rPr>
      </w:pPr>
      <w:r w:rsidRPr="00DE6941">
        <w:rPr>
          <w:sz w:val="24"/>
          <w:szCs w:val="24"/>
        </w:rPr>
        <w:tab/>
      </w:r>
      <w:r w:rsidRPr="00DE6941">
        <w:rPr>
          <w:sz w:val="24"/>
          <w:szCs w:val="24"/>
        </w:rPr>
        <w:tab/>
      </w:r>
    </w:p>
    <w:p w:rsidR="00750ECF" w:rsidRDefault="004E1B8D" w:rsidP="00C122C4">
      <w:pPr>
        <w:spacing w:line="360" w:lineRule="auto"/>
        <w:ind w:firstLine="567"/>
        <w:jc w:val="both"/>
        <w:rPr>
          <w:sz w:val="24"/>
          <w:szCs w:val="24"/>
        </w:rPr>
      </w:pPr>
      <w:r w:rsidRPr="00DE6941">
        <w:rPr>
          <w:b/>
          <w:sz w:val="24"/>
          <w:szCs w:val="24"/>
        </w:rPr>
        <w:t>Art.</w:t>
      </w:r>
      <w:r w:rsidR="00F96E0C">
        <w:rPr>
          <w:b/>
          <w:sz w:val="24"/>
          <w:szCs w:val="24"/>
        </w:rPr>
        <w:t xml:space="preserve"> </w:t>
      </w:r>
      <w:r w:rsidRPr="00DE6941">
        <w:rPr>
          <w:b/>
          <w:sz w:val="24"/>
          <w:szCs w:val="24"/>
        </w:rPr>
        <w:t>24</w:t>
      </w:r>
      <w:r w:rsidR="00750ECF">
        <w:rPr>
          <w:b/>
          <w:sz w:val="24"/>
          <w:szCs w:val="24"/>
        </w:rPr>
        <w:t>1A</w:t>
      </w:r>
      <w:r w:rsidRPr="00DE6941">
        <w:rPr>
          <w:sz w:val="24"/>
          <w:szCs w:val="24"/>
        </w:rPr>
        <w:t xml:space="preserve"> -</w:t>
      </w:r>
      <w:r w:rsidR="00750ECF">
        <w:rPr>
          <w:sz w:val="24"/>
          <w:szCs w:val="24"/>
        </w:rPr>
        <w:t xml:space="preserve"> Os preços públicos em vigor são os constantes das Tabelas em anexo, criados em legislação específica, lei ou decreto.</w:t>
      </w:r>
    </w:p>
    <w:p w:rsidR="00750ECF" w:rsidRDefault="00750ECF" w:rsidP="00C122C4">
      <w:pPr>
        <w:spacing w:line="360" w:lineRule="auto"/>
        <w:ind w:firstLine="567"/>
        <w:jc w:val="both"/>
        <w:rPr>
          <w:sz w:val="24"/>
          <w:szCs w:val="24"/>
        </w:rPr>
      </w:pPr>
    </w:p>
    <w:p w:rsidR="004E1B8D" w:rsidRPr="00DE6941" w:rsidRDefault="00750ECF" w:rsidP="00C122C4">
      <w:pPr>
        <w:spacing w:line="360" w:lineRule="auto"/>
        <w:ind w:firstLine="567"/>
        <w:jc w:val="both"/>
        <w:rPr>
          <w:sz w:val="24"/>
          <w:szCs w:val="24"/>
        </w:rPr>
      </w:pPr>
      <w:r w:rsidRPr="00750ECF">
        <w:rPr>
          <w:b/>
          <w:sz w:val="24"/>
          <w:szCs w:val="24"/>
        </w:rPr>
        <w:t xml:space="preserve">Art. 242 - </w:t>
      </w:r>
      <w:r w:rsidR="004E1B8D" w:rsidRPr="00DE6941">
        <w:rPr>
          <w:sz w:val="24"/>
          <w:szCs w:val="24"/>
        </w:rPr>
        <w:t xml:space="preserve">Consideram-se integradas </w:t>
      </w:r>
      <w:proofErr w:type="gramStart"/>
      <w:r w:rsidR="004E1B8D" w:rsidRPr="00DE6941">
        <w:rPr>
          <w:sz w:val="24"/>
          <w:szCs w:val="24"/>
        </w:rPr>
        <w:t>à</w:t>
      </w:r>
      <w:proofErr w:type="gramEnd"/>
      <w:r w:rsidR="004E1B8D" w:rsidRPr="00DE6941">
        <w:rPr>
          <w:sz w:val="24"/>
          <w:szCs w:val="24"/>
        </w:rPr>
        <w:t xml:space="preserve"> presente Lei as tabelas anexas.</w:t>
      </w:r>
    </w:p>
    <w:p w:rsidR="004E1B8D" w:rsidRPr="00DE6941" w:rsidRDefault="004E1B8D" w:rsidP="00C122C4">
      <w:pPr>
        <w:spacing w:line="360" w:lineRule="auto"/>
        <w:ind w:firstLine="567"/>
        <w:jc w:val="both"/>
        <w:rPr>
          <w:sz w:val="24"/>
          <w:szCs w:val="24"/>
        </w:rPr>
      </w:pPr>
    </w:p>
    <w:p w:rsidR="004E1B8D" w:rsidRPr="00DE6941" w:rsidRDefault="004E1B8D" w:rsidP="00C122C4">
      <w:pPr>
        <w:spacing w:line="360" w:lineRule="auto"/>
        <w:ind w:firstLine="567"/>
        <w:jc w:val="both"/>
        <w:rPr>
          <w:b/>
          <w:sz w:val="24"/>
          <w:szCs w:val="24"/>
        </w:rPr>
      </w:pPr>
      <w:r w:rsidRPr="00DE6941">
        <w:rPr>
          <w:b/>
          <w:sz w:val="24"/>
          <w:szCs w:val="24"/>
        </w:rPr>
        <w:t>Art.</w:t>
      </w:r>
      <w:r w:rsidR="00F96E0C">
        <w:rPr>
          <w:b/>
          <w:sz w:val="24"/>
          <w:szCs w:val="24"/>
        </w:rPr>
        <w:t xml:space="preserve"> </w:t>
      </w:r>
      <w:r w:rsidRPr="00DE6941">
        <w:rPr>
          <w:b/>
          <w:sz w:val="24"/>
          <w:szCs w:val="24"/>
        </w:rPr>
        <w:t>243</w:t>
      </w:r>
      <w:r w:rsidRPr="00DE6941">
        <w:rPr>
          <w:sz w:val="24"/>
          <w:szCs w:val="24"/>
        </w:rPr>
        <w:t xml:space="preserve"> –</w:t>
      </w:r>
      <w:r w:rsidRPr="00EB784D">
        <w:rPr>
          <w:sz w:val="24"/>
          <w:szCs w:val="24"/>
        </w:rPr>
        <w:t xml:space="preserve"> Revogado</w:t>
      </w:r>
    </w:p>
    <w:p w:rsidR="004E1B8D" w:rsidRPr="00DE6941" w:rsidRDefault="004E1B8D" w:rsidP="00C122C4">
      <w:pPr>
        <w:spacing w:line="360" w:lineRule="auto"/>
        <w:ind w:firstLine="567"/>
        <w:jc w:val="both"/>
        <w:rPr>
          <w:b/>
          <w:sz w:val="24"/>
          <w:szCs w:val="24"/>
        </w:rPr>
      </w:pPr>
    </w:p>
    <w:p w:rsidR="004E1B8D" w:rsidRPr="00DE6941" w:rsidRDefault="004E1B8D" w:rsidP="00C122C4">
      <w:pPr>
        <w:spacing w:line="360" w:lineRule="auto"/>
        <w:ind w:firstLine="567"/>
        <w:jc w:val="both"/>
        <w:rPr>
          <w:sz w:val="24"/>
          <w:szCs w:val="24"/>
        </w:rPr>
      </w:pPr>
      <w:r w:rsidRPr="00DE6941">
        <w:rPr>
          <w:b/>
          <w:sz w:val="24"/>
          <w:szCs w:val="24"/>
        </w:rPr>
        <w:t>Art.</w:t>
      </w:r>
      <w:r w:rsidR="00F96E0C">
        <w:rPr>
          <w:b/>
          <w:sz w:val="24"/>
          <w:szCs w:val="24"/>
        </w:rPr>
        <w:t xml:space="preserve"> </w:t>
      </w:r>
      <w:r w:rsidRPr="00DE6941">
        <w:rPr>
          <w:b/>
          <w:sz w:val="24"/>
          <w:szCs w:val="24"/>
        </w:rPr>
        <w:t>244</w:t>
      </w:r>
      <w:r w:rsidRPr="00DE6941">
        <w:rPr>
          <w:sz w:val="24"/>
          <w:szCs w:val="24"/>
        </w:rPr>
        <w:t xml:space="preserve"> - O Poder Executivo regulamentará através de Decreto a aplicação deste Código, no que couber.</w:t>
      </w:r>
    </w:p>
    <w:p w:rsidR="004E1B8D" w:rsidRPr="00DE6941" w:rsidRDefault="004E1B8D" w:rsidP="00C122C4">
      <w:pPr>
        <w:spacing w:line="360" w:lineRule="auto"/>
        <w:ind w:firstLine="567"/>
        <w:jc w:val="both"/>
        <w:rPr>
          <w:sz w:val="24"/>
          <w:szCs w:val="24"/>
        </w:rPr>
      </w:pPr>
    </w:p>
    <w:p w:rsidR="004E1B8D" w:rsidRPr="00DE6941" w:rsidRDefault="004E1B8D" w:rsidP="00C122C4">
      <w:pPr>
        <w:spacing w:line="360" w:lineRule="auto"/>
        <w:ind w:firstLine="567"/>
        <w:jc w:val="both"/>
        <w:rPr>
          <w:b/>
          <w:sz w:val="24"/>
          <w:szCs w:val="24"/>
        </w:rPr>
      </w:pPr>
      <w:r w:rsidRPr="00DE6941">
        <w:rPr>
          <w:b/>
          <w:sz w:val="24"/>
          <w:szCs w:val="24"/>
        </w:rPr>
        <w:t>Art.</w:t>
      </w:r>
      <w:r w:rsidR="00F96E0C">
        <w:rPr>
          <w:b/>
          <w:sz w:val="24"/>
          <w:szCs w:val="24"/>
        </w:rPr>
        <w:t xml:space="preserve"> </w:t>
      </w:r>
      <w:r w:rsidRPr="00DE6941">
        <w:rPr>
          <w:b/>
          <w:sz w:val="24"/>
          <w:szCs w:val="24"/>
        </w:rPr>
        <w:t>245-</w:t>
      </w:r>
      <w:r w:rsidRPr="00EB784D">
        <w:rPr>
          <w:sz w:val="24"/>
          <w:szCs w:val="24"/>
        </w:rPr>
        <w:t>Revogado</w:t>
      </w:r>
    </w:p>
    <w:p w:rsidR="004E1B8D" w:rsidRPr="00DE6941" w:rsidRDefault="004E1B8D" w:rsidP="00C122C4">
      <w:pPr>
        <w:spacing w:line="360" w:lineRule="auto"/>
        <w:ind w:firstLine="567"/>
        <w:jc w:val="both"/>
        <w:rPr>
          <w:b/>
          <w:sz w:val="24"/>
          <w:szCs w:val="24"/>
        </w:rPr>
      </w:pPr>
    </w:p>
    <w:p w:rsidR="00CB1A16" w:rsidRDefault="004E1B8D" w:rsidP="00C122C4">
      <w:pPr>
        <w:spacing w:line="360" w:lineRule="auto"/>
        <w:ind w:firstLine="567"/>
        <w:jc w:val="both"/>
        <w:rPr>
          <w:sz w:val="24"/>
          <w:szCs w:val="24"/>
        </w:rPr>
      </w:pPr>
      <w:r w:rsidRPr="00DE6941">
        <w:rPr>
          <w:b/>
          <w:sz w:val="24"/>
          <w:szCs w:val="24"/>
        </w:rPr>
        <w:t>Art.</w:t>
      </w:r>
      <w:r w:rsidR="00F96E0C">
        <w:rPr>
          <w:b/>
          <w:sz w:val="24"/>
          <w:szCs w:val="24"/>
        </w:rPr>
        <w:t xml:space="preserve"> </w:t>
      </w:r>
      <w:r w:rsidRPr="00DE6941">
        <w:rPr>
          <w:b/>
          <w:sz w:val="24"/>
          <w:szCs w:val="24"/>
        </w:rPr>
        <w:t>246</w:t>
      </w:r>
      <w:r w:rsidRPr="00DE6941">
        <w:rPr>
          <w:sz w:val="24"/>
          <w:szCs w:val="24"/>
        </w:rPr>
        <w:t xml:space="preserve"> - </w:t>
      </w:r>
      <w:r w:rsidR="00B00899">
        <w:rPr>
          <w:sz w:val="24"/>
          <w:szCs w:val="24"/>
        </w:rPr>
        <w:t xml:space="preserve">Revogam-se as disposições em contrário, especialmente as contidas </w:t>
      </w:r>
      <w:proofErr w:type="gramStart"/>
      <w:r w:rsidR="00B00899">
        <w:rPr>
          <w:sz w:val="24"/>
          <w:szCs w:val="24"/>
        </w:rPr>
        <w:t>nas Lei</w:t>
      </w:r>
      <w:proofErr w:type="gramEnd"/>
      <w:r w:rsidR="00B00899">
        <w:rPr>
          <w:sz w:val="24"/>
          <w:szCs w:val="24"/>
        </w:rPr>
        <w:t xml:space="preserve"> </w:t>
      </w:r>
      <w:proofErr w:type="spellStart"/>
      <w:r w:rsidR="00B00899">
        <w:rPr>
          <w:sz w:val="24"/>
          <w:szCs w:val="24"/>
        </w:rPr>
        <w:t>nºs</w:t>
      </w:r>
      <w:proofErr w:type="spellEnd"/>
      <w:r w:rsidR="00B00899">
        <w:rPr>
          <w:sz w:val="24"/>
          <w:szCs w:val="24"/>
        </w:rPr>
        <w:t xml:space="preserve"> 1795/2000, </w:t>
      </w:r>
      <w:r w:rsidR="00CB1A16">
        <w:rPr>
          <w:sz w:val="24"/>
          <w:szCs w:val="24"/>
        </w:rPr>
        <w:t xml:space="preserve">1886/2001, </w:t>
      </w:r>
      <w:r w:rsidR="00B00899">
        <w:rPr>
          <w:sz w:val="24"/>
          <w:szCs w:val="24"/>
        </w:rPr>
        <w:t xml:space="preserve">1889/2002, 2074/2003, </w:t>
      </w:r>
      <w:r w:rsidR="00CB1A16">
        <w:rPr>
          <w:sz w:val="24"/>
          <w:szCs w:val="24"/>
        </w:rPr>
        <w:t xml:space="preserve">2189/2004, </w:t>
      </w:r>
      <w:r w:rsidR="00B00899">
        <w:rPr>
          <w:sz w:val="24"/>
          <w:szCs w:val="24"/>
        </w:rPr>
        <w:t>2257/2005,</w:t>
      </w:r>
      <w:r w:rsidR="00CB1A16">
        <w:rPr>
          <w:sz w:val="24"/>
          <w:szCs w:val="24"/>
        </w:rPr>
        <w:t xml:space="preserve"> 2456/2007, 2538/2008, 2558/2008, 2934/2010, 4038/2014, 4171/2015, 4194/2015, 4477/2015, 4497/2017 e 4503/2017, desde que não contemplem normas não recepcionadas nesta Lei.</w:t>
      </w:r>
    </w:p>
    <w:p w:rsidR="00B00899" w:rsidRDefault="00B00899" w:rsidP="00C122C4">
      <w:pPr>
        <w:spacing w:line="360" w:lineRule="auto"/>
        <w:ind w:firstLine="567"/>
        <w:jc w:val="both"/>
        <w:rPr>
          <w:sz w:val="24"/>
          <w:szCs w:val="24"/>
        </w:rPr>
      </w:pPr>
    </w:p>
    <w:p w:rsidR="004E1B8D" w:rsidRPr="00DE6941" w:rsidRDefault="00CB1A16" w:rsidP="00C122C4">
      <w:pPr>
        <w:spacing w:line="360" w:lineRule="auto"/>
        <w:ind w:firstLine="567"/>
        <w:jc w:val="both"/>
        <w:rPr>
          <w:sz w:val="24"/>
          <w:szCs w:val="24"/>
        </w:rPr>
      </w:pPr>
      <w:r w:rsidRPr="00CB1A16">
        <w:rPr>
          <w:b/>
          <w:sz w:val="24"/>
          <w:szCs w:val="24"/>
        </w:rPr>
        <w:t>Art.</w:t>
      </w:r>
      <w:r w:rsidR="00F96E0C">
        <w:rPr>
          <w:b/>
          <w:sz w:val="24"/>
          <w:szCs w:val="24"/>
        </w:rPr>
        <w:t xml:space="preserve"> </w:t>
      </w:r>
      <w:r w:rsidRPr="00CB1A16">
        <w:rPr>
          <w:b/>
          <w:sz w:val="24"/>
          <w:szCs w:val="24"/>
        </w:rPr>
        <w:t xml:space="preserve">247 - </w:t>
      </w:r>
      <w:r w:rsidR="004E1B8D" w:rsidRPr="00DE6941">
        <w:rPr>
          <w:sz w:val="24"/>
          <w:szCs w:val="24"/>
        </w:rPr>
        <w:t xml:space="preserve">Esta Lei entra em vigor na data de sua publicação. </w:t>
      </w:r>
    </w:p>
    <w:p w:rsidR="00F96E0C" w:rsidRDefault="00F96E0C" w:rsidP="00C122C4">
      <w:pPr>
        <w:spacing w:line="360" w:lineRule="auto"/>
        <w:ind w:firstLine="567"/>
        <w:jc w:val="both"/>
        <w:rPr>
          <w:b/>
          <w:sz w:val="24"/>
          <w:szCs w:val="24"/>
        </w:rPr>
      </w:pPr>
    </w:p>
    <w:p w:rsidR="004E1B8D" w:rsidRPr="00DE6941" w:rsidRDefault="004E1B8D" w:rsidP="00C122C4">
      <w:pPr>
        <w:spacing w:line="360" w:lineRule="auto"/>
        <w:ind w:firstLine="567"/>
        <w:jc w:val="both"/>
        <w:rPr>
          <w:b/>
          <w:sz w:val="24"/>
          <w:szCs w:val="24"/>
        </w:rPr>
      </w:pPr>
      <w:r w:rsidRPr="00DE6941">
        <w:rPr>
          <w:b/>
          <w:sz w:val="24"/>
          <w:szCs w:val="24"/>
        </w:rPr>
        <w:t xml:space="preserve">GABINETE DO PREFEITO MUNICIPAL DE DOIS IRMÃOS, </w:t>
      </w:r>
      <w:r w:rsidR="0053686D">
        <w:rPr>
          <w:b/>
          <w:sz w:val="24"/>
          <w:szCs w:val="24"/>
        </w:rPr>
        <w:t>20 DE DEZEMBRO DE 2017.</w:t>
      </w:r>
    </w:p>
    <w:tbl>
      <w:tblPr>
        <w:tblW w:w="0" w:type="auto"/>
        <w:tblLayout w:type="fixed"/>
        <w:tblCellMar>
          <w:left w:w="70" w:type="dxa"/>
          <w:right w:w="70" w:type="dxa"/>
        </w:tblCellMar>
        <w:tblLook w:val="0000"/>
      </w:tblPr>
      <w:tblGrid>
        <w:gridCol w:w="4490"/>
        <w:gridCol w:w="4490"/>
      </w:tblGrid>
      <w:tr w:rsidR="004E1B8D" w:rsidRPr="00DE6941" w:rsidTr="004E1B8D">
        <w:tc>
          <w:tcPr>
            <w:tcW w:w="4490" w:type="dxa"/>
          </w:tcPr>
          <w:p w:rsidR="004E1B8D" w:rsidRDefault="004E1B8D" w:rsidP="00C122C4">
            <w:pPr>
              <w:spacing w:line="360" w:lineRule="auto"/>
              <w:rPr>
                <w:sz w:val="24"/>
                <w:szCs w:val="24"/>
              </w:rPr>
            </w:pPr>
          </w:p>
          <w:p w:rsidR="00B00899" w:rsidRDefault="00B00899" w:rsidP="00C122C4">
            <w:pPr>
              <w:spacing w:line="360" w:lineRule="auto"/>
              <w:rPr>
                <w:sz w:val="24"/>
                <w:szCs w:val="24"/>
              </w:rPr>
            </w:pPr>
          </w:p>
          <w:p w:rsidR="00B00899" w:rsidRDefault="00B00899" w:rsidP="00C122C4">
            <w:pPr>
              <w:spacing w:line="360" w:lineRule="auto"/>
              <w:rPr>
                <w:sz w:val="24"/>
                <w:szCs w:val="24"/>
              </w:rPr>
            </w:pPr>
          </w:p>
          <w:p w:rsidR="00B00899" w:rsidRPr="00DE6941" w:rsidRDefault="00B00899" w:rsidP="00C122C4">
            <w:pPr>
              <w:spacing w:line="360" w:lineRule="auto"/>
              <w:rPr>
                <w:sz w:val="24"/>
                <w:szCs w:val="24"/>
              </w:rPr>
            </w:pPr>
          </w:p>
        </w:tc>
        <w:tc>
          <w:tcPr>
            <w:tcW w:w="4490" w:type="dxa"/>
          </w:tcPr>
          <w:p w:rsidR="00B00899" w:rsidRDefault="00B00899" w:rsidP="00C122C4">
            <w:pPr>
              <w:spacing w:line="360" w:lineRule="auto"/>
              <w:jc w:val="center"/>
              <w:rPr>
                <w:b/>
                <w:sz w:val="24"/>
                <w:szCs w:val="24"/>
              </w:rPr>
            </w:pPr>
          </w:p>
          <w:p w:rsidR="00B00899" w:rsidRDefault="00B00899" w:rsidP="00C122C4">
            <w:pPr>
              <w:spacing w:line="360" w:lineRule="auto"/>
              <w:jc w:val="center"/>
              <w:rPr>
                <w:b/>
                <w:sz w:val="24"/>
                <w:szCs w:val="24"/>
              </w:rPr>
            </w:pPr>
          </w:p>
          <w:p w:rsidR="004E1B8D" w:rsidRPr="00DE6941" w:rsidRDefault="009B73E8" w:rsidP="00C122C4">
            <w:pPr>
              <w:spacing w:line="360" w:lineRule="auto"/>
              <w:jc w:val="center"/>
              <w:rPr>
                <w:b/>
                <w:sz w:val="24"/>
                <w:szCs w:val="24"/>
              </w:rPr>
            </w:pPr>
            <w:r>
              <w:rPr>
                <w:b/>
                <w:sz w:val="24"/>
                <w:szCs w:val="24"/>
              </w:rPr>
              <w:t>TÂNIA TEREZINHA DA SILVA</w:t>
            </w:r>
          </w:p>
          <w:p w:rsidR="004E1B8D" w:rsidRPr="00DE6941" w:rsidRDefault="004E1B8D" w:rsidP="00C122C4">
            <w:pPr>
              <w:spacing w:line="360" w:lineRule="auto"/>
              <w:jc w:val="center"/>
              <w:rPr>
                <w:b/>
                <w:sz w:val="24"/>
                <w:szCs w:val="24"/>
              </w:rPr>
            </w:pPr>
            <w:r w:rsidRPr="00DE6941">
              <w:rPr>
                <w:b/>
                <w:sz w:val="24"/>
                <w:szCs w:val="24"/>
              </w:rPr>
              <w:t>PREF</w:t>
            </w:r>
            <w:r w:rsidR="009B73E8">
              <w:rPr>
                <w:b/>
                <w:sz w:val="24"/>
                <w:szCs w:val="24"/>
              </w:rPr>
              <w:t>EITA MUNICIPAL</w:t>
            </w:r>
          </w:p>
        </w:tc>
      </w:tr>
    </w:tbl>
    <w:p w:rsidR="00B00899" w:rsidRDefault="00B00899" w:rsidP="00C122C4">
      <w:pPr>
        <w:spacing w:line="360" w:lineRule="auto"/>
        <w:rPr>
          <w:b/>
          <w:sz w:val="24"/>
          <w:szCs w:val="24"/>
        </w:rPr>
      </w:pPr>
    </w:p>
    <w:p w:rsidR="004E1B8D" w:rsidRPr="00DE6941" w:rsidRDefault="004E1B8D" w:rsidP="00C122C4">
      <w:pPr>
        <w:spacing w:line="360" w:lineRule="auto"/>
        <w:jc w:val="center"/>
        <w:rPr>
          <w:b/>
          <w:sz w:val="24"/>
          <w:szCs w:val="24"/>
        </w:rPr>
      </w:pPr>
    </w:p>
    <w:p w:rsidR="004E1B8D" w:rsidRPr="00DE6941" w:rsidRDefault="004E1B8D" w:rsidP="00C122C4">
      <w:pPr>
        <w:spacing w:line="360" w:lineRule="auto"/>
        <w:jc w:val="center"/>
        <w:rPr>
          <w:b/>
          <w:sz w:val="24"/>
          <w:szCs w:val="24"/>
        </w:rPr>
      </w:pPr>
    </w:p>
    <w:p w:rsidR="004E1B8D" w:rsidRDefault="004E1B8D" w:rsidP="00C122C4">
      <w:pPr>
        <w:spacing w:line="360" w:lineRule="auto"/>
        <w:jc w:val="center"/>
        <w:rPr>
          <w:b/>
          <w:sz w:val="24"/>
          <w:szCs w:val="24"/>
        </w:rPr>
      </w:pPr>
    </w:p>
    <w:p w:rsidR="0053686D" w:rsidRPr="00A70132" w:rsidRDefault="0053686D" w:rsidP="0053686D">
      <w:pPr>
        <w:spacing w:line="240" w:lineRule="atLeast"/>
        <w:jc w:val="center"/>
        <w:rPr>
          <w:b/>
          <w:bCs/>
          <w:color w:val="FF0000"/>
          <w:sz w:val="24"/>
          <w:szCs w:val="24"/>
        </w:rPr>
      </w:pPr>
      <w:r w:rsidRPr="00A70132">
        <w:rPr>
          <w:b/>
          <w:bCs/>
          <w:sz w:val="24"/>
          <w:szCs w:val="24"/>
        </w:rPr>
        <w:t>ANEXOS</w:t>
      </w:r>
    </w:p>
    <w:p w:rsidR="0053686D" w:rsidRPr="00A70132" w:rsidRDefault="0053686D" w:rsidP="0053686D">
      <w:pPr>
        <w:spacing w:line="240" w:lineRule="atLeast"/>
        <w:jc w:val="center"/>
        <w:rPr>
          <w:b/>
          <w:bCs/>
          <w:sz w:val="24"/>
          <w:szCs w:val="24"/>
        </w:rPr>
      </w:pPr>
    </w:p>
    <w:p w:rsidR="0053686D" w:rsidRPr="00A70132" w:rsidRDefault="0053686D" w:rsidP="0053686D">
      <w:pPr>
        <w:spacing w:line="240" w:lineRule="atLeast"/>
        <w:jc w:val="center"/>
        <w:rPr>
          <w:b/>
          <w:bCs/>
          <w:sz w:val="24"/>
          <w:szCs w:val="24"/>
        </w:rPr>
      </w:pPr>
      <w:r w:rsidRPr="00A70132">
        <w:rPr>
          <w:b/>
          <w:bCs/>
          <w:sz w:val="24"/>
          <w:szCs w:val="24"/>
        </w:rPr>
        <w:t>TABELA I</w:t>
      </w:r>
    </w:p>
    <w:p w:rsidR="0053686D" w:rsidRPr="00A70132" w:rsidRDefault="0053686D" w:rsidP="0053686D">
      <w:pPr>
        <w:spacing w:line="240" w:lineRule="atLeast"/>
        <w:jc w:val="center"/>
        <w:rPr>
          <w:b/>
          <w:bCs/>
          <w:sz w:val="24"/>
          <w:szCs w:val="24"/>
          <w:u w:val="single"/>
        </w:rPr>
      </w:pPr>
    </w:p>
    <w:p w:rsidR="0053686D" w:rsidRPr="00A70132" w:rsidRDefault="0053686D" w:rsidP="0053686D">
      <w:pPr>
        <w:spacing w:line="240" w:lineRule="atLeast"/>
        <w:jc w:val="center"/>
        <w:rPr>
          <w:b/>
          <w:bCs/>
          <w:sz w:val="24"/>
          <w:szCs w:val="24"/>
        </w:rPr>
      </w:pPr>
    </w:p>
    <w:p w:rsidR="0053686D" w:rsidRPr="00A70132" w:rsidRDefault="0053686D" w:rsidP="0053686D">
      <w:pPr>
        <w:spacing w:line="240" w:lineRule="atLeast"/>
        <w:jc w:val="center"/>
        <w:rPr>
          <w:b/>
          <w:bCs/>
          <w:sz w:val="24"/>
          <w:szCs w:val="24"/>
        </w:rPr>
      </w:pPr>
      <w:r w:rsidRPr="00A70132">
        <w:rPr>
          <w:b/>
          <w:bCs/>
          <w:sz w:val="24"/>
          <w:szCs w:val="24"/>
        </w:rPr>
        <w:lastRenderedPageBreak/>
        <w:t>TABELA PARA LANÇAMENTO E COBRANÇA DO IMPOSTO SOBRE SERVIÇO DE QUALQUER NATUREZA - ISSQN</w:t>
      </w:r>
    </w:p>
    <w:p w:rsidR="0053686D" w:rsidRPr="00A70132" w:rsidRDefault="0053686D" w:rsidP="0053686D">
      <w:pPr>
        <w:spacing w:line="240" w:lineRule="atLeast"/>
        <w:jc w:val="both"/>
        <w:rPr>
          <w:sz w:val="24"/>
          <w:szCs w:val="24"/>
        </w:rPr>
      </w:pPr>
    </w:p>
    <w:p w:rsidR="0053686D" w:rsidRPr="00A70132" w:rsidRDefault="0053686D" w:rsidP="0053686D">
      <w:pPr>
        <w:spacing w:line="240" w:lineRule="atLeast"/>
        <w:jc w:val="both"/>
        <w:rPr>
          <w:b/>
          <w:bCs/>
          <w:iCs/>
          <w:color w:val="FF0000"/>
          <w:sz w:val="24"/>
          <w:szCs w:val="24"/>
        </w:rPr>
      </w:pPr>
      <w:r w:rsidRPr="00A70132">
        <w:rPr>
          <w:b/>
          <w:bCs/>
          <w:sz w:val="24"/>
          <w:szCs w:val="24"/>
        </w:rPr>
        <w:t xml:space="preserve">DISCRIMINAÇÃO                                          </w:t>
      </w:r>
      <w:r w:rsidRPr="00A70132">
        <w:rPr>
          <w:b/>
          <w:bCs/>
          <w:sz w:val="24"/>
          <w:szCs w:val="24"/>
        </w:rPr>
        <w:tab/>
      </w:r>
    </w:p>
    <w:p w:rsidR="0053686D" w:rsidRPr="00A70132" w:rsidRDefault="0053686D" w:rsidP="0053686D">
      <w:pPr>
        <w:spacing w:line="240" w:lineRule="atLeast"/>
        <w:jc w:val="both"/>
        <w:rPr>
          <w:b/>
          <w:bCs/>
          <w:iCs/>
          <w:sz w:val="24"/>
          <w:szCs w:val="24"/>
        </w:rPr>
      </w:pPr>
      <w:r w:rsidRPr="00A70132">
        <w:rPr>
          <w:b/>
          <w:bCs/>
          <w:iCs/>
          <w:sz w:val="24"/>
          <w:szCs w:val="24"/>
        </w:rPr>
        <w:t>I – TRABALHO PESSOALBCM</w:t>
      </w:r>
    </w:p>
    <w:p w:rsidR="0053686D" w:rsidRPr="00A70132" w:rsidRDefault="0053686D" w:rsidP="0053686D">
      <w:pPr>
        <w:spacing w:line="240" w:lineRule="atLeast"/>
        <w:jc w:val="both"/>
        <w:rPr>
          <w:b/>
          <w:bCs/>
          <w:iCs/>
          <w:sz w:val="24"/>
          <w:szCs w:val="24"/>
        </w:rPr>
      </w:pPr>
    </w:p>
    <w:p w:rsidR="0053686D" w:rsidRPr="00A70132" w:rsidRDefault="0053686D" w:rsidP="0053686D">
      <w:pPr>
        <w:spacing w:line="240" w:lineRule="atLeast"/>
        <w:jc w:val="both"/>
        <w:rPr>
          <w:bCs/>
          <w:iCs/>
          <w:sz w:val="24"/>
          <w:szCs w:val="24"/>
        </w:rPr>
      </w:pPr>
      <w:r w:rsidRPr="00A70132">
        <w:rPr>
          <w:b/>
          <w:bCs/>
          <w:iCs/>
          <w:sz w:val="24"/>
          <w:szCs w:val="24"/>
        </w:rPr>
        <w:t>*</w:t>
      </w:r>
      <w:r w:rsidRPr="00A70132">
        <w:rPr>
          <w:bCs/>
          <w:iCs/>
          <w:sz w:val="24"/>
          <w:szCs w:val="24"/>
        </w:rPr>
        <w:t>Percentuais calculados sobre a BCM</w:t>
      </w:r>
    </w:p>
    <w:p w:rsidR="0053686D" w:rsidRPr="00A70132" w:rsidRDefault="0053686D" w:rsidP="0053686D">
      <w:pPr>
        <w:spacing w:line="240" w:lineRule="atLeast"/>
        <w:ind w:firstLine="851"/>
        <w:jc w:val="both"/>
        <w:rPr>
          <w:sz w:val="24"/>
          <w:szCs w:val="24"/>
        </w:rPr>
      </w:pPr>
    </w:p>
    <w:p w:rsidR="0053686D" w:rsidRPr="00A70132" w:rsidRDefault="0053686D" w:rsidP="0053686D">
      <w:pPr>
        <w:spacing w:line="240" w:lineRule="atLeast"/>
        <w:jc w:val="both"/>
        <w:rPr>
          <w:b/>
          <w:bCs/>
          <w:color w:val="FF0000"/>
          <w:sz w:val="24"/>
          <w:szCs w:val="24"/>
        </w:rPr>
      </w:pPr>
      <w:r w:rsidRPr="00A70132">
        <w:rPr>
          <w:sz w:val="24"/>
          <w:szCs w:val="24"/>
        </w:rPr>
        <w:t>A)</w:t>
      </w:r>
      <w:proofErr w:type="gramStart"/>
      <w:r w:rsidRPr="00A70132">
        <w:rPr>
          <w:sz w:val="24"/>
          <w:szCs w:val="24"/>
        </w:rPr>
        <w:t xml:space="preserve">   </w:t>
      </w:r>
      <w:proofErr w:type="gramEnd"/>
      <w:r w:rsidRPr="00A70132">
        <w:rPr>
          <w:sz w:val="24"/>
          <w:szCs w:val="24"/>
        </w:rPr>
        <w:t xml:space="preserve">Profissionais Liberais com formação em curso superior e os legalmente equiparados, por ano...............................          </w:t>
      </w:r>
      <w:proofErr w:type="gramStart"/>
      <w:r w:rsidRPr="00A70132">
        <w:rPr>
          <w:sz w:val="24"/>
          <w:szCs w:val="24"/>
        </w:rPr>
        <w:t>...........................................</w:t>
      </w:r>
      <w:proofErr w:type="gramEnd"/>
      <w:r w:rsidRPr="00A70132">
        <w:rPr>
          <w:sz w:val="24"/>
          <w:szCs w:val="24"/>
        </w:rPr>
        <w:t xml:space="preserve">150% </w:t>
      </w:r>
    </w:p>
    <w:p w:rsidR="0053686D" w:rsidRPr="00A70132" w:rsidRDefault="0053686D" w:rsidP="0053686D">
      <w:pPr>
        <w:spacing w:line="240" w:lineRule="atLeast"/>
        <w:jc w:val="both"/>
        <w:rPr>
          <w:b/>
          <w:bCs/>
          <w:color w:val="FF0000"/>
          <w:sz w:val="24"/>
          <w:szCs w:val="24"/>
        </w:rPr>
      </w:pPr>
      <w:r w:rsidRPr="00A70132">
        <w:rPr>
          <w:sz w:val="24"/>
          <w:szCs w:val="24"/>
        </w:rPr>
        <w:t>B)</w:t>
      </w:r>
      <w:proofErr w:type="gramStart"/>
      <w:r w:rsidRPr="00A70132">
        <w:rPr>
          <w:sz w:val="24"/>
          <w:szCs w:val="24"/>
        </w:rPr>
        <w:t xml:space="preserve">   </w:t>
      </w:r>
      <w:proofErr w:type="gramEnd"/>
      <w:r w:rsidRPr="00A70132">
        <w:rPr>
          <w:sz w:val="24"/>
          <w:szCs w:val="24"/>
        </w:rPr>
        <w:t xml:space="preserve">Profissionais com formação em nível técnico e os legalmente equiparados, por ano........................................................................................................  75% </w:t>
      </w:r>
    </w:p>
    <w:p w:rsidR="0053686D" w:rsidRPr="00A70132" w:rsidRDefault="0053686D" w:rsidP="0053686D">
      <w:pPr>
        <w:spacing w:line="240" w:lineRule="atLeast"/>
        <w:jc w:val="both"/>
        <w:rPr>
          <w:b/>
          <w:bCs/>
          <w:color w:val="FF0000"/>
          <w:sz w:val="24"/>
          <w:szCs w:val="24"/>
        </w:rPr>
      </w:pPr>
      <w:r w:rsidRPr="00A70132">
        <w:rPr>
          <w:sz w:val="24"/>
          <w:szCs w:val="24"/>
        </w:rPr>
        <w:t>C)</w:t>
      </w:r>
      <w:proofErr w:type="gramStart"/>
      <w:r w:rsidRPr="00A70132">
        <w:rPr>
          <w:sz w:val="24"/>
          <w:szCs w:val="24"/>
        </w:rPr>
        <w:t xml:space="preserve">  </w:t>
      </w:r>
      <w:proofErr w:type="gramEnd"/>
      <w:r w:rsidRPr="00A70132">
        <w:rPr>
          <w:sz w:val="24"/>
          <w:szCs w:val="24"/>
        </w:rPr>
        <w:t xml:space="preserve">Agenciamento, corretagem, representações  comerciais e quaisquer outros tipos de intermediação, por ano................................................................................................................ 50% </w:t>
      </w:r>
    </w:p>
    <w:p w:rsidR="0053686D" w:rsidRPr="00A70132" w:rsidRDefault="0053686D" w:rsidP="0053686D">
      <w:pPr>
        <w:spacing w:line="240" w:lineRule="atLeast"/>
        <w:jc w:val="both"/>
        <w:rPr>
          <w:b/>
          <w:color w:val="FF0000"/>
          <w:sz w:val="24"/>
          <w:szCs w:val="24"/>
        </w:rPr>
      </w:pPr>
      <w:r w:rsidRPr="00A70132">
        <w:rPr>
          <w:sz w:val="24"/>
          <w:szCs w:val="24"/>
        </w:rPr>
        <w:t xml:space="preserve">D) Demais serviços não especificados nos </w:t>
      </w:r>
      <w:proofErr w:type="spellStart"/>
      <w:r w:rsidRPr="00A70132">
        <w:rPr>
          <w:sz w:val="24"/>
          <w:szCs w:val="24"/>
        </w:rPr>
        <w:t>ítens</w:t>
      </w:r>
      <w:proofErr w:type="spellEnd"/>
      <w:r w:rsidRPr="00A70132">
        <w:rPr>
          <w:sz w:val="24"/>
          <w:szCs w:val="24"/>
        </w:rPr>
        <w:t xml:space="preserve"> acima, por ano</w:t>
      </w:r>
      <w:proofErr w:type="gramStart"/>
      <w:r w:rsidRPr="00A70132">
        <w:rPr>
          <w:sz w:val="24"/>
          <w:szCs w:val="24"/>
        </w:rPr>
        <w:t>.................</w:t>
      </w:r>
      <w:proofErr w:type="gramEnd"/>
      <w:r w:rsidRPr="00A70132">
        <w:rPr>
          <w:sz w:val="24"/>
          <w:szCs w:val="24"/>
        </w:rPr>
        <w:t xml:space="preserve"> 30%</w:t>
      </w:r>
    </w:p>
    <w:p w:rsidR="0053686D" w:rsidRPr="00A70132" w:rsidRDefault="0053686D" w:rsidP="0053686D">
      <w:pPr>
        <w:spacing w:line="240" w:lineRule="atLeast"/>
        <w:jc w:val="both"/>
        <w:rPr>
          <w:sz w:val="24"/>
          <w:szCs w:val="24"/>
        </w:rPr>
      </w:pPr>
    </w:p>
    <w:p w:rsidR="0053686D" w:rsidRPr="00A70132" w:rsidRDefault="0053686D" w:rsidP="0053686D">
      <w:pPr>
        <w:spacing w:line="240" w:lineRule="atLeast"/>
        <w:jc w:val="both"/>
        <w:rPr>
          <w:sz w:val="24"/>
          <w:szCs w:val="24"/>
        </w:rPr>
      </w:pPr>
    </w:p>
    <w:p w:rsidR="0053686D" w:rsidRPr="00A70132" w:rsidRDefault="0053686D" w:rsidP="0053686D">
      <w:pPr>
        <w:spacing w:line="240" w:lineRule="atLeast"/>
        <w:jc w:val="both"/>
        <w:rPr>
          <w:b/>
          <w:bCs/>
          <w:iCs/>
          <w:sz w:val="24"/>
          <w:szCs w:val="24"/>
        </w:rPr>
      </w:pPr>
      <w:r w:rsidRPr="00A70132">
        <w:rPr>
          <w:b/>
          <w:sz w:val="24"/>
          <w:szCs w:val="24"/>
        </w:rPr>
        <w:t xml:space="preserve">II </w:t>
      </w:r>
      <w:proofErr w:type="gramStart"/>
      <w:r w:rsidRPr="00A70132">
        <w:rPr>
          <w:b/>
          <w:sz w:val="24"/>
          <w:szCs w:val="24"/>
        </w:rPr>
        <w:t>-</w:t>
      </w:r>
      <w:r w:rsidRPr="00A70132">
        <w:rPr>
          <w:b/>
          <w:bCs/>
          <w:iCs/>
          <w:sz w:val="24"/>
          <w:szCs w:val="24"/>
        </w:rPr>
        <w:t>SOCIEDADE</w:t>
      </w:r>
      <w:proofErr w:type="gramEnd"/>
      <w:r w:rsidRPr="00A70132">
        <w:rPr>
          <w:b/>
          <w:bCs/>
          <w:iCs/>
          <w:sz w:val="24"/>
          <w:szCs w:val="24"/>
        </w:rPr>
        <w:t xml:space="preserve"> DE PROFISSIONAIS</w:t>
      </w:r>
    </w:p>
    <w:p w:rsidR="0053686D" w:rsidRPr="00A70132" w:rsidRDefault="0053686D" w:rsidP="0053686D">
      <w:pPr>
        <w:spacing w:line="240" w:lineRule="atLeast"/>
        <w:jc w:val="both"/>
        <w:rPr>
          <w:iCs/>
          <w:sz w:val="24"/>
          <w:szCs w:val="24"/>
        </w:rPr>
      </w:pPr>
      <w:r w:rsidRPr="00A70132">
        <w:rPr>
          <w:bCs/>
          <w:iCs/>
          <w:sz w:val="24"/>
          <w:szCs w:val="24"/>
        </w:rPr>
        <w:t>P</w:t>
      </w:r>
      <w:r w:rsidRPr="00A70132">
        <w:rPr>
          <w:iCs/>
          <w:sz w:val="24"/>
          <w:szCs w:val="24"/>
        </w:rPr>
        <w:t>or profissional habilitado, sócio, por mês ou fração, com:</w:t>
      </w:r>
    </w:p>
    <w:p w:rsidR="0053686D" w:rsidRPr="00A70132" w:rsidRDefault="0053686D" w:rsidP="0053686D">
      <w:pPr>
        <w:spacing w:line="240" w:lineRule="atLeast"/>
        <w:ind w:firstLine="851"/>
        <w:jc w:val="both"/>
        <w:rPr>
          <w:b/>
          <w:iCs/>
          <w:color w:val="FF0000"/>
          <w:sz w:val="24"/>
          <w:szCs w:val="24"/>
        </w:rPr>
      </w:pPr>
      <w:r w:rsidRPr="00A70132">
        <w:rPr>
          <w:iCs/>
          <w:sz w:val="24"/>
          <w:szCs w:val="24"/>
        </w:rPr>
        <w:t>Curso técnico de Ensino Médio</w:t>
      </w:r>
      <w:proofErr w:type="gramStart"/>
      <w:r w:rsidRPr="00A70132">
        <w:rPr>
          <w:iCs/>
          <w:sz w:val="24"/>
          <w:szCs w:val="24"/>
        </w:rPr>
        <w:t>.......................................................</w:t>
      </w:r>
      <w:proofErr w:type="gramEnd"/>
      <w:r w:rsidRPr="00A70132">
        <w:rPr>
          <w:iCs/>
          <w:sz w:val="24"/>
          <w:szCs w:val="24"/>
        </w:rPr>
        <w:t xml:space="preserve"> 15%</w:t>
      </w:r>
    </w:p>
    <w:p w:rsidR="0053686D" w:rsidRPr="00A70132" w:rsidRDefault="0053686D" w:rsidP="0053686D">
      <w:pPr>
        <w:spacing w:line="240" w:lineRule="atLeast"/>
        <w:ind w:firstLine="851"/>
        <w:jc w:val="both"/>
        <w:rPr>
          <w:b/>
          <w:bCs/>
          <w:iCs/>
          <w:sz w:val="24"/>
          <w:szCs w:val="24"/>
        </w:rPr>
      </w:pPr>
      <w:r w:rsidRPr="00A70132">
        <w:rPr>
          <w:iCs/>
          <w:sz w:val="24"/>
          <w:szCs w:val="24"/>
        </w:rPr>
        <w:t>Curso Superior</w:t>
      </w:r>
      <w:proofErr w:type="gramStart"/>
      <w:r w:rsidRPr="00A70132">
        <w:rPr>
          <w:iCs/>
          <w:sz w:val="24"/>
          <w:szCs w:val="24"/>
        </w:rPr>
        <w:t xml:space="preserve">  ...</w:t>
      </w:r>
      <w:proofErr w:type="gramEnd"/>
      <w:r w:rsidRPr="00A70132">
        <w:rPr>
          <w:iCs/>
          <w:sz w:val="24"/>
          <w:szCs w:val="24"/>
        </w:rPr>
        <w:t xml:space="preserve">............................................................................ 20%  </w:t>
      </w:r>
    </w:p>
    <w:p w:rsidR="0053686D" w:rsidRPr="00A70132" w:rsidRDefault="0053686D" w:rsidP="0053686D">
      <w:pPr>
        <w:spacing w:line="240" w:lineRule="atLeast"/>
        <w:jc w:val="both"/>
        <w:rPr>
          <w:sz w:val="24"/>
          <w:szCs w:val="24"/>
        </w:rPr>
      </w:pPr>
    </w:p>
    <w:p w:rsidR="0053686D" w:rsidRPr="00A70132" w:rsidRDefault="0053686D" w:rsidP="0053686D">
      <w:pPr>
        <w:spacing w:line="240" w:lineRule="atLeast"/>
        <w:jc w:val="both"/>
        <w:rPr>
          <w:sz w:val="24"/>
          <w:szCs w:val="24"/>
        </w:rPr>
      </w:pPr>
    </w:p>
    <w:p w:rsidR="0053686D" w:rsidRPr="00A70132" w:rsidRDefault="0053686D" w:rsidP="0053686D">
      <w:pPr>
        <w:spacing w:line="240" w:lineRule="atLeast"/>
        <w:jc w:val="both"/>
        <w:rPr>
          <w:b/>
          <w:bCs/>
          <w:iCs/>
          <w:sz w:val="24"/>
          <w:szCs w:val="24"/>
        </w:rPr>
      </w:pPr>
      <w:r w:rsidRPr="00A70132">
        <w:rPr>
          <w:b/>
          <w:bCs/>
          <w:iCs/>
          <w:sz w:val="24"/>
          <w:szCs w:val="24"/>
        </w:rPr>
        <w:t>III</w:t>
      </w:r>
      <w:proofErr w:type="gramStart"/>
      <w:r w:rsidRPr="00A70132">
        <w:rPr>
          <w:b/>
          <w:bCs/>
          <w:iCs/>
          <w:sz w:val="24"/>
          <w:szCs w:val="24"/>
        </w:rPr>
        <w:t xml:space="preserve">  </w:t>
      </w:r>
      <w:proofErr w:type="gramEnd"/>
      <w:r w:rsidRPr="00A70132">
        <w:rPr>
          <w:b/>
          <w:bCs/>
          <w:iCs/>
          <w:sz w:val="24"/>
          <w:szCs w:val="24"/>
        </w:rPr>
        <w:t>- SERVIÇO  DE TAXI</w:t>
      </w:r>
    </w:p>
    <w:p w:rsidR="0053686D" w:rsidRPr="00A70132" w:rsidRDefault="0053686D" w:rsidP="0053686D">
      <w:pPr>
        <w:spacing w:line="240" w:lineRule="atLeast"/>
        <w:jc w:val="both"/>
        <w:rPr>
          <w:sz w:val="24"/>
          <w:szCs w:val="24"/>
        </w:rPr>
      </w:pPr>
      <w:r w:rsidRPr="00A70132">
        <w:rPr>
          <w:sz w:val="24"/>
          <w:szCs w:val="24"/>
        </w:rPr>
        <w:t>Calculado por veículo e por ano, tanto para a pessoa física quanto jurídica, a razão de</w:t>
      </w:r>
      <w:proofErr w:type="gramStart"/>
      <w:r w:rsidRPr="00A70132">
        <w:rPr>
          <w:sz w:val="24"/>
          <w:szCs w:val="24"/>
        </w:rPr>
        <w:t>........................................................................................................</w:t>
      </w:r>
      <w:proofErr w:type="gramEnd"/>
      <w:r w:rsidRPr="00A70132">
        <w:rPr>
          <w:sz w:val="24"/>
          <w:szCs w:val="24"/>
        </w:rPr>
        <w:t xml:space="preserve"> 50% </w:t>
      </w:r>
    </w:p>
    <w:p w:rsidR="0053686D" w:rsidRPr="00A70132" w:rsidRDefault="0053686D" w:rsidP="0053686D">
      <w:pPr>
        <w:spacing w:line="240" w:lineRule="atLeast"/>
        <w:ind w:firstLine="851"/>
        <w:jc w:val="both"/>
        <w:rPr>
          <w:b/>
          <w:bCs/>
          <w:iCs/>
          <w:sz w:val="24"/>
          <w:szCs w:val="24"/>
        </w:rPr>
      </w:pPr>
    </w:p>
    <w:p w:rsidR="0053686D" w:rsidRPr="00A70132" w:rsidRDefault="0053686D" w:rsidP="0053686D">
      <w:pPr>
        <w:pStyle w:val="Ttulo1"/>
        <w:jc w:val="both"/>
        <w:rPr>
          <w:b/>
        </w:rPr>
      </w:pPr>
      <w:r w:rsidRPr="00A70132">
        <w:rPr>
          <w:b/>
        </w:rPr>
        <w:t>IV - EMPRESAS</w:t>
      </w:r>
      <w:proofErr w:type="gramStart"/>
      <w:r w:rsidRPr="00A70132">
        <w:rPr>
          <w:b/>
        </w:rPr>
        <w:t xml:space="preserve">  </w:t>
      </w:r>
      <w:proofErr w:type="gramEnd"/>
      <w:r w:rsidRPr="00A70132">
        <w:rPr>
          <w:b/>
        </w:rPr>
        <w:t>OU A ESSAS EQUIPARADAS</w:t>
      </w:r>
    </w:p>
    <w:p w:rsidR="0053686D" w:rsidRPr="00A70132" w:rsidRDefault="0053686D" w:rsidP="0053686D">
      <w:pPr>
        <w:spacing w:line="240" w:lineRule="atLeast"/>
        <w:jc w:val="both"/>
        <w:rPr>
          <w:sz w:val="24"/>
          <w:szCs w:val="24"/>
        </w:rPr>
      </w:pPr>
      <w:r w:rsidRPr="00A70132">
        <w:rPr>
          <w:sz w:val="24"/>
          <w:szCs w:val="24"/>
        </w:rPr>
        <w:t>* Percentual sobre a receita bruta.</w:t>
      </w:r>
    </w:p>
    <w:p w:rsidR="0053686D" w:rsidRPr="00A70132" w:rsidRDefault="0053686D" w:rsidP="0053686D">
      <w:pPr>
        <w:spacing w:line="240" w:lineRule="atLeast"/>
        <w:jc w:val="both"/>
        <w:rPr>
          <w:sz w:val="24"/>
          <w:szCs w:val="24"/>
        </w:rPr>
      </w:pPr>
    </w:p>
    <w:p w:rsidR="0053686D" w:rsidRPr="00A70132" w:rsidRDefault="0053686D" w:rsidP="0053686D">
      <w:pPr>
        <w:spacing w:line="240" w:lineRule="atLeast"/>
        <w:jc w:val="both"/>
        <w:rPr>
          <w:b/>
          <w:sz w:val="24"/>
          <w:szCs w:val="24"/>
        </w:rPr>
      </w:pPr>
      <w:r w:rsidRPr="00A70132">
        <w:rPr>
          <w:sz w:val="24"/>
          <w:szCs w:val="24"/>
        </w:rPr>
        <w:t>a) Transporte de natureza Municipal</w:t>
      </w:r>
      <w:proofErr w:type="gramStart"/>
      <w:r w:rsidRPr="00A70132">
        <w:rPr>
          <w:sz w:val="24"/>
          <w:szCs w:val="24"/>
        </w:rPr>
        <w:t>...............................................................</w:t>
      </w:r>
      <w:proofErr w:type="gramEnd"/>
      <w:r w:rsidRPr="00A70132">
        <w:rPr>
          <w:sz w:val="24"/>
          <w:szCs w:val="24"/>
        </w:rPr>
        <w:t xml:space="preserve">2% </w:t>
      </w:r>
    </w:p>
    <w:p w:rsidR="0053686D" w:rsidRPr="00A70132" w:rsidRDefault="0053686D" w:rsidP="0053686D">
      <w:pPr>
        <w:spacing w:line="240" w:lineRule="atLeast"/>
        <w:jc w:val="both"/>
        <w:rPr>
          <w:sz w:val="24"/>
          <w:szCs w:val="24"/>
        </w:rPr>
      </w:pPr>
      <w:r w:rsidRPr="00A70132">
        <w:rPr>
          <w:sz w:val="24"/>
          <w:szCs w:val="24"/>
        </w:rPr>
        <w:t>b) Construção Civil e/ ou obras hidráulicas</w:t>
      </w:r>
      <w:proofErr w:type="gramStart"/>
      <w:r w:rsidRPr="00A70132">
        <w:rPr>
          <w:sz w:val="24"/>
          <w:szCs w:val="24"/>
        </w:rPr>
        <w:t>.....................................................</w:t>
      </w:r>
      <w:proofErr w:type="gramEnd"/>
      <w:r w:rsidRPr="00A70132">
        <w:rPr>
          <w:sz w:val="24"/>
          <w:szCs w:val="24"/>
        </w:rPr>
        <w:t xml:space="preserve">2% </w:t>
      </w:r>
    </w:p>
    <w:p w:rsidR="0053686D" w:rsidRPr="00A70132" w:rsidRDefault="0053686D" w:rsidP="0053686D">
      <w:pPr>
        <w:spacing w:line="240" w:lineRule="atLeast"/>
        <w:jc w:val="both"/>
        <w:rPr>
          <w:b/>
          <w:bCs/>
          <w:sz w:val="24"/>
          <w:szCs w:val="24"/>
        </w:rPr>
      </w:pPr>
      <w:r w:rsidRPr="00A70132">
        <w:rPr>
          <w:sz w:val="24"/>
          <w:szCs w:val="24"/>
        </w:rPr>
        <w:t>c) Diversões públicas, sobre o valor dos ingressos vendidos, cedidos ou convites</w:t>
      </w:r>
      <w:proofErr w:type="gramStart"/>
      <w:r w:rsidRPr="00A70132">
        <w:rPr>
          <w:sz w:val="24"/>
          <w:szCs w:val="24"/>
        </w:rPr>
        <w:t>............................................................................................................</w:t>
      </w:r>
      <w:proofErr w:type="gramEnd"/>
      <w:r w:rsidRPr="00A70132">
        <w:rPr>
          <w:sz w:val="24"/>
          <w:szCs w:val="24"/>
        </w:rPr>
        <w:t xml:space="preserve">2% </w:t>
      </w:r>
    </w:p>
    <w:p w:rsidR="0053686D" w:rsidRPr="00A70132" w:rsidRDefault="0053686D" w:rsidP="0053686D">
      <w:pPr>
        <w:spacing w:line="240" w:lineRule="atLeast"/>
        <w:jc w:val="both"/>
        <w:rPr>
          <w:sz w:val="24"/>
          <w:szCs w:val="24"/>
        </w:rPr>
      </w:pPr>
      <w:r w:rsidRPr="00A70132">
        <w:rPr>
          <w:sz w:val="24"/>
          <w:szCs w:val="24"/>
        </w:rPr>
        <w:t xml:space="preserve">d) Serviços relacionados ao Setor Bancário ou Financeiro, inclusive aqueles prestados por Instituições Financeiras autorizadas a funcionar pela União ou por quem de </w:t>
      </w:r>
      <w:proofErr w:type="gramStart"/>
      <w:r w:rsidRPr="00A70132">
        <w:rPr>
          <w:sz w:val="24"/>
          <w:szCs w:val="24"/>
        </w:rPr>
        <w:t>direito ...</w:t>
      </w:r>
      <w:proofErr w:type="gramEnd"/>
      <w:r w:rsidRPr="00A70132">
        <w:rPr>
          <w:sz w:val="24"/>
          <w:szCs w:val="24"/>
        </w:rPr>
        <w:t xml:space="preserve">...................................................................................... 5% </w:t>
      </w:r>
    </w:p>
    <w:p w:rsidR="0053686D" w:rsidRPr="00A70132" w:rsidRDefault="0053686D" w:rsidP="0053686D">
      <w:pPr>
        <w:spacing w:line="240" w:lineRule="atLeast"/>
        <w:jc w:val="both"/>
        <w:rPr>
          <w:sz w:val="24"/>
          <w:szCs w:val="24"/>
        </w:rPr>
      </w:pPr>
      <w:r w:rsidRPr="00A70132">
        <w:rPr>
          <w:sz w:val="24"/>
          <w:szCs w:val="24"/>
        </w:rPr>
        <w:t>e) 21 e 21.01 Serviços de registros públicos cartoriais e notariais</w:t>
      </w:r>
      <w:proofErr w:type="gramStart"/>
      <w:r w:rsidRPr="00A70132">
        <w:rPr>
          <w:sz w:val="24"/>
          <w:szCs w:val="24"/>
        </w:rPr>
        <w:t>...................</w:t>
      </w:r>
      <w:proofErr w:type="gramEnd"/>
      <w:r w:rsidRPr="00A70132">
        <w:rPr>
          <w:sz w:val="24"/>
          <w:szCs w:val="24"/>
        </w:rPr>
        <w:t>5%</w:t>
      </w:r>
    </w:p>
    <w:p w:rsidR="0053686D" w:rsidRPr="00A70132" w:rsidRDefault="0053686D" w:rsidP="0053686D">
      <w:pPr>
        <w:spacing w:line="240" w:lineRule="atLeast"/>
        <w:jc w:val="both"/>
        <w:rPr>
          <w:sz w:val="24"/>
          <w:szCs w:val="24"/>
        </w:rPr>
      </w:pPr>
      <w:r w:rsidRPr="00A70132">
        <w:rPr>
          <w:sz w:val="24"/>
          <w:szCs w:val="24"/>
        </w:rPr>
        <w:t>f) 22 Serviços de exploração de rodovia</w:t>
      </w:r>
      <w:proofErr w:type="gramStart"/>
      <w:r w:rsidRPr="00A70132">
        <w:rPr>
          <w:sz w:val="24"/>
          <w:szCs w:val="24"/>
        </w:rPr>
        <w:t>..........................................................</w:t>
      </w:r>
      <w:proofErr w:type="gramEnd"/>
      <w:r w:rsidRPr="00A70132">
        <w:rPr>
          <w:sz w:val="24"/>
          <w:szCs w:val="24"/>
        </w:rPr>
        <w:t>5%</w:t>
      </w:r>
    </w:p>
    <w:p w:rsidR="0053686D" w:rsidRPr="00A70132" w:rsidRDefault="0053686D" w:rsidP="0053686D">
      <w:pPr>
        <w:spacing w:line="240" w:lineRule="atLeast"/>
        <w:jc w:val="both"/>
        <w:rPr>
          <w:b/>
          <w:bCs/>
          <w:sz w:val="24"/>
          <w:szCs w:val="24"/>
        </w:rPr>
      </w:pPr>
      <w:r w:rsidRPr="00A70132">
        <w:rPr>
          <w:sz w:val="24"/>
          <w:szCs w:val="24"/>
        </w:rPr>
        <w:t>e) Demais serviços</w:t>
      </w:r>
      <w:proofErr w:type="gramStart"/>
      <w:r w:rsidRPr="00A70132">
        <w:rPr>
          <w:sz w:val="24"/>
          <w:szCs w:val="24"/>
        </w:rPr>
        <w:t>..........................................................................................</w:t>
      </w:r>
      <w:proofErr w:type="gramEnd"/>
      <w:r w:rsidRPr="00A70132">
        <w:rPr>
          <w:sz w:val="24"/>
          <w:szCs w:val="24"/>
        </w:rPr>
        <w:t xml:space="preserve"> 2% </w:t>
      </w:r>
    </w:p>
    <w:p w:rsidR="0053686D" w:rsidRPr="00A70132" w:rsidRDefault="0053686D" w:rsidP="0053686D">
      <w:pPr>
        <w:spacing w:line="240" w:lineRule="atLeast"/>
        <w:jc w:val="both"/>
        <w:rPr>
          <w:b/>
          <w:bCs/>
          <w:sz w:val="24"/>
          <w:szCs w:val="24"/>
        </w:rPr>
      </w:pPr>
    </w:p>
    <w:p w:rsidR="0053686D" w:rsidRPr="00A70132" w:rsidRDefault="0053686D" w:rsidP="0053686D">
      <w:pPr>
        <w:spacing w:line="240" w:lineRule="atLeast"/>
        <w:jc w:val="both"/>
        <w:rPr>
          <w:b/>
          <w:bCs/>
          <w:sz w:val="24"/>
          <w:szCs w:val="24"/>
        </w:rPr>
      </w:pPr>
    </w:p>
    <w:p w:rsidR="0053686D" w:rsidRPr="00A70132" w:rsidRDefault="0053686D" w:rsidP="0053686D">
      <w:pPr>
        <w:spacing w:line="240" w:lineRule="atLeast"/>
        <w:jc w:val="both"/>
        <w:rPr>
          <w:b/>
          <w:bCs/>
          <w:sz w:val="24"/>
          <w:szCs w:val="24"/>
        </w:rPr>
      </w:pPr>
    </w:p>
    <w:p w:rsidR="0053686D" w:rsidRPr="00A70132" w:rsidRDefault="0053686D" w:rsidP="0053686D">
      <w:pPr>
        <w:spacing w:line="240" w:lineRule="atLeast"/>
        <w:jc w:val="center"/>
        <w:rPr>
          <w:b/>
          <w:bCs/>
          <w:sz w:val="24"/>
          <w:szCs w:val="24"/>
        </w:rPr>
      </w:pPr>
      <w:r w:rsidRPr="00A70132">
        <w:rPr>
          <w:b/>
          <w:bCs/>
          <w:sz w:val="24"/>
          <w:szCs w:val="24"/>
        </w:rPr>
        <w:t>TABELAII</w:t>
      </w:r>
    </w:p>
    <w:p w:rsidR="0053686D" w:rsidRPr="00A70132" w:rsidRDefault="0053686D" w:rsidP="0053686D">
      <w:pPr>
        <w:spacing w:line="240" w:lineRule="atLeast"/>
        <w:jc w:val="center"/>
        <w:rPr>
          <w:b/>
          <w:sz w:val="24"/>
          <w:szCs w:val="24"/>
        </w:rPr>
      </w:pPr>
      <w:r w:rsidRPr="00A70132">
        <w:rPr>
          <w:b/>
          <w:sz w:val="24"/>
          <w:szCs w:val="24"/>
        </w:rPr>
        <w:t>DAS TAXAS DE LICENÇA</w:t>
      </w:r>
    </w:p>
    <w:p w:rsidR="0053686D" w:rsidRPr="00A70132" w:rsidRDefault="0053686D" w:rsidP="0053686D">
      <w:pPr>
        <w:spacing w:line="240" w:lineRule="atLeast"/>
        <w:jc w:val="center"/>
        <w:rPr>
          <w:sz w:val="24"/>
          <w:szCs w:val="24"/>
        </w:rPr>
      </w:pPr>
    </w:p>
    <w:p w:rsidR="0053686D" w:rsidRPr="00A70132" w:rsidRDefault="0053686D" w:rsidP="0053686D">
      <w:pPr>
        <w:spacing w:line="240" w:lineRule="atLeast"/>
        <w:jc w:val="center"/>
        <w:rPr>
          <w:sz w:val="24"/>
          <w:szCs w:val="24"/>
        </w:rPr>
      </w:pPr>
    </w:p>
    <w:p w:rsidR="0053686D" w:rsidRPr="00A70132" w:rsidRDefault="0053686D" w:rsidP="0053686D">
      <w:pPr>
        <w:spacing w:line="240" w:lineRule="atLeast"/>
        <w:jc w:val="both"/>
        <w:rPr>
          <w:b/>
          <w:bCs/>
          <w:iCs/>
          <w:sz w:val="24"/>
          <w:szCs w:val="24"/>
        </w:rPr>
      </w:pPr>
      <w:r w:rsidRPr="00A70132">
        <w:rPr>
          <w:sz w:val="24"/>
          <w:szCs w:val="24"/>
        </w:rPr>
        <w:t xml:space="preserve">1 - </w:t>
      </w:r>
      <w:r w:rsidRPr="00A70132">
        <w:rPr>
          <w:b/>
          <w:bCs/>
          <w:iCs/>
          <w:sz w:val="24"/>
          <w:szCs w:val="24"/>
        </w:rPr>
        <w:t xml:space="preserve">TABELA DE LANÇAMENTO E COBRANÇA DA TAXA DE FISCALIZAÇÃO E/OU VISTORIA </w:t>
      </w:r>
    </w:p>
    <w:p w:rsidR="0053686D" w:rsidRPr="00A70132" w:rsidRDefault="0053686D" w:rsidP="0053686D">
      <w:pPr>
        <w:spacing w:line="240" w:lineRule="atLeast"/>
        <w:jc w:val="both"/>
        <w:rPr>
          <w:sz w:val="24"/>
          <w:szCs w:val="24"/>
        </w:rPr>
      </w:pPr>
    </w:p>
    <w:p w:rsidR="0053686D" w:rsidRPr="00A70132" w:rsidRDefault="0053686D" w:rsidP="0053686D">
      <w:pPr>
        <w:spacing w:line="240" w:lineRule="atLeast"/>
        <w:jc w:val="both"/>
        <w:rPr>
          <w:sz w:val="24"/>
          <w:szCs w:val="24"/>
        </w:rPr>
      </w:pPr>
    </w:p>
    <w:p w:rsidR="0053686D" w:rsidRPr="00A70132" w:rsidRDefault="0053686D" w:rsidP="0053686D">
      <w:pPr>
        <w:spacing w:line="240" w:lineRule="atLeast"/>
        <w:jc w:val="both"/>
        <w:rPr>
          <w:b/>
          <w:color w:val="FF0000"/>
          <w:sz w:val="24"/>
          <w:szCs w:val="24"/>
        </w:rPr>
      </w:pPr>
      <w:r w:rsidRPr="00A70132">
        <w:rPr>
          <w:b/>
          <w:bCs/>
          <w:sz w:val="24"/>
          <w:szCs w:val="24"/>
        </w:rPr>
        <w:t>DISCRIMINAÇÃO                                                                        BCM</w:t>
      </w:r>
    </w:p>
    <w:p w:rsidR="0053686D" w:rsidRPr="00A70132" w:rsidRDefault="0053686D" w:rsidP="0053686D">
      <w:pPr>
        <w:spacing w:line="240" w:lineRule="atLeast"/>
        <w:jc w:val="both"/>
        <w:rPr>
          <w:b/>
          <w:bCs/>
          <w:iCs/>
          <w:sz w:val="24"/>
          <w:szCs w:val="24"/>
        </w:rPr>
      </w:pPr>
    </w:p>
    <w:p w:rsidR="0053686D" w:rsidRPr="00A70132" w:rsidRDefault="0053686D" w:rsidP="0053686D">
      <w:pPr>
        <w:spacing w:line="240" w:lineRule="atLeast"/>
        <w:jc w:val="both"/>
        <w:rPr>
          <w:bCs/>
          <w:iCs/>
          <w:sz w:val="24"/>
          <w:szCs w:val="24"/>
        </w:rPr>
      </w:pPr>
      <w:r w:rsidRPr="00A70132">
        <w:rPr>
          <w:b/>
          <w:bCs/>
          <w:iCs/>
          <w:sz w:val="24"/>
          <w:szCs w:val="24"/>
        </w:rPr>
        <w:t>*</w:t>
      </w:r>
      <w:r w:rsidRPr="00A70132">
        <w:rPr>
          <w:bCs/>
          <w:iCs/>
          <w:sz w:val="24"/>
          <w:szCs w:val="24"/>
        </w:rPr>
        <w:t>Percentuais calculados sobre a BCM</w:t>
      </w:r>
    </w:p>
    <w:p w:rsidR="0053686D" w:rsidRPr="00A70132" w:rsidRDefault="0053686D" w:rsidP="0053686D">
      <w:pPr>
        <w:spacing w:line="240" w:lineRule="atLeast"/>
        <w:jc w:val="both"/>
        <w:rPr>
          <w:sz w:val="24"/>
          <w:szCs w:val="24"/>
        </w:rPr>
      </w:pPr>
    </w:p>
    <w:p w:rsidR="0053686D" w:rsidRPr="00A70132" w:rsidRDefault="0053686D" w:rsidP="0053686D">
      <w:pPr>
        <w:spacing w:line="240" w:lineRule="atLeast"/>
        <w:jc w:val="both"/>
        <w:rPr>
          <w:b/>
          <w:bCs/>
          <w:color w:val="FF0000"/>
          <w:sz w:val="24"/>
          <w:szCs w:val="24"/>
        </w:rPr>
      </w:pPr>
      <w:r w:rsidRPr="00A70132">
        <w:rPr>
          <w:sz w:val="24"/>
          <w:szCs w:val="24"/>
        </w:rPr>
        <w:t>A– Comércio</w:t>
      </w:r>
      <w:proofErr w:type="gramStart"/>
      <w:r w:rsidRPr="00A70132">
        <w:rPr>
          <w:sz w:val="24"/>
          <w:szCs w:val="24"/>
        </w:rPr>
        <w:t>..................................................................................................</w:t>
      </w:r>
      <w:proofErr w:type="gramEnd"/>
      <w:r w:rsidRPr="00A70132">
        <w:rPr>
          <w:sz w:val="24"/>
          <w:szCs w:val="24"/>
        </w:rPr>
        <w:t xml:space="preserve"> 40% </w:t>
      </w:r>
    </w:p>
    <w:p w:rsidR="0053686D" w:rsidRPr="00A70132" w:rsidRDefault="0053686D" w:rsidP="0053686D">
      <w:pPr>
        <w:spacing w:line="240" w:lineRule="atLeast"/>
        <w:jc w:val="both"/>
        <w:rPr>
          <w:b/>
          <w:bCs/>
          <w:color w:val="FF0000"/>
          <w:sz w:val="24"/>
          <w:szCs w:val="24"/>
        </w:rPr>
      </w:pPr>
      <w:r w:rsidRPr="00A70132">
        <w:rPr>
          <w:sz w:val="24"/>
          <w:szCs w:val="24"/>
        </w:rPr>
        <w:t>B-</w:t>
      </w:r>
      <w:proofErr w:type="gramStart"/>
      <w:r w:rsidRPr="00A70132">
        <w:rPr>
          <w:sz w:val="24"/>
          <w:szCs w:val="24"/>
        </w:rPr>
        <w:t xml:space="preserve">  </w:t>
      </w:r>
      <w:proofErr w:type="gramEnd"/>
      <w:r w:rsidRPr="00A70132">
        <w:rPr>
          <w:sz w:val="24"/>
          <w:szCs w:val="24"/>
        </w:rPr>
        <w:t xml:space="preserve">Indústria................................................................................................... 40% </w:t>
      </w:r>
    </w:p>
    <w:p w:rsidR="0053686D" w:rsidRPr="00A70132" w:rsidRDefault="0053686D" w:rsidP="0053686D">
      <w:pPr>
        <w:spacing w:line="240" w:lineRule="atLeast"/>
        <w:jc w:val="both"/>
        <w:rPr>
          <w:b/>
          <w:bCs/>
          <w:color w:val="FF0000"/>
          <w:sz w:val="24"/>
          <w:szCs w:val="24"/>
        </w:rPr>
      </w:pPr>
      <w:r w:rsidRPr="00A70132">
        <w:rPr>
          <w:sz w:val="24"/>
          <w:szCs w:val="24"/>
        </w:rPr>
        <w:t>C- Prestador de Serviços</w:t>
      </w:r>
      <w:proofErr w:type="gramStart"/>
      <w:r w:rsidRPr="00A70132">
        <w:rPr>
          <w:sz w:val="24"/>
          <w:szCs w:val="24"/>
        </w:rPr>
        <w:t>...............................................................................</w:t>
      </w:r>
      <w:proofErr w:type="gramEnd"/>
      <w:r w:rsidRPr="00A70132">
        <w:rPr>
          <w:sz w:val="24"/>
          <w:szCs w:val="24"/>
        </w:rPr>
        <w:t xml:space="preserve"> 40%</w:t>
      </w:r>
    </w:p>
    <w:p w:rsidR="0053686D" w:rsidRPr="00A70132" w:rsidRDefault="0053686D" w:rsidP="0053686D">
      <w:pPr>
        <w:spacing w:line="240" w:lineRule="atLeast"/>
        <w:jc w:val="both"/>
        <w:rPr>
          <w:sz w:val="24"/>
          <w:szCs w:val="24"/>
        </w:rPr>
      </w:pPr>
      <w:r w:rsidRPr="00A70132">
        <w:rPr>
          <w:sz w:val="24"/>
          <w:szCs w:val="24"/>
        </w:rPr>
        <w:t>D- Autônomos:</w:t>
      </w:r>
    </w:p>
    <w:p w:rsidR="0053686D" w:rsidRPr="00A70132" w:rsidRDefault="0053686D" w:rsidP="0053686D">
      <w:pPr>
        <w:spacing w:line="240" w:lineRule="atLeast"/>
        <w:jc w:val="both"/>
        <w:rPr>
          <w:sz w:val="24"/>
          <w:szCs w:val="24"/>
        </w:rPr>
      </w:pPr>
    </w:p>
    <w:p w:rsidR="0053686D" w:rsidRPr="00A70132" w:rsidRDefault="0053686D" w:rsidP="0053686D">
      <w:pPr>
        <w:spacing w:line="240" w:lineRule="atLeast"/>
        <w:jc w:val="both"/>
        <w:rPr>
          <w:b/>
          <w:bCs/>
          <w:color w:val="FF0000"/>
          <w:sz w:val="24"/>
          <w:szCs w:val="24"/>
        </w:rPr>
      </w:pPr>
      <w:r w:rsidRPr="00A70132">
        <w:rPr>
          <w:sz w:val="24"/>
          <w:szCs w:val="24"/>
        </w:rPr>
        <w:t xml:space="preserve">L </w:t>
      </w:r>
      <w:proofErr w:type="gramStart"/>
      <w:r w:rsidRPr="00A70132">
        <w:rPr>
          <w:sz w:val="24"/>
          <w:szCs w:val="24"/>
        </w:rPr>
        <w:t>-</w:t>
      </w:r>
      <w:proofErr w:type="spellStart"/>
      <w:r w:rsidRPr="00A70132">
        <w:rPr>
          <w:sz w:val="24"/>
          <w:szCs w:val="24"/>
        </w:rPr>
        <w:t>ComCurso</w:t>
      </w:r>
      <w:proofErr w:type="spellEnd"/>
      <w:proofErr w:type="gramEnd"/>
      <w:r w:rsidRPr="00A70132">
        <w:rPr>
          <w:sz w:val="24"/>
          <w:szCs w:val="24"/>
        </w:rPr>
        <w:t xml:space="preserve"> Superior ................................................................................ 20% </w:t>
      </w:r>
    </w:p>
    <w:p w:rsidR="0053686D" w:rsidRPr="00A70132" w:rsidRDefault="0053686D" w:rsidP="0053686D">
      <w:pPr>
        <w:spacing w:line="240" w:lineRule="atLeast"/>
        <w:jc w:val="both"/>
        <w:rPr>
          <w:b/>
          <w:bCs/>
          <w:color w:val="FF0000"/>
          <w:sz w:val="24"/>
          <w:szCs w:val="24"/>
        </w:rPr>
      </w:pPr>
      <w:r w:rsidRPr="00A70132">
        <w:rPr>
          <w:sz w:val="24"/>
          <w:szCs w:val="24"/>
        </w:rPr>
        <w:t xml:space="preserve">2 - Com Curso </w:t>
      </w:r>
      <w:proofErr w:type="gramStart"/>
      <w:r w:rsidRPr="00A70132">
        <w:rPr>
          <w:sz w:val="24"/>
          <w:szCs w:val="24"/>
        </w:rPr>
        <w:t>Médio ...</w:t>
      </w:r>
      <w:proofErr w:type="gramEnd"/>
      <w:r w:rsidRPr="00A70132">
        <w:rPr>
          <w:sz w:val="24"/>
          <w:szCs w:val="24"/>
        </w:rPr>
        <w:t xml:space="preserve">................................................................................ 15% </w:t>
      </w:r>
    </w:p>
    <w:p w:rsidR="0053686D" w:rsidRPr="00A70132" w:rsidRDefault="0053686D" w:rsidP="0053686D">
      <w:pPr>
        <w:spacing w:line="240" w:lineRule="atLeast"/>
        <w:jc w:val="both"/>
        <w:rPr>
          <w:b/>
          <w:bCs/>
          <w:color w:val="FF0000"/>
          <w:sz w:val="24"/>
          <w:szCs w:val="24"/>
        </w:rPr>
      </w:pPr>
      <w:r w:rsidRPr="00A70132">
        <w:rPr>
          <w:sz w:val="24"/>
          <w:szCs w:val="24"/>
        </w:rPr>
        <w:t xml:space="preserve">3 - </w:t>
      </w:r>
      <w:proofErr w:type="gramStart"/>
      <w:r w:rsidRPr="00A70132">
        <w:rPr>
          <w:sz w:val="24"/>
          <w:szCs w:val="24"/>
        </w:rPr>
        <w:t>Outros ...</w:t>
      </w:r>
      <w:proofErr w:type="gramEnd"/>
      <w:r w:rsidRPr="00A70132">
        <w:rPr>
          <w:sz w:val="24"/>
          <w:szCs w:val="24"/>
        </w:rPr>
        <w:t xml:space="preserve">................................................................................................... 10% </w:t>
      </w:r>
    </w:p>
    <w:p w:rsidR="0053686D" w:rsidRPr="00A70132" w:rsidRDefault="0053686D" w:rsidP="0053686D">
      <w:pPr>
        <w:spacing w:line="240" w:lineRule="atLeast"/>
        <w:jc w:val="center"/>
        <w:rPr>
          <w:sz w:val="24"/>
          <w:szCs w:val="24"/>
        </w:rPr>
      </w:pPr>
    </w:p>
    <w:p w:rsidR="0053686D" w:rsidRPr="00A70132" w:rsidRDefault="0053686D" w:rsidP="0053686D">
      <w:pPr>
        <w:spacing w:line="240" w:lineRule="atLeast"/>
        <w:jc w:val="both"/>
        <w:rPr>
          <w:b/>
          <w:bCs/>
          <w:iCs/>
          <w:sz w:val="24"/>
          <w:szCs w:val="24"/>
        </w:rPr>
      </w:pPr>
      <w:r w:rsidRPr="00A70132">
        <w:rPr>
          <w:b/>
          <w:bCs/>
          <w:iCs/>
          <w:sz w:val="24"/>
          <w:szCs w:val="24"/>
        </w:rPr>
        <w:t>2 - TABELA DE LANÇAMENTO E COBRANÇA DA TAXA PARA LOCALIZAÇÃO E/OUDE FUNCIONAMENTO DE ATIVIDADES.</w:t>
      </w:r>
    </w:p>
    <w:p w:rsidR="0053686D" w:rsidRPr="00A70132" w:rsidRDefault="0053686D" w:rsidP="0053686D">
      <w:pPr>
        <w:spacing w:line="240" w:lineRule="atLeast"/>
        <w:jc w:val="both"/>
        <w:rPr>
          <w:sz w:val="24"/>
          <w:szCs w:val="24"/>
        </w:rPr>
      </w:pPr>
    </w:p>
    <w:p w:rsidR="0053686D" w:rsidRPr="00A70132" w:rsidRDefault="0053686D" w:rsidP="0053686D">
      <w:pPr>
        <w:spacing w:line="240" w:lineRule="atLeast"/>
        <w:jc w:val="both"/>
        <w:rPr>
          <w:b/>
          <w:bCs/>
          <w:sz w:val="24"/>
          <w:szCs w:val="24"/>
        </w:rPr>
      </w:pPr>
      <w:r w:rsidRPr="00A70132">
        <w:rPr>
          <w:b/>
          <w:bCs/>
          <w:sz w:val="24"/>
          <w:szCs w:val="24"/>
        </w:rPr>
        <w:t>DISCRIMINAÇÃO                                                                        BCM</w:t>
      </w:r>
    </w:p>
    <w:p w:rsidR="0053686D" w:rsidRPr="00A70132" w:rsidRDefault="0053686D" w:rsidP="0053686D">
      <w:pPr>
        <w:spacing w:line="240" w:lineRule="atLeast"/>
        <w:jc w:val="both"/>
        <w:rPr>
          <w:b/>
          <w:bCs/>
          <w:iCs/>
          <w:sz w:val="24"/>
          <w:szCs w:val="24"/>
        </w:rPr>
      </w:pPr>
    </w:p>
    <w:p w:rsidR="0053686D" w:rsidRPr="00A70132" w:rsidRDefault="0053686D" w:rsidP="0053686D">
      <w:pPr>
        <w:spacing w:line="240" w:lineRule="atLeast"/>
        <w:jc w:val="both"/>
        <w:rPr>
          <w:bCs/>
          <w:iCs/>
          <w:sz w:val="24"/>
          <w:szCs w:val="24"/>
        </w:rPr>
      </w:pPr>
      <w:r w:rsidRPr="00A70132">
        <w:rPr>
          <w:b/>
          <w:bCs/>
          <w:iCs/>
          <w:sz w:val="24"/>
          <w:szCs w:val="24"/>
        </w:rPr>
        <w:t>*</w:t>
      </w:r>
      <w:r w:rsidRPr="00A70132">
        <w:rPr>
          <w:bCs/>
          <w:iCs/>
          <w:sz w:val="24"/>
          <w:szCs w:val="24"/>
        </w:rPr>
        <w:t>Percentuais calculados sobre a BCM</w:t>
      </w:r>
    </w:p>
    <w:p w:rsidR="0053686D" w:rsidRPr="00A70132" w:rsidRDefault="0053686D" w:rsidP="0053686D">
      <w:pPr>
        <w:spacing w:line="240" w:lineRule="atLeast"/>
        <w:jc w:val="both"/>
        <w:rPr>
          <w:sz w:val="24"/>
          <w:szCs w:val="24"/>
        </w:rPr>
      </w:pPr>
    </w:p>
    <w:p w:rsidR="0053686D" w:rsidRPr="00A70132" w:rsidRDefault="0053686D" w:rsidP="0053686D">
      <w:pPr>
        <w:spacing w:line="240" w:lineRule="atLeast"/>
        <w:jc w:val="both"/>
        <w:rPr>
          <w:sz w:val="24"/>
          <w:szCs w:val="24"/>
        </w:rPr>
      </w:pPr>
      <w:r w:rsidRPr="00A70132">
        <w:rPr>
          <w:sz w:val="24"/>
          <w:szCs w:val="24"/>
        </w:rPr>
        <w:t>I - Licença para funcionamento, com localização fixa:</w:t>
      </w:r>
    </w:p>
    <w:p w:rsidR="0053686D" w:rsidRPr="00A70132" w:rsidRDefault="0053686D" w:rsidP="0053686D">
      <w:pPr>
        <w:spacing w:line="240" w:lineRule="atLeast"/>
        <w:jc w:val="both"/>
        <w:rPr>
          <w:b/>
          <w:bCs/>
          <w:color w:val="FF0000"/>
          <w:sz w:val="24"/>
          <w:szCs w:val="24"/>
        </w:rPr>
      </w:pPr>
      <w:r w:rsidRPr="00A70132">
        <w:rPr>
          <w:sz w:val="24"/>
          <w:szCs w:val="24"/>
        </w:rPr>
        <w:t xml:space="preserve">a) </w:t>
      </w:r>
      <w:proofErr w:type="gramStart"/>
      <w:r w:rsidRPr="00A70132">
        <w:rPr>
          <w:sz w:val="24"/>
          <w:szCs w:val="24"/>
        </w:rPr>
        <w:t>Comércio ...</w:t>
      </w:r>
      <w:proofErr w:type="gramEnd"/>
      <w:r w:rsidRPr="00A70132">
        <w:rPr>
          <w:sz w:val="24"/>
          <w:szCs w:val="24"/>
        </w:rPr>
        <w:t xml:space="preserve">.............................................................................................40% </w:t>
      </w:r>
    </w:p>
    <w:p w:rsidR="0053686D" w:rsidRPr="00A70132" w:rsidRDefault="0053686D" w:rsidP="0053686D">
      <w:pPr>
        <w:spacing w:line="240" w:lineRule="atLeast"/>
        <w:jc w:val="both"/>
        <w:rPr>
          <w:b/>
          <w:color w:val="FF0000"/>
          <w:sz w:val="24"/>
          <w:szCs w:val="24"/>
        </w:rPr>
      </w:pPr>
      <w:r w:rsidRPr="00A70132">
        <w:rPr>
          <w:sz w:val="24"/>
          <w:szCs w:val="24"/>
        </w:rPr>
        <w:t xml:space="preserve">b) </w:t>
      </w:r>
      <w:proofErr w:type="gramStart"/>
      <w:r w:rsidRPr="00A70132">
        <w:rPr>
          <w:sz w:val="24"/>
          <w:szCs w:val="24"/>
        </w:rPr>
        <w:t>Indústria ...</w:t>
      </w:r>
      <w:proofErr w:type="gramEnd"/>
      <w:r w:rsidRPr="00A70132">
        <w:rPr>
          <w:sz w:val="24"/>
          <w:szCs w:val="24"/>
        </w:rPr>
        <w:t xml:space="preserve">..............................................................................................40% </w:t>
      </w:r>
    </w:p>
    <w:p w:rsidR="0053686D" w:rsidRPr="00A70132" w:rsidRDefault="0053686D" w:rsidP="0053686D">
      <w:pPr>
        <w:spacing w:line="240" w:lineRule="atLeast"/>
        <w:jc w:val="both"/>
        <w:rPr>
          <w:b/>
          <w:color w:val="FF0000"/>
          <w:sz w:val="24"/>
          <w:szCs w:val="24"/>
        </w:rPr>
      </w:pPr>
      <w:r w:rsidRPr="00A70132">
        <w:rPr>
          <w:sz w:val="24"/>
          <w:szCs w:val="24"/>
        </w:rPr>
        <w:t xml:space="preserve">c) Prestador de </w:t>
      </w:r>
      <w:proofErr w:type="gramStart"/>
      <w:r w:rsidRPr="00A70132">
        <w:rPr>
          <w:sz w:val="24"/>
          <w:szCs w:val="24"/>
        </w:rPr>
        <w:t>Serviço ...</w:t>
      </w:r>
      <w:proofErr w:type="gramEnd"/>
      <w:r w:rsidRPr="00A70132">
        <w:rPr>
          <w:sz w:val="24"/>
          <w:szCs w:val="24"/>
        </w:rPr>
        <w:t xml:space="preserve">...........................................................................40% </w:t>
      </w:r>
    </w:p>
    <w:p w:rsidR="0053686D" w:rsidRPr="00A70132" w:rsidRDefault="0053686D" w:rsidP="0053686D">
      <w:pPr>
        <w:spacing w:line="240" w:lineRule="atLeast"/>
        <w:jc w:val="both"/>
        <w:rPr>
          <w:sz w:val="24"/>
          <w:szCs w:val="24"/>
        </w:rPr>
      </w:pPr>
      <w:r w:rsidRPr="00A70132">
        <w:rPr>
          <w:sz w:val="24"/>
          <w:szCs w:val="24"/>
        </w:rPr>
        <w:t>d) Autônomos:</w:t>
      </w:r>
    </w:p>
    <w:p w:rsidR="0053686D" w:rsidRPr="00A70132" w:rsidRDefault="0053686D" w:rsidP="0053686D">
      <w:pPr>
        <w:spacing w:line="240" w:lineRule="atLeast"/>
        <w:jc w:val="both"/>
        <w:rPr>
          <w:b/>
          <w:bCs/>
          <w:color w:val="FF0000"/>
          <w:sz w:val="24"/>
          <w:szCs w:val="24"/>
        </w:rPr>
      </w:pPr>
      <w:r w:rsidRPr="00A70132">
        <w:rPr>
          <w:sz w:val="24"/>
          <w:szCs w:val="24"/>
        </w:rPr>
        <w:t xml:space="preserve">Curso </w:t>
      </w:r>
      <w:proofErr w:type="gramStart"/>
      <w:r w:rsidRPr="00A70132">
        <w:rPr>
          <w:sz w:val="24"/>
          <w:szCs w:val="24"/>
        </w:rPr>
        <w:t>Superior ...</w:t>
      </w:r>
      <w:proofErr w:type="gramEnd"/>
      <w:r w:rsidRPr="00A70132">
        <w:rPr>
          <w:sz w:val="24"/>
          <w:szCs w:val="24"/>
        </w:rPr>
        <w:t xml:space="preserve">........................................................................................20% </w:t>
      </w:r>
    </w:p>
    <w:p w:rsidR="0053686D" w:rsidRPr="00A70132" w:rsidRDefault="0053686D" w:rsidP="0053686D">
      <w:pPr>
        <w:spacing w:line="240" w:lineRule="atLeast"/>
        <w:jc w:val="both"/>
        <w:rPr>
          <w:b/>
          <w:bCs/>
          <w:color w:val="FF0000"/>
          <w:sz w:val="24"/>
          <w:szCs w:val="24"/>
        </w:rPr>
      </w:pPr>
      <w:r w:rsidRPr="00A70132">
        <w:rPr>
          <w:sz w:val="24"/>
          <w:szCs w:val="24"/>
        </w:rPr>
        <w:t xml:space="preserve">Curso </w:t>
      </w:r>
      <w:proofErr w:type="gramStart"/>
      <w:r w:rsidRPr="00A70132">
        <w:rPr>
          <w:sz w:val="24"/>
          <w:szCs w:val="24"/>
        </w:rPr>
        <w:t>Médio ...</w:t>
      </w:r>
      <w:proofErr w:type="gramEnd"/>
      <w:r w:rsidRPr="00A70132">
        <w:rPr>
          <w:sz w:val="24"/>
          <w:szCs w:val="24"/>
        </w:rPr>
        <w:t xml:space="preserve">...........................................................................................15% </w:t>
      </w:r>
    </w:p>
    <w:p w:rsidR="0053686D" w:rsidRPr="00A70132" w:rsidRDefault="0053686D" w:rsidP="0053686D">
      <w:pPr>
        <w:spacing w:line="240" w:lineRule="atLeast"/>
        <w:jc w:val="both"/>
        <w:rPr>
          <w:sz w:val="24"/>
          <w:szCs w:val="24"/>
        </w:rPr>
      </w:pPr>
      <w:proofErr w:type="gramStart"/>
      <w:r w:rsidRPr="00A70132">
        <w:rPr>
          <w:sz w:val="24"/>
          <w:szCs w:val="24"/>
        </w:rPr>
        <w:t>Outros ...</w:t>
      </w:r>
      <w:proofErr w:type="gramEnd"/>
      <w:r w:rsidRPr="00A70132">
        <w:rPr>
          <w:sz w:val="24"/>
          <w:szCs w:val="24"/>
        </w:rPr>
        <w:t xml:space="preserve">.....................................................................................................10% </w:t>
      </w:r>
    </w:p>
    <w:p w:rsidR="0053686D" w:rsidRPr="00A70132" w:rsidRDefault="0053686D" w:rsidP="0053686D">
      <w:pPr>
        <w:spacing w:line="240" w:lineRule="atLeast"/>
        <w:jc w:val="both"/>
        <w:rPr>
          <w:b/>
          <w:sz w:val="24"/>
          <w:szCs w:val="24"/>
        </w:rPr>
      </w:pPr>
    </w:p>
    <w:p w:rsidR="0053686D" w:rsidRPr="00A70132" w:rsidRDefault="0053686D" w:rsidP="0053686D">
      <w:pPr>
        <w:spacing w:line="240" w:lineRule="atLeast"/>
        <w:jc w:val="both"/>
        <w:rPr>
          <w:b/>
          <w:sz w:val="24"/>
          <w:szCs w:val="24"/>
        </w:rPr>
      </w:pPr>
      <w:r w:rsidRPr="00A70132">
        <w:rPr>
          <w:b/>
          <w:sz w:val="24"/>
          <w:szCs w:val="24"/>
        </w:rPr>
        <w:t xml:space="preserve">3 </w:t>
      </w:r>
      <w:proofErr w:type="gramStart"/>
      <w:r w:rsidRPr="00A70132">
        <w:rPr>
          <w:b/>
          <w:sz w:val="24"/>
          <w:szCs w:val="24"/>
        </w:rPr>
        <w:t>-TABELA</w:t>
      </w:r>
      <w:proofErr w:type="gramEnd"/>
      <w:r w:rsidRPr="00A70132">
        <w:rPr>
          <w:b/>
          <w:sz w:val="24"/>
          <w:szCs w:val="24"/>
        </w:rPr>
        <w:t xml:space="preserve"> DE LANÇAMENTO E COBRANÇA PARA O EXERCÍCIO DE COMÉRCIO EVENTUAL OU AMBULANTE</w:t>
      </w:r>
    </w:p>
    <w:p w:rsidR="0053686D" w:rsidRPr="00A70132" w:rsidRDefault="0053686D" w:rsidP="0053686D">
      <w:pPr>
        <w:spacing w:line="240" w:lineRule="atLeast"/>
        <w:jc w:val="both"/>
        <w:rPr>
          <w:b/>
          <w:bCs/>
          <w:iCs/>
          <w:sz w:val="24"/>
          <w:szCs w:val="24"/>
        </w:rPr>
      </w:pPr>
    </w:p>
    <w:p w:rsidR="0053686D" w:rsidRPr="00A70132" w:rsidRDefault="0053686D" w:rsidP="0053686D">
      <w:pPr>
        <w:spacing w:line="240" w:lineRule="atLeast"/>
        <w:jc w:val="both"/>
        <w:rPr>
          <w:b/>
          <w:bCs/>
          <w:iCs/>
          <w:sz w:val="24"/>
          <w:szCs w:val="24"/>
        </w:rPr>
      </w:pPr>
    </w:p>
    <w:p w:rsidR="0053686D" w:rsidRPr="00A70132" w:rsidRDefault="0053686D" w:rsidP="0053686D">
      <w:pPr>
        <w:spacing w:line="240" w:lineRule="atLeast"/>
        <w:jc w:val="both"/>
        <w:rPr>
          <w:b/>
          <w:bCs/>
          <w:iCs/>
          <w:sz w:val="24"/>
          <w:szCs w:val="24"/>
        </w:rPr>
      </w:pPr>
      <w:r w:rsidRPr="00A70132">
        <w:rPr>
          <w:b/>
          <w:bCs/>
          <w:iCs/>
          <w:sz w:val="24"/>
          <w:szCs w:val="24"/>
        </w:rPr>
        <w:t>DISCRIMINAÇÃO                                                                          BCM</w:t>
      </w:r>
    </w:p>
    <w:p w:rsidR="0053686D" w:rsidRPr="00A70132" w:rsidRDefault="0053686D" w:rsidP="0053686D">
      <w:pPr>
        <w:spacing w:line="240" w:lineRule="atLeast"/>
        <w:jc w:val="both"/>
        <w:rPr>
          <w:b/>
          <w:bCs/>
          <w:iCs/>
          <w:sz w:val="24"/>
          <w:szCs w:val="24"/>
        </w:rPr>
      </w:pPr>
    </w:p>
    <w:p w:rsidR="0053686D" w:rsidRPr="00A70132" w:rsidRDefault="0053686D" w:rsidP="0053686D">
      <w:pPr>
        <w:spacing w:line="240" w:lineRule="atLeast"/>
        <w:jc w:val="both"/>
        <w:rPr>
          <w:bCs/>
          <w:iCs/>
          <w:sz w:val="24"/>
          <w:szCs w:val="24"/>
        </w:rPr>
      </w:pPr>
      <w:r w:rsidRPr="00A70132">
        <w:rPr>
          <w:b/>
          <w:bCs/>
          <w:iCs/>
          <w:sz w:val="24"/>
          <w:szCs w:val="24"/>
        </w:rPr>
        <w:t>*</w:t>
      </w:r>
      <w:r w:rsidRPr="00A70132">
        <w:rPr>
          <w:bCs/>
          <w:iCs/>
          <w:sz w:val="24"/>
          <w:szCs w:val="24"/>
        </w:rPr>
        <w:t>Percentuais calculados sobre a BCM</w:t>
      </w:r>
    </w:p>
    <w:p w:rsidR="0053686D" w:rsidRPr="00A70132" w:rsidRDefault="0053686D" w:rsidP="0053686D">
      <w:pPr>
        <w:spacing w:line="240" w:lineRule="atLeast"/>
        <w:jc w:val="both"/>
        <w:rPr>
          <w:sz w:val="24"/>
          <w:szCs w:val="24"/>
        </w:rPr>
      </w:pPr>
    </w:p>
    <w:p w:rsidR="0053686D" w:rsidRPr="00A70132" w:rsidRDefault="0053686D" w:rsidP="0053686D">
      <w:pPr>
        <w:spacing w:line="240" w:lineRule="atLeast"/>
        <w:jc w:val="both"/>
        <w:rPr>
          <w:sz w:val="24"/>
          <w:szCs w:val="24"/>
        </w:rPr>
      </w:pPr>
      <w:r w:rsidRPr="00A70132">
        <w:rPr>
          <w:sz w:val="24"/>
          <w:szCs w:val="24"/>
        </w:rPr>
        <w:t>II - Dos Ambulantes em caráter eventual ou transitório:</w:t>
      </w:r>
    </w:p>
    <w:p w:rsidR="0053686D" w:rsidRPr="00A70132" w:rsidRDefault="0053686D" w:rsidP="0053686D">
      <w:pPr>
        <w:spacing w:line="240" w:lineRule="atLeast"/>
        <w:jc w:val="both"/>
        <w:rPr>
          <w:sz w:val="24"/>
          <w:szCs w:val="24"/>
        </w:rPr>
      </w:pPr>
      <w:r w:rsidRPr="00A70132">
        <w:rPr>
          <w:sz w:val="24"/>
          <w:szCs w:val="24"/>
        </w:rPr>
        <w:t>1- Sem veículo:</w:t>
      </w:r>
    </w:p>
    <w:p w:rsidR="0053686D" w:rsidRPr="00A70132" w:rsidRDefault="0053686D" w:rsidP="0053686D">
      <w:pPr>
        <w:spacing w:line="240" w:lineRule="atLeast"/>
        <w:jc w:val="both"/>
        <w:rPr>
          <w:b/>
          <w:color w:val="FF0000"/>
          <w:sz w:val="24"/>
          <w:szCs w:val="24"/>
        </w:rPr>
      </w:pPr>
      <w:r w:rsidRPr="00A70132">
        <w:rPr>
          <w:sz w:val="24"/>
          <w:szCs w:val="24"/>
        </w:rPr>
        <w:t>a) Por dia</w:t>
      </w:r>
      <w:proofErr w:type="gramStart"/>
      <w:r w:rsidRPr="00A70132">
        <w:rPr>
          <w:sz w:val="24"/>
          <w:szCs w:val="24"/>
        </w:rPr>
        <w:t>................................................</w:t>
      </w:r>
      <w:proofErr w:type="gramEnd"/>
      <w:r w:rsidRPr="00A70132">
        <w:rPr>
          <w:sz w:val="24"/>
          <w:szCs w:val="24"/>
        </w:rPr>
        <w:t xml:space="preserve"> </w:t>
      </w:r>
      <w:proofErr w:type="gramStart"/>
      <w:r w:rsidRPr="00A70132">
        <w:rPr>
          <w:sz w:val="24"/>
          <w:szCs w:val="24"/>
        </w:rPr>
        <w:t>.....................................................</w:t>
      </w:r>
      <w:proofErr w:type="gramEnd"/>
      <w:r w:rsidRPr="00A70132">
        <w:rPr>
          <w:sz w:val="24"/>
          <w:szCs w:val="24"/>
        </w:rPr>
        <w:t xml:space="preserve"> 20% </w:t>
      </w:r>
    </w:p>
    <w:p w:rsidR="0053686D" w:rsidRPr="00A70132" w:rsidRDefault="0053686D" w:rsidP="0053686D">
      <w:pPr>
        <w:spacing w:line="240" w:lineRule="atLeast"/>
        <w:jc w:val="both"/>
        <w:rPr>
          <w:b/>
          <w:color w:val="FF0000"/>
          <w:sz w:val="24"/>
          <w:szCs w:val="24"/>
        </w:rPr>
      </w:pPr>
      <w:r w:rsidRPr="00A70132">
        <w:rPr>
          <w:sz w:val="24"/>
          <w:szCs w:val="24"/>
        </w:rPr>
        <w:t>b) Por mês</w:t>
      </w:r>
      <w:proofErr w:type="gramStart"/>
      <w:r w:rsidRPr="00A70132">
        <w:rPr>
          <w:sz w:val="24"/>
          <w:szCs w:val="24"/>
        </w:rPr>
        <w:t>...................................................................................................</w:t>
      </w:r>
      <w:proofErr w:type="gramEnd"/>
      <w:r w:rsidRPr="00A70132">
        <w:rPr>
          <w:sz w:val="24"/>
          <w:szCs w:val="24"/>
        </w:rPr>
        <w:t xml:space="preserve"> 50%</w:t>
      </w:r>
    </w:p>
    <w:p w:rsidR="0053686D" w:rsidRPr="00A70132" w:rsidRDefault="0053686D" w:rsidP="0053686D">
      <w:pPr>
        <w:spacing w:line="240" w:lineRule="atLeast"/>
        <w:jc w:val="both"/>
        <w:rPr>
          <w:sz w:val="24"/>
          <w:szCs w:val="24"/>
        </w:rPr>
      </w:pPr>
      <w:r w:rsidRPr="00A70132">
        <w:rPr>
          <w:sz w:val="24"/>
          <w:szCs w:val="24"/>
        </w:rPr>
        <w:t>c) Por ano</w:t>
      </w:r>
      <w:proofErr w:type="gramStart"/>
      <w:r w:rsidRPr="00A70132">
        <w:rPr>
          <w:sz w:val="24"/>
          <w:szCs w:val="24"/>
        </w:rPr>
        <w:t>.....................................................................................................</w:t>
      </w:r>
      <w:proofErr w:type="gramEnd"/>
      <w:r w:rsidRPr="00A70132">
        <w:rPr>
          <w:sz w:val="24"/>
          <w:szCs w:val="24"/>
        </w:rPr>
        <w:t xml:space="preserve"> 80%</w:t>
      </w:r>
    </w:p>
    <w:p w:rsidR="0053686D" w:rsidRPr="00A70132" w:rsidRDefault="0053686D" w:rsidP="0053686D">
      <w:pPr>
        <w:spacing w:line="240" w:lineRule="atLeast"/>
        <w:jc w:val="both"/>
        <w:rPr>
          <w:sz w:val="24"/>
          <w:szCs w:val="24"/>
        </w:rPr>
      </w:pPr>
    </w:p>
    <w:p w:rsidR="0053686D" w:rsidRPr="00A70132" w:rsidRDefault="0053686D" w:rsidP="0053686D">
      <w:pPr>
        <w:spacing w:line="240" w:lineRule="atLeast"/>
        <w:jc w:val="both"/>
        <w:rPr>
          <w:sz w:val="24"/>
          <w:szCs w:val="24"/>
        </w:rPr>
      </w:pPr>
      <w:r w:rsidRPr="00A70132">
        <w:rPr>
          <w:sz w:val="24"/>
          <w:szCs w:val="24"/>
        </w:rPr>
        <w:t>2- Com Veículo:</w:t>
      </w:r>
    </w:p>
    <w:p w:rsidR="0053686D" w:rsidRPr="00A70132" w:rsidRDefault="0053686D" w:rsidP="0053686D">
      <w:pPr>
        <w:spacing w:line="240" w:lineRule="atLeast"/>
        <w:jc w:val="both"/>
        <w:rPr>
          <w:sz w:val="24"/>
          <w:szCs w:val="24"/>
        </w:rPr>
      </w:pPr>
      <w:r w:rsidRPr="00A70132">
        <w:rPr>
          <w:sz w:val="24"/>
          <w:szCs w:val="24"/>
        </w:rPr>
        <w:t>a) Por dia</w:t>
      </w:r>
      <w:proofErr w:type="gramStart"/>
      <w:r w:rsidRPr="00A70132">
        <w:rPr>
          <w:sz w:val="24"/>
          <w:szCs w:val="24"/>
        </w:rPr>
        <w:t>....................................................................................</w:t>
      </w:r>
      <w:proofErr w:type="gramEnd"/>
      <w:r w:rsidRPr="00A70132">
        <w:rPr>
          <w:sz w:val="24"/>
          <w:szCs w:val="24"/>
        </w:rPr>
        <w:t xml:space="preserve"> </w:t>
      </w:r>
      <w:proofErr w:type="gramStart"/>
      <w:r w:rsidRPr="00A70132">
        <w:rPr>
          <w:sz w:val="24"/>
          <w:szCs w:val="24"/>
        </w:rPr>
        <w:t>..................</w:t>
      </w:r>
      <w:proofErr w:type="gramEnd"/>
      <w:r w:rsidRPr="00A70132">
        <w:rPr>
          <w:sz w:val="24"/>
          <w:szCs w:val="24"/>
        </w:rPr>
        <w:t xml:space="preserve">30% </w:t>
      </w:r>
    </w:p>
    <w:p w:rsidR="0053686D" w:rsidRPr="00A70132" w:rsidRDefault="0053686D" w:rsidP="0053686D">
      <w:pPr>
        <w:spacing w:line="240" w:lineRule="atLeast"/>
        <w:jc w:val="both"/>
        <w:rPr>
          <w:sz w:val="24"/>
          <w:szCs w:val="24"/>
        </w:rPr>
      </w:pPr>
      <w:r w:rsidRPr="00A70132">
        <w:rPr>
          <w:sz w:val="24"/>
          <w:szCs w:val="24"/>
        </w:rPr>
        <w:t>b) Por mês</w:t>
      </w:r>
      <w:proofErr w:type="gramStart"/>
      <w:r w:rsidRPr="00A70132">
        <w:rPr>
          <w:sz w:val="24"/>
          <w:szCs w:val="24"/>
        </w:rPr>
        <w:t>....................................................................................................</w:t>
      </w:r>
      <w:proofErr w:type="gramEnd"/>
      <w:r w:rsidRPr="00A70132">
        <w:rPr>
          <w:sz w:val="24"/>
          <w:szCs w:val="24"/>
        </w:rPr>
        <w:t xml:space="preserve"> 60% </w:t>
      </w:r>
    </w:p>
    <w:p w:rsidR="0053686D" w:rsidRPr="00A70132" w:rsidRDefault="0053686D" w:rsidP="0053686D">
      <w:pPr>
        <w:spacing w:line="240" w:lineRule="atLeast"/>
        <w:jc w:val="both"/>
        <w:rPr>
          <w:b/>
          <w:bCs/>
          <w:color w:val="FF0000"/>
          <w:sz w:val="24"/>
          <w:szCs w:val="24"/>
        </w:rPr>
      </w:pPr>
      <w:r w:rsidRPr="00A70132">
        <w:rPr>
          <w:sz w:val="24"/>
          <w:szCs w:val="24"/>
        </w:rPr>
        <w:t>c) Por ano</w:t>
      </w:r>
      <w:proofErr w:type="gramStart"/>
      <w:r w:rsidRPr="00A70132">
        <w:rPr>
          <w:sz w:val="24"/>
          <w:szCs w:val="24"/>
        </w:rPr>
        <w:t>.................................................................................</w:t>
      </w:r>
      <w:proofErr w:type="gramEnd"/>
      <w:r w:rsidRPr="00A70132">
        <w:rPr>
          <w:sz w:val="24"/>
          <w:szCs w:val="24"/>
        </w:rPr>
        <w:t xml:space="preserve"> </w:t>
      </w:r>
      <w:proofErr w:type="gramStart"/>
      <w:r w:rsidRPr="00A70132">
        <w:rPr>
          <w:sz w:val="24"/>
          <w:szCs w:val="24"/>
        </w:rPr>
        <w:t>.................</w:t>
      </w:r>
      <w:proofErr w:type="gramEnd"/>
      <w:r w:rsidRPr="00A70132">
        <w:rPr>
          <w:sz w:val="24"/>
          <w:szCs w:val="24"/>
        </w:rPr>
        <w:t xml:space="preserve">100% </w:t>
      </w:r>
    </w:p>
    <w:p w:rsidR="0053686D" w:rsidRPr="00A70132" w:rsidRDefault="0053686D" w:rsidP="0053686D">
      <w:pPr>
        <w:spacing w:line="240" w:lineRule="atLeast"/>
        <w:jc w:val="both"/>
        <w:rPr>
          <w:sz w:val="24"/>
          <w:szCs w:val="24"/>
        </w:rPr>
      </w:pPr>
      <w:r w:rsidRPr="00A70132">
        <w:rPr>
          <w:sz w:val="24"/>
          <w:szCs w:val="24"/>
        </w:rPr>
        <w:tab/>
      </w:r>
    </w:p>
    <w:p w:rsidR="0053686D" w:rsidRPr="00A70132" w:rsidRDefault="0053686D" w:rsidP="0053686D">
      <w:pPr>
        <w:spacing w:line="240" w:lineRule="atLeast"/>
        <w:jc w:val="both"/>
        <w:rPr>
          <w:sz w:val="24"/>
          <w:szCs w:val="24"/>
        </w:rPr>
      </w:pPr>
      <w:r w:rsidRPr="00A70132">
        <w:rPr>
          <w:sz w:val="24"/>
          <w:szCs w:val="24"/>
        </w:rPr>
        <w:t>III - Dos Ambulantes residentes no Município quando da venda de sua produção, por ano</w:t>
      </w:r>
      <w:proofErr w:type="gramStart"/>
      <w:r w:rsidRPr="00A70132">
        <w:rPr>
          <w:sz w:val="24"/>
          <w:szCs w:val="24"/>
        </w:rPr>
        <w:t>........................................................................................</w:t>
      </w:r>
      <w:proofErr w:type="gramEnd"/>
      <w:r w:rsidRPr="00A70132">
        <w:rPr>
          <w:sz w:val="24"/>
          <w:szCs w:val="24"/>
        </w:rPr>
        <w:t xml:space="preserve">20% </w:t>
      </w:r>
    </w:p>
    <w:p w:rsidR="0053686D" w:rsidRPr="00A70132" w:rsidRDefault="0053686D" w:rsidP="0053686D">
      <w:pPr>
        <w:spacing w:line="240" w:lineRule="atLeast"/>
        <w:jc w:val="both"/>
        <w:rPr>
          <w:b/>
          <w:color w:val="FF0000"/>
          <w:sz w:val="24"/>
          <w:szCs w:val="24"/>
        </w:rPr>
      </w:pPr>
      <w:r w:rsidRPr="00A70132">
        <w:rPr>
          <w:sz w:val="24"/>
          <w:szCs w:val="24"/>
        </w:rPr>
        <w:t>IV - Diversões públicas, exercidas em caráter permanente, por ano</w:t>
      </w:r>
      <w:proofErr w:type="gramStart"/>
      <w:r w:rsidRPr="00A70132">
        <w:rPr>
          <w:sz w:val="24"/>
          <w:szCs w:val="24"/>
        </w:rPr>
        <w:t>...........</w:t>
      </w:r>
      <w:proofErr w:type="gramEnd"/>
      <w:r w:rsidRPr="00A70132">
        <w:rPr>
          <w:sz w:val="24"/>
          <w:szCs w:val="24"/>
        </w:rPr>
        <w:t xml:space="preserve">40% </w:t>
      </w:r>
    </w:p>
    <w:p w:rsidR="0053686D" w:rsidRDefault="0053686D" w:rsidP="0053686D">
      <w:pPr>
        <w:autoSpaceDE/>
        <w:autoSpaceDN/>
        <w:spacing w:after="200" w:line="276" w:lineRule="auto"/>
        <w:jc w:val="both"/>
        <w:rPr>
          <w:b/>
          <w:color w:val="FF0000"/>
          <w:sz w:val="24"/>
          <w:szCs w:val="24"/>
        </w:rPr>
      </w:pPr>
    </w:p>
    <w:p w:rsidR="0053686D" w:rsidRPr="00D91240" w:rsidRDefault="0053686D" w:rsidP="0053686D">
      <w:pPr>
        <w:autoSpaceDE/>
        <w:autoSpaceDN/>
        <w:spacing w:after="200" w:line="276" w:lineRule="auto"/>
        <w:jc w:val="both"/>
        <w:rPr>
          <w:b/>
          <w:color w:val="FF0000"/>
          <w:sz w:val="24"/>
          <w:szCs w:val="24"/>
        </w:rPr>
      </w:pPr>
      <w:proofErr w:type="gramStart"/>
      <w:r w:rsidRPr="00A70132">
        <w:rPr>
          <w:b/>
          <w:bCs/>
          <w:sz w:val="24"/>
          <w:szCs w:val="24"/>
        </w:rPr>
        <w:t>4 - TABELA</w:t>
      </w:r>
      <w:proofErr w:type="gramEnd"/>
      <w:r w:rsidRPr="00A70132">
        <w:rPr>
          <w:b/>
          <w:bCs/>
          <w:sz w:val="24"/>
          <w:szCs w:val="24"/>
        </w:rPr>
        <w:t xml:space="preserve"> DE LANÇAMENTO E COBRANÇA PARA UTILIZAÇÃO DE MEIOS DE PUBLICIDADE</w:t>
      </w:r>
    </w:p>
    <w:p w:rsidR="0053686D" w:rsidRPr="00A70132" w:rsidRDefault="0053686D" w:rsidP="0053686D">
      <w:pPr>
        <w:spacing w:line="240" w:lineRule="atLeast"/>
        <w:jc w:val="both"/>
        <w:rPr>
          <w:sz w:val="24"/>
          <w:szCs w:val="24"/>
        </w:rPr>
      </w:pPr>
    </w:p>
    <w:p w:rsidR="0053686D" w:rsidRPr="00A70132" w:rsidRDefault="0053686D" w:rsidP="0053686D">
      <w:pPr>
        <w:spacing w:line="240" w:lineRule="atLeast"/>
        <w:jc w:val="both"/>
        <w:rPr>
          <w:b/>
          <w:bCs/>
          <w:color w:val="FF0000"/>
          <w:sz w:val="24"/>
          <w:szCs w:val="24"/>
        </w:rPr>
      </w:pPr>
      <w:r w:rsidRPr="00A70132">
        <w:rPr>
          <w:b/>
          <w:bCs/>
          <w:sz w:val="24"/>
          <w:szCs w:val="24"/>
        </w:rPr>
        <w:t xml:space="preserve">DISCRIMINAÇÃO                               </w:t>
      </w:r>
      <w:r w:rsidRPr="00A70132">
        <w:rPr>
          <w:b/>
          <w:bCs/>
          <w:sz w:val="24"/>
          <w:szCs w:val="24"/>
        </w:rPr>
        <w:tab/>
      </w:r>
      <w:r w:rsidRPr="00A70132">
        <w:rPr>
          <w:b/>
          <w:bCs/>
          <w:sz w:val="24"/>
          <w:szCs w:val="24"/>
        </w:rPr>
        <w:tab/>
      </w:r>
      <w:r w:rsidRPr="00A70132">
        <w:rPr>
          <w:b/>
          <w:bCs/>
          <w:sz w:val="24"/>
          <w:szCs w:val="24"/>
        </w:rPr>
        <w:tab/>
      </w:r>
      <w:r w:rsidRPr="00A70132">
        <w:rPr>
          <w:b/>
          <w:bCs/>
          <w:sz w:val="24"/>
          <w:szCs w:val="24"/>
        </w:rPr>
        <w:tab/>
        <w:t>BCM</w:t>
      </w:r>
    </w:p>
    <w:p w:rsidR="0053686D" w:rsidRPr="00A70132" w:rsidRDefault="0053686D" w:rsidP="0053686D">
      <w:pPr>
        <w:spacing w:line="240" w:lineRule="atLeast"/>
        <w:jc w:val="both"/>
        <w:rPr>
          <w:b/>
          <w:bCs/>
          <w:iCs/>
          <w:sz w:val="24"/>
          <w:szCs w:val="24"/>
        </w:rPr>
      </w:pPr>
    </w:p>
    <w:p w:rsidR="0053686D" w:rsidRPr="00A70132" w:rsidRDefault="0053686D" w:rsidP="0053686D">
      <w:pPr>
        <w:spacing w:line="240" w:lineRule="atLeast"/>
        <w:jc w:val="both"/>
        <w:rPr>
          <w:bCs/>
          <w:iCs/>
          <w:sz w:val="24"/>
          <w:szCs w:val="24"/>
        </w:rPr>
      </w:pPr>
      <w:r w:rsidRPr="00A70132">
        <w:rPr>
          <w:b/>
          <w:bCs/>
          <w:iCs/>
          <w:sz w:val="24"/>
          <w:szCs w:val="24"/>
        </w:rPr>
        <w:t>*</w:t>
      </w:r>
      <w:r w:rsidRPr="00A70132">
        <w:rPr>
          <w:bCs/>
          <w:iCs/>
          <w:sz w:val="24"/>
          <w:szCs w:val="24"/>
        </w:rPr>
        <w:t>Percentuais calculados sobre a BCM</w:t>
      </w:r>
    </w:p>
    <w:p w:rsidR="0053686D" w:rsidRPr="00A70132" w:rsidRDefault="0053686D" w:rsidP="0053686D">
      <w:pPr>
        <w:spacing w:line="240" w:lineRule="atLeast"/>
        <w:jc w:val="both"/>
        <w:rPr>
          <w:b/>
          <w:bCs/>
          <w:sz w:val="24"/>
          <w:szCs w:val="24"/>
        </w:rPr>
      </w:pPr>
    </w:p>
    <w:p w:rsidR="0053686D" w:rsidRPr="00A70132" w:rsidRDefault="0053686D" w:rsidP="0053686D">
      <w:pPr>
        <w:spacing w:line="240" w:lineRule="atLeast"/>
        <w:jc w:val="both"/>
        <w:rPr>
          <w:b/>
          <w:bCs/>
          <w:color w:val="FF0000"/>
          <w:sz w:val="24"/>
          <w:szCs w:val="24"/>
        </w:rPr>
      </w:pPr>
      <w:r w:rsidRPr="00A70132">
        <w:rPr>
          <w:sz w:val="24"/>
          <w:szCs w:val="24"/>
        </w:rPr>
        <w:t>1. Painéis, anúncios em muros, por unidade e por vez</w:t>
      </w:r>
      <w:proofErr w:type="gramStart"/>
      <w:r w:rsidRPr="00A70132">
        <w:rPr>
          <w:sz w:val="24"/>
          <w:szCs w:val="24"/>
        </w:rPr>
        <w:t>.................................</w:t>
      </w:r>
      <w:proofErr w:type="gramEnd"/>
      <w:r w:rsidRPr="00A70132">
        <w:rPr>
          <w:sz w:val="24"/>
          <w:szCs w:val="24"/>
        </w:rPr>
        <w:t xml:space="preserve"> 5% </w:t>
      </w:r>
    </w:p>
    <w:p w:rsidR="0053686D" w:rsidRPr="00A70132" w:rsidRDefault="0053686D" w:rsidP="0053686D">
      <w:pPr>
        <w:spacing w:line="240" w:lineRule="atLeast"/>
        <w:jc w:val="both"/>
        <w:rPr>
          <w:sz w:val="24"/>
          <w:szCs w:val="24"/>
        </w:rPr>
      </w:pPr>
      <w:r w:rsidRPr="00A70132">
        <w:rPr>
          <w:sz w:val="24"/>
          <w:szCs w:val="24"/>
        </w:rPr>
        <w:t>2 - Publicidade sonora e/ou audiovisual, para qualquer fim:</w:t>
      </w:r>
    </w:p>
    <w:p w:rsidR="0053686D" w:rsidRPr="00A70132" w:rsidRDefault="0053686D" w:rsidP="0053686D">
      <w:pPr>
        <w:spacing w:line="240" w:lineRule="atLeast"/>
        <w:jc w:val="both"/>
        <w:rPr>
          <w:sz w:val="24"/>
          <w:szCs w:val="24"/>
        </w:rPr>
      </w:pPr>
      <w:r w:rsidRPr="00A70132">
        <w:rPr>
          <w:sz w:val="24"/>
          <w:szCs w:val="24"/>
        </w:rPr>
        <w:t>a) por dia</w:t>
      </w:r>
      <w:proofErr w:type="gramStart"/>
      <w:r w:rsidRPr="00A70132">
        <w:rPr>
          <w:sz w:val="24"/>
          <w:szCs w:val="24"/>
        </w:rPr>
        <w:t>........................................................................................................</w:t>
      </w:r>
      <w:proofErr w:type="gramEnd"/>
      <w:r w:rsidRPr="00A70132">
        <w:rPr>
          <w:sz w:val="24"/>
          <w:szCs w:val="24"/>
        </w:rPr>
        <w:t xml:space="preserve"> 5% </w:t>
      </w:r>
    </w:p>
    <w:p w:rsidR="0053686D" w:rsidRPr="00A70132" w:rsidRDefault="0053686D" w:rsidP="0053686D">
      <w:pPr>
        <w:spacing w:line="240" w:lineRule="atLeast"/>
        <w:jc w:val="both"/>
        <w:rPr>
          <w:b/>
          <w:bCs/>
          <w:color w:val="FF0000"/>
          <w:sz w:val="24"/>
          <w:szCs w:val="24"/>
        </w:rPr>
      </w:pPr>
      <w:r w:rsidRPr="00A70132">
        <w:rPr>
          <w:sz w:val="24"/>
          <w:szCs w:val="24"/>
        </w:rPr>
        <w:t>b) por mês</w:t>
      </w:r>
      <w:proofErr w:type="gramStart"/>
      <w:r w:rsidRPr="00A70132">
        <w:rPr>
          <w:sz w:val="24"/>
          <w:szCs w:val="24"/>
        </w:rPr>
        <w:t>.....................................................................................................</w:t>
      </w:r>
      <w:proofErr w:type="gramEnd"/>
      <w:r w:rsidRPr="00A70132">
        <w:rPr>
          <w:sz w:val="24"/>
          <w:szCs w:val="24"/>
        </w:rPr>
        <w:t xml:space="preserve"> 10% </w:t>
      </w:r>
    </w:p>
    <w:p w:rsidR="0053686D" w:rsidRPr="00A70132" w:rsidRDefault="0053686D" w:rsidP="0053686D">
      <w:pPr>
        <w:spacing w:line="240" w:lineRule="atLeast"/>
        <w:jc w:val="both"/>
        <w:rPr>
          <w:b/>
          <w:bCs/>
          <w:sz w:val="24"/>
          <w:szCs w:val="24"/>
        </w:rPr>
      </w:pPr>
      <w:r w:rsidRPr="00A70132">
        <w:rPr>
          <w:sz w:val="24"/>
          <w:szCs w:val="24"/>
        </w:rPr>
        <w:t>c) por ano</w:t>
      </w:r>
      <w:proofErr w:type="gramStart"/>
      <w:r w:rsidRPr="00A70132">
        <w:rPr>
          <w:sz w:val="24"/>
          <w:szCs w:val="24"/>
        </w:rPr>
        <w:t>.......................................................................................................</w:t>
      </w:r>
      <w:proofErr w:type="gramEnd"/>
      <w:r w:rsidRPr="00A70132">
        <w:rPr>
          <w:sz w:val="24"/>
          <w:szCs w:val="24"/>
        </w:rPr>
        <w:t xml:space="preserve"> 50% </w:t>
      </w:r>
    </w:p>
    <w:p w:rsidR="0053686D" w:rsidRPr="00A70132" w:rsidRDefault="0053686D" w:rsidP="0053686D">
      <w:pPr>
        <w:spacing w:line="240" w:lineRule="atLeast"/>
        <w:jc w:val="both"/>
        <w:rPr>
          <w:b/>
          <w:bCs/>
          <w:sz w:val="24"/>
          <w:szCs w:val="24"/>
        </w:rPr>
      </w:pPr>
    </w:p>
    <w:p w:rsidR="0053686D" w:rsidRPr="00A70132" w:rsidRDefault="0053686D" w:rsidP="0053686D">
      <w:pPr>
        <w:spacing w:line="240" w:lineRule="atLeast"/>
        <w:jc w:val="both"/>
        <w:rPr>
          <w:b/>
          <w:sz w:val="24"/>
          <w:szCs w:val="24"/>
        </w:rPr>
      </w:pPr>
      <w:r w:rsidRPr="00A70132">
        <w:rPr>
          <w:b/>
          <w:bCs/>
          <w:sz w:val="24"/>
          <w:szCs w:val="24"/>
        </w:rPr>
        <w:t xml:space="preserve">5 - </w:t>
      </w:r>
      <w:r w:rsidRPr="00A70132">
        <w:rPr>
          <w:b/>
          <w:sz w:val="24"/>
          <w:szCs w:val="24"/>
        </w:rPr>
        <w:t>TABELA DE LANÇAMENTO E COBRANÇAPARA OCUPAÇÃO DE ÁREAS</w:t>
      </w:r>
      <w:proofErr w:type="gramStart"/>
      <w:r w:rsidRPr="00A70132">
        <w:rPr>
          <w:b/>
          <w:sz w:val="24"/>
          <w:szCs w:val="24"/>
        </w:rPr>
        <w:t xml:space="preserve">  </w:t>
      </w:r>
      <w:proofErr w:type="gramEnd"/>
      <w:r w:rsidRPr="00A70132">
        <w:rPr>
          <w:b/>
          <w:sz w:val="24"/>
          <w:szCs w:val="24"/>
        </w:rPr>
        <w:t>EM VIAS E LOGRADOUROS PÚBLICOS E EM ÁREAS PARTICULARES</w:t>
      </w:r>
    </w:p>
    <w:p w:rsidR="0053686D" w:rsidRPr="00A70132" w:rsidRDefault="0053686D" w:rsidP="0053686D">
      <w:pPr>
        <w:spacing w:line="240" w:lineRule="atLeast"/>
        <w:rPr>
          <w:b/>
          <w:sz w:val="24"/>
          <w:szCs w:val="24"/>
        </w:rPr>
      </w:pPr>
    </w:p>
    <w:p w:rsidR="0053686D" w:rsidRPr="00A70132" w:rsidRDefault="0053686D" w:rsidP="0053686D">
      <w:pPr>
        <w:spacing w:line="240" w:lineRule="atLeast"/>
        <w:jc w:val="both"/>
        <w:rPr>
          <w:b/>
          <w:bCs/>
          <w:color w:val="FF0000"/>
          <w:sz w:val="24"/>
          <w:szCs w:val="24"/>
        </w:rPr>
      </w:pPr>
      <w:r w:rsidRPr="00A70132">
        <w:rPr>
          <w:b/>
          <w:bCs/>
          <w:sz w:val="24"/>
          <w:szCs w:val="24"/>
        </w:rPr>
        <w:t xml:space="preserve">DISCRIMINAÇÃO </w:t>
      </w:r>
      <w:r w:rsidRPr="00A70132">
        <w:rPr>
          <w:b/>
          <w:bCs/>
          <w:sz w:val="24"/>
          <w:szCs w:val="24"/>
        </w:rPr>
        <w:tab/>
      </w:r>
      <w:r w:rsidRPr="00A70132">
        <w:rPr>
          <w:b/>
          <w:bCs/>
          <w:sz w:val="24"/>
          <w:szCs w:val="24"/>
        </w:rPr>
        <w:tab/>
      </w:r>
      <w:r w:rsidRPr="00A70132">
        <w:rPr>
          <w:b/>
          <w:bCs/>
          <w:sz w:val="24"/>
          <w:szCs w:val="24"/>
        </w:rPr>
        <w:tab/>
      </w:r>
      <w:r w:rsidRPr="00A70132">
        <w:rPr>
          <w:b/>
          <w:bCs/>
          <w:sz w:val="24"/>
          <w:szCs w:val="24"/>
        </w:rPr>
        <w:tab/>
      </w:r>
      <w:r w:rsidRPr="00A70132">
        <w:rPr>
          <w:b/>
          <w:bCs/>
          <w:sz w:val="24"/>
          <w:szCs w:val="24"/>
        </w:rPr>
        <w:tab/>
        <w:t xml:space="preserve">             BCM</w:t>
      </w:r>
    </w:p>
    <w:p w:rsidR="0053686D" w:rsidRPr="00A70132" w:rsidRDefault="0053686D" w:rsidP="0053686D">
      <w:pPr>
        <w:spacing w:line="240" w:lineRule="atLeast"/>
        <w:jc w:val="both"/>
        <w:rPr>
          <w:b/>
          <w:bCs/>
          <w:iCs/>
          <w:sz w:val="24"/>
          <w:szCs w:val="24"/>
        </w:rPr>
      </w:pPr>
    </w:p>
    <w:p w:rsidR="0053686D" w:rsidRPr="00A70132" w:rsidRDefault="0053686D" w:rsidP="0053686D">
      <w:pPr>
        <w:spacing w:line="240" w:lineRule="atLeast"/>
        <w:jc w:val="both"/>
        <w:rPr>
          <w:bCs/>
          <w:iCs/>
          <w:sz w:val="24"/>
          <w:szCs w:val="24"/>
        </w:rPr>
      </w:pPr>
      <w:r w:rsidRPr="00A70132">
        <w:rPr>
          <w:b/>
          <w:bCs/>
          <w:iCs/>
          <w:sz w:val="24"/>
          <w:szCs w:val="24"/>
        </w:rPr>
        <w:t>*</w:t>
      </w:r>
      <w:r w:rsidRPr="00A70132">
        <w:rPr>
          <w:bCs/>
          <w:iCs/>
          <w:sz w:val="24"/>
          <w:szCs w:val="24"/>
        </w:rPr>
        <w:t>Percentuais calculados sobre a BCM</w:t>
      </w:r>
    </w:p>
    <w:p w:rsidR="0053686D" w:rsidRPr="00A70132" w:rsidRDefault="0053686D" w:rsidP="0053686D">
      <w:pPr>
        <w:spacing w:line="240" w:lineRule="atLeast"/>
        <w:jc w:val="both"/>
        <w:rPr>
          <w:sz w:val="24"/>
          <w:szCs w:val="24"/>
        </w:rPr>
      </w:pPr>
    </w:p>
    <w:p w:rsidR="0053686D" w:rsidRPr="00A70132" w:rsidRDefault="0053686D" w:rsidP="0053686D">
      <w:pPr>
        <w:spacing w:line="240" w:lineRule="atLeast"/>
        <w:jc w:val="both"/>
        <w:rPr>
          <w:b/>
          <w:bCs/>
          <w:color w:val="FF0000"/>
          <w:sz w:val="24"/>
          <w:szCs w:val="24"/>
        </w:rPr>
      </w:pPr>
      <w:r w:rsidRPr="00A70132">
        <w:rPr>
          <w:sz w:val="24"/>
          <w:szCs w:val="24"/>
        </w:rPr>
        <w:t>I – Circos, Parques de diversões ou outras áreas públicas ou particulares por mês ou por local que se instalar</w:t>
      </w:r>
      <w:proofErr w:type="gramStart"/>
      <w:r w:rsidRPr="00A70132">
        <w:rPr>
          <w:sz w:val="24"/>
          <w:szCs w:val="24"/>
        </w:rPr>
        <w:t>................</w:t>
      </w:r>
      <w:proofErr w:type="gramEnd"/>
      <w:r w:rsidRPr="00A70132">
        <w:rPr>
          <w:sz w:val="24"/>
          <w:szCs w:val="24"/>
        </w:rPr>
        <w:t xml:space="preserve"> </w:t>
      </w:r>
      <w:proofErr w:type="gramStart"/>
      <w:r w:rsidRPr="00A70132">
        <w:rPr>
          <w:sz w:val="24"/>
          <w:szCs w:val="24"/>
        </w:rPr>
        <w:t>.................................................</w:t>
      </w:r>
      <w:proofErr w:type="gramEnd"/>
      <w:r w:rsidRPr="00A70132">
        <w:rPr>
          <w:sz w:val="24"/>
          <w:szCs w:val="24"/>
        </w:rPr>
        <w:t xml:space="preserve">100% </w:t>
      </w:r>
    </w:p>
    <w:p w:rsidR="0053686D" w:rsidRPr="00A70132" w:rsidRDefault="0053686D" w:rsidP="0053686D">
      <w:pPr>
        <w:spacing w:line="240" w:lineRule="atLeast"/>
        <w:jc w:val="both"/>
        <w:rPr>
          <w:sz w:val="24"/>
          <w:szCs w:val="24"/>
        </w:rPr>
      </w:pPr>
      <w:r w:rsidRPr="00A70132">
        <w:rPr>
          <w:sz w:val="24"/>
          <w:szCs w:val="24"/>
        </w:rPr>
        <w:t xml:space="preserve">II – Caução por retiro em espaço </w:t>
      </w:r>
      <w:proofErr w:type="gramStart"/>
      <w:r w:rsidRPr="00A70132">
        <w:rPr>
          <w:sz w:val="24"/>
          <w:szCs w:val="24"/>
        </w:rPr>
        <w:t>público ...</w:t>
      </w:r>
      <w:proofErr w:type="gramEnd"/>
      <w:r w:rsidRPr="00A70132">
        <w:rPr>
          <w:sz w:val="24"/>
          <w:szCs w:val="24"/>
        </w:rPr>
        <w:t>.................................................200%</w:t>
      </w:r>
    </w:p>
    <w:p w:rsidR="0053686D" w:rsidRPr="00A70132" w:rsidRDefault="0053686D" w:rsidP="0053686D">
      <w:pPr>
        <w:pStyle w:val="Corpodetexto2"/>
        <w:jc w:val="center"/>
      </w:pPr>
    </w:p>
    <w:p w:rsidR="0053686D" w:rsidRPr="00A70132" w:rsidRDefault="0053686D" w:rsidP="0053686D">
      <w:pPr>
        <w:pStyle w:val="Corpodetexto2"/>
      </w:pPr>
      <w:proofErr w:type="gramStart"/>
      <w:r w:rsidRPr="00A70132">
        <w:t>6 - TABELA</w:t>
      </w:r>
      <w:proofErr w:type="gramEnd"/>
      <w:r w:rsidRPr="00A70132">
        <w:t xml:space="preserve"> DE LANÇAMENTO E COBRANÇA DAS TAXAS DE LICENÇAS AMBIENTAIS</w:t>
      </w:r>
    </w:p>
    <w:p w:rsidR="0053686D" w:rsidRPr="00A70132" w:rsidRDefault="0053686D" w:rsidP="0053686D">
      <w:pPr>
        <w:spacing w:line="240" w:lineRule="atLeast"/>
        <w:jc w:val="both"/>
        <w:rPr>
          <w:sz w:val="24"/>
          <w:szCs w:val="24"/>
        </w:rPr>
      </w:pPr>
    </w:p>
    <w:p w:rsidR="0053686D" w:rsidRPr="00A70132" w:rsidRDefault="0053686D" w:rsidP="0053686D">
      <w:pPr>
        <w:jc w:val="both"/>
        <w:rPr>
          <w:sz w:val="24"/>
          <w:szCs w:val="24"/>
        </w:rPr>
      </w:pPr>
      <w:r w:rsidRPr="00A70132">
        <w:rPr>
          <w:sz w:val="24"/>
          <w:szCs w:val="24"/>
        </w:rPr>
        <w:t>(40% valor da FEPAM p/ porte mínimo; 60%</w:t>
      </w:r>
      <w:proofErr w:type="gramStart"/>
      <w:r w:rsidRPr="00A70132">
        <w:rPr>
          <w:sz w:val="24"/>
          <w:szCs w:val="24"/>
        </w:rPr>
        <w:t xml:space="preserve">  </w:t>
      </w:r>
      <w:proofErr w:type="gramEnd"/>
      <w:r w:rsidRPr="00A70132">
        <w:rPr>
          <w:sz w:val="24"/>
          <w:szCs w:val="24"/>
        </w:rPr>
        <w:t>p/  pequeno; 70% p/ médio; 80% p/  grande; 90% p/ excepcional)</w:t>
      </w:r>
    </w:p>
    <w:p w:rsidR="0053686D" w:rsidRDefault="0053686D" w:rsidP="0053686D">
      <w:pPr>
        <w:jc w:val="both"/>
        <w:rPr>
          <w:sz w:val="24"/>
          <w:szCs w:val="24"/>
        </w:rPr>
      </w:pPr>
    </w:p>
    <w:p w:rsidR="0053686D" w:rsidRDefault="0053686D" w:rsidP="0053686D">
      <w:pPr>
        <w:pStyle w:val="Legenda"/>
        <w:jc w:val="both"/>
        <w:rPr>
          <w:rFonts w:ascii="Times New Roman" w:hAnsi="Times New Roman"/>
        </w:rPr>
      </w:pPr>
    </w:p>
    <w:p w:rsidR="0053686D" w:rsidRDefault="0053686D" w:rsidP="0053686D">
      <w:pPr>
        <w:pStyle w:val="Legenda"/>
        <w:jc w:val="both"/>
        <w:rPr>
          <w:rFonts w:ascii="Times New Roman" w:hAnsi="Times New Roman"/>
        </w:rPr>
      </w:pPr>
    </w:p>
    <w:tbl>
      <w:tblPr>
        <w:tblW w:w="11199" w:type="dxa"/>
        <w:tblInd w:w="-1343" w:type="dxa"/>
        <w:tblLayout w:type="fixed"/>
        <w:tblCellMar>
          <w:left w:w="70" w:type="dxa"/>
          <w:right w:w="70" w:type="dxa"/>
        </w:tblCellMar>
        <w:tblLook w:val="04A0"/>
      </w:tblPr>
      <w:tblGrid>
        <w:gridCol w:w="567"/>
        <w:gridCol w:w="709"/>
        <w:gridCol w:w="709"/>
        <w:gridCol w:w="709"/>
        <w:gridCol w:w="709"/>
        <w:gridCol w:w="708"/>
        <w:gridCol w:w="709"/>
        <w:gridCol w:w="709"/>
        <w:gridCol w:w="709"/>
        <w:gridCol w:w="708"/>
        <w:gridCol w:w="709"/>
        <w:gridCol w:w="709"/>
        <w:gridCol w:w="709"/>
        <w:gridCol w:w="708"/>
        <w:gridCol w:w="709"/>
        <w:gridCol w:w="709"/>
      </w:tblGrid>
      <w:tr w:rsidR="002A5A0D" w:rsidRPr="00CF0468" w:rsidTr="002A5A0D">
        <w:trPr>
          <w:trHeight w:val="306"/>
        </w:trPr>
        <w:tc>
          <w:tcPr>
            <w:tcW w:w="567" w:type="dxa"/>
            <w:tcBorders>
              <w:top w:val="single" w:sz="4" w:space="0" w:color="auto"/>
              <w:left w:val="single" w:sz="4" w:space="0" w:color="auto"/>
              <w:bottom w:val="single" w:sz="4" w:space="0" w:color="auto"/>
              <w:right w:val="single" w:sz="4" w:space="0" w:color="auto"/>
            </w:tcBorders>
            <w:shd w:val="clear" w:color="000000" w:fill="DDD9C3"/>
            <w:noWrap/>
            <w:vAlign w:val="bottom"/>
            <w:hideMark/>
          </w:tcPr>
          <w:p w:rsidR="002A5A0D" w:rsidRPr="00CF0468" w:rsidRDefault="002A5A0D" w:rsidP="00A232CC">
            <w:pPr>
              <w:autoSpaceDE/>
              <w:jc w:val="center"/>
              <w:rPr>
                <w:b/>
                <w:bCs/>
                <w:color w:val="000000"/>
                <w:sz w:val="16"/>
                <w:szCs w:val="16"/>
              </w:rPr>
            </w:pPr>
            <w:r w:rsidRPr="00CF0468">
              <w:rPr>
                <w:b/>
                <w:bCs/>
                <w:color w:val="000000"/>
                <w:sz w:val="16"/>
                <w:szCs w:val="16"/>
              </w:rPr>
              <w:t>PORTE</w:t>
            </w:r>
          </w:p>
        </w:tc>
        <w:tc>
          <w:tcPr>
            <w:tcW w:w="2127" w:type="dxa"/>
            <w:gridSpan w:val="3"/>
            <w:tcBorders>
              <w:top w:val="single" w:sz="4" w:space="0" w:color="auto"/>
              <w:left w:val="nil"/>
              <w:bottom w:val="single" w:sz="4" w:space="0" w:color="auto"/>
              <w:right w:val="single" w:sz="4" w:space="0" w:color="auto"/>
            </w:tcBorders>
            <w:shd w:val="clear" w:color="000000" w:fill="DDD9C3"/>
            <w:noWrap/>
            <w:vAlign w:val="bottom"/>
            <w:hideMark/>
          </w:tcPr>
          <w:p w:rsidR="002A5A0D" w:rsidRPr="00CF0468" w:rsidRDefault="002A5A0D" w:rsidP="00A232CC">
            <w:pPr>
              <w:autoSpaceDE/>
              <w:jc w:val="center"/>
              <w:rPr>
                <w:b/>
                <w:bCs/>
                <w:color w:val="000000"/>
                <w:sz w:val="16"/>
                <w:szCs w:val="16"/>
              </w:rPr>
            </w:pPr>
            <w:r w:rsidRPr="00CF0468">
              <w:rPr>
                <w:b/>
                <w:bCs/>
                <w:color w:val="000000"/>
                <w:sz w:val="16"/>
                <w:szCs w:val="16"/>
              </w:rPr>
              <w:t>MÍNIMO</w:t>
            </w:r>
          </w:p>
        </w:tc>
        <w:tc>
          <w:tcPr>
            <w:tcW w:w="2126" w:type="dxa"/>
            <w:gridSpan w:val="3"/>
            <w:tcBorders>
              <w:top w:val="single" w:sz="4" w:space="0" w:color="auto"/>
              <w:left w:val="nil"/>
              <w:bottom w:val="single" w:sz="4" w:space="0" w:color="auto"/>
              <w:right w:val="single" w:sz="4" w:space="0" w:color="auto"/>
            </w:tcBorders>
            <w:shd w:val="clear" w:color="000000" w:fill="DDD9C3"/>
            <w:noWrap/>
            <w:vAlign w:val="bottom"/>
            <w:hideMark/>
          </w:tcPr>
          <w:p w:rsidR="002A5A0D" w:rsidRPr="00CF0468" w:rsidRDefault="002A5A0D" w:rsidP="00A232CC">
            <w:pPr>
              <w:autoSpaceDE/>
              <w:jc w:val="center"/>
              <w:rPr>
                <w:b/>
                <w:bCs/>
                <w:color w:val="000000"/>
                <w:sz w:val="16"/>
                <w:szCs w:val="16"/>
              </w:rPr>
            </w:pPr>
            <w:r w:rsidRPr="00CF0468">
              <w:rPr>
                <w:b/>
                <w:bCs/>
                <w:color w:val="000000"/>
                <w:sz w:val="16"/>
                <w:szCs w:val="16"/>
              </w:rPr>
              <w:t>PEQUENO</w:t>
            </w:r>
          </w:p>
        </w:tc>
        <w:tc>
          <w:tcPr>
            <w:tcW w:w="2126" w:type="dxa"/>
            <w:gridSpan w:val="3"/>
            <w:tcBorders>
              <w:top w:val="single" w:sz="4" w:space="0" w:color="auto"/>
              <w:left w:val="nil"/>
              <w:bottom w:val="single" w:sz="4" w:space="0" w:color="auto"/>
              <w:right w:val="single" w:sz="4" w:space="0" w:color="auto"/>
            </w:tcBorders>
            <w:shd w:val="clear" w:color="000000" w:fill="DDD9C3"/>
            <w:noWrap/>
            <w:vAlign w:val="bottom"/>
            <w:hideMark/>
          </w:tcPr>
          <w:p w:rsidR="002A5A0D" w:rsidRPr="00CF0468" w:rsidRDefault="002A5A0D" w:rsidP="00A232CC">
            <w:pPr>
              <w:autoSpaceDE/>
              <w:jc w:val="center"/>
              <w:rPr>
                <w:b/>
                <w:bCs/>
                <w:color w:val="000000"/>
                <w:sz w:val="16"/>
                <w:szCs w:val="16"/>
              </w:rPr>
            </w:pPr>
            <w:r w:rsidRPr="00CF0468">
              <w:rPr>
                <w:b/>
                <w:bCs/>
                <w:color w:val="000000"/>
                <w:sz w:val="16"/>
                <w:szCs w:val="16"/>
              </w:rPr>
              <w:t>MÉDIO</w:t>
            </w:r>
          </w:p>
        </w:tc>
        <w:tc>
          <w:tcPr>
            <w:tcW w:w="2127" w:type="dxa"/>
            <w:gridSpan w:val="3"/>
            <w:tcBorders>
              <w:top w:val="single" w:sz="4" w:space="0" w:color="auto"/>
              <w:left w:val="nil"/>
              <w:bottom w:val="single" w:sz="4" w:space="0" w:color="auto"/>
              <w:right w:val="single" w:sz="4" w:space="0" w:color="auto"/>
            </w:tcBorders>
            <w:shd w:val="clear" w:color="000000" w:fill="DDD9C3"/>
            <w:noWrap/>
            <w:vAlign w:val="bottom"/>
            <w:hideMark/>
          </w:tcPr>
          <w:p w:rsidR="002A5A0D" w:rsidRPr="00CF0468" w:rsidRDefault="002A5A0D" w:rsidP="00A232CC">
            <w:pPr>
              <w:autoSpaceDE/>
              <w:jc w:val="center"/>
              <w:rPr>
                <w:b/>
                <w:bCs/>
                <w:color w:val="000000"/>
                <w:sz w:val="16"/>
                <w:szCs w:val="16"/>
              </w:rPr>
            </w:pPr>
            <w:r w:rsidRPr="00CF0468">
              <w:rPr>
                <w:b/>
                <w:bCs/>
                <w:color w:val="000000"/>
                <w:sz w:val="16"/>
                <w:szCs w:val="16"/>
              </w:rPr>
              <w:t>GRANDE</w:t>
            </w:r>
          </w:p>
        </w:tc>
        <w:tc>
          <w:tcPr>
            <w:tcW w:w="2126" w:type="dxa"/>
            <w:gridSpan w:val="3"/>
            <w:tcBorders>
              <w:top w:val="single" w:sz="4" w:space="0" w:color="auto"/>
              <w:left w:val="nil"/>
              <w:bottom w:val="single" w:sz="4" w:space="0" w:color="auto"/>
              <w:right w:val="single" w:sz="4" w:space="0" w:color="auto"/>
            </w:tcBorders>
            <w:shd w:val="clear" w:color="000000" w:fill="DDD9C3"/>
            <w:noWrap/>
            <w:vAlign w:val="bottom"/>
            <w:hideMark/>
          </w:tcPr>
          <w:p w:rsidR="002A5A0D" w:rsidRPr="00CF0468" w:rsidRDefault="002A5A0D" w:rsidP="00A232CC">
            <w:pPr>
              <w:autoSpaceDE/>
              <w:jc w:val="center"/>
              <w:rPr>
                <w:b/>
                <w:bCs/>
                <w:color w:val="000000"/>
                <w:sz w:val="16"/>
                <w:szCs w:val="16"/>
              </w:rPr>
            </w:pPr>
            <w:r w:rsidRPr="00CF0468">
              <w:rPr>
                <w:b/>
                <w:bCs/>
                <w:color w:val="000000"/>
                <w:sz w:val="16"/>
                <w:szCs w:val="16"/>
              </w:rPr>
              <w:t>EXCEPCIONAL</w:t>
            </w:r>
          </w:p>
        </w:tc>
      </w:tr>
      <w:tr w:rsidR="002A5A0D" w:rsidRPr="00CF0468" w:rsidTr="002A5A0D">
        <w:trPr>
          <w:trHeight w:val="704"/>
        </w:trPr>
        <w:tc>
          <w:tcPr>
            <w:tcW w:w="567" w:type="dxa"/>
            <w:tcBorders>
              <w:top w:val="nil"/>
              <w:left w:val="single" w:sz="4" w:space="0" w:color="auto"/>
              <w:bottom w:val="single" w:sz="4" w:space="0" w:color="auto"/>
              <w:right w:val="single" w:sz="4" w:space="0" w:color="auto"/>
            </w:tcBorders>
            <w:shd w:val="clear" w:color="000000" w:fill="C5BE97"/>
            <w:vAlign w:val="bottom"/>
            <w:hideMark/>
          </w:tcPr>
          <w:p w:rsidR="002A5A0D" w:rsidRPr="00427F7F" w:rsidRDefault="002A5A0D" w:rsidP="00A232CC">
            <w:pPr>
              <w:autoSpaceDE/>
              <w:jc w:val="center"/>
              <w:rPr>
                <w:b/>
                <w:bCs/>
                <w:color w:val="000000"/>
                <w:sz w:val="16"/>
                <w:szCs w:val="16"/>
              </w:rPr>
            </w:pPr>
            <w:r w:rsidRPr="00427F7F">
              <w:rPr>
                <w:b/>
                <w:bCs/>
                <w:color w:val="000000"/>
                <w:sz w:val="16"/>
                <w:szCs w:val="16"/>
              </w:rPr>
              <w:t>GRAU POLUIDOR / LICENÇA</w:t>
            </w:r>
          </w:p>
        </w:tc>
        <w:tc>
          <w:tcPr>
            <w:tcW w:w="709" w:type="dxa"/>
            <w:tcBorders>
              <w:top w:val="nil"/>
              <w:left w:val="nil"/>
              <w:bottom w:val="single" w:sz="4" w:space="0" w:color="auto"/>
              <w:right w:val="single" w:sz="4" w:space="0" w:color="auto"/>
            </w:tcBorders>
            <w:shd w:val="clear" w:color="000000" w:fill="C5BE97"/>
            <w:noWrap/>
            <w:vAlign w:val="bottom"/>
            <w:hideMark/>
          </w:tcPr>
          <w:p w:rsidR="002A5A0D" w:rsidRPr="00427F7F" w:rsidRDefault="002A5A0D" w:rsidP="00A232CC">
            <w:pPr>
              <w:autoSpaceDE/>
              <w:jc w:val="center"/>
              <w:rPr>
                <w:color w:val="000000"/>
                <w:sz w:val="16"/>
                <w:szCs w:val="16"/>
              </w:rPr>
            </w:pPr>
            <w:r w:rsidRPr="00427F7F">
              <w:rPr>
                <w:color w:val="000000"/>
                <w:sz w:val="16"/>
                <w:szCs w:val="16"/>
              </w:rPr>
              <w:t>BAIXO</w:t>
            </w:r>
          </w:p>
        </w:tc>
        <w:tc>
          <w:tcPr>
            <w:tcW w:w="709" w:type="dxa"/>
            <w:tcBorders>
              <w:top w:val="nil"/>
              <w:left w:val="nil"/>
              <w:bottom w:val="single" w:sz="4" w:space="0" w:color="auto"/>
              <w:right w:val="single" w:sz="4" w:space="0" w:color="auto"/>
            </w:tcBorders>
            <w:shd w:val="clear" w:color="000000" w:fill="C5BE97"/>
            <w:noWrap/>
            <w:vAlign w:val="bottom"/>
            <w:hideMark/>
          </w:tcPr>
          <w:p w:rsidR="002A5A0D" w:rsidRPr="00427F7F" w:rsidRDefault="002A5A0D" w:rsidP="00A232CC">
            <w:pPr>
              <w:autoSpaceDE/>
              <w:jc w:val="center"/>
              <w:rPr>
                <w:color w:val="000000"/>
                <w:sz w:val="16"/>
                <w:szCs w:val="16"/>
              </w:rPr>
            </w:pPr>
            <w:r w:rsidRPr="00427F7F">
              <w:rPr>
                <w:color w:val="000000"/>
                <w:sz w:val="16"/>
                <w:szCs w:val="16"/>
              </w:rPr>
              <w:t>MÉDIO</w:t>
            </w:r>
          </w:p>
        </w:tc>
        <w:tc>
          <w:tcPr>
            <w:tcW w:w="709" w:type="dxa"/>
            <w:tcBorders>
              <w:top w:val="nil"/>
              <w:left w:val="nil"/>
              <w:bottom w:val="single" w:sz="4" w:space="0" w:color="auto"/>
              <w:right w:val="single" w:sz="4" w:space="0" w:color="auto"/>
            </w:tcBorders>
            <w:shd w:val="clear" w:color="000000" w:fill="C5BE97"/>
            <w:noWrap/>
            <w:vAlign w:val="bottom"/>
            <w:hideMark/>
          </w:tcPr>
          <w:p w:rsidR="002A5A0D" w:rsidRPr="00427F7F" w:rsidRDefault="002A5A0D" w:rsidP="00A232CC">
            <w:pPr>
              <w:autoSpaceDE/>
              <w:jc w:val="center"/>
              <w:rPr>
                <w:color w:val="000000"/>
                <w:sz w:val="16"/>
                <w:szCs w:val="16"/>
              </w:rPr>
            </w:pPr>
            <w:r w:rsidRPr="00427F7F">
              <w:rPr>
                <w:color w:val="000000"/>
                <w:sz w:val="16"/>
                <w:szCs w:val="16"/>
              </w:rPr>
              <w:t>ALTO</w:t>
            </w:r>
          </w:p>
        </w:tc>
        <w:tc>
          <w:tcPr>
            <w:tcW w:w="709" w:type="dxa"/>
            <w:tcBorders>
              <w:top w:val="nil"/>
              <w:left w:val="nil"/>
              <w:bottom w:val="single" w:sz="4" w:space="0" w:color="auto"/>
              <w:right w:val="single" w:sz="4" w:space="0" w:color="auto"/>
            </w:tcBorders>
            <w:shd w:val="clear" w:color="000000" w:fill="C5BE97"/>
            <w:noWrap/>
            <w:vAlign w:val="bottom"/>
            <w:hideMark/>
          </w:tcPr>
          <w:p w:rsidR="002A5A0D" w:rsidRPr="00427F7F" w:rsidRDefault="002A5A0D" w:rsidP="00A232CC">
            <w:pPr>
              <w:autoSpaceDE/>
              <w:jc w:val="center"/>
              <w:rPr>
                <w:color w:val="000000"/>
                <w:sz w:val="16"/>
                <w:szCs w:val="16"/>
              </w:rPr>
            </w:pPr>
            <w:r w:rsidRPr="00427F7F">
              <w:rPr>
                <w:color w:val="000000"/>
                <w:sz w:val="16"/>
                <w:szCs w:val="16"/>
              </w:rPr>
              <w:t>BAIXO</w:t>
            </w:r>
          </w:p>
        </w:tc>
        <w:tc>
          <w:tcPr>
            <w:tcW w:w="708" w:type="dxa"/>
            <w:tcBorders>
              <w:top w:val="nil"/>
              <w:left w:val="nil"/>
              <w:bottom w:val="single" w:sz="4" w:space="0" w:color="auto"/>
              <w:right w:val="single" w:sz="4" w:space="0" w:color="auto"/>
            </w:tcBorders>
            <w:shd w:val="clear" w:color="000000" w:fill="C5BE97"/>
            <w:noWrap/>
            <w:vAlign w:val="bottom"/>
            <w:hideMark/>
          </w:tcPr>
          <w:p w:rsidR="002A5A0D" w:rsidRPr="00427F7F" w:rsidRDefault="002A5A0D" w:rsidP="00A232CC">
            <w:pPr>
              <w:autoSpaceDE/>
              <w:jc w:val="center"/>
              <w:rPr>
                <w:color w:val="000000"/>
                <w:sz w:val="16"/>
                <w:szCs w:val="16"/>
              </w:rPr>
            </w:pPr>
            <w:r w:rsidRPr="00427F7F">
              <w:rPr>
                <w:color w:val="000000"/>
                <w:sz w:val="16"/>
                <w:szCs w:val="16"/>
              </w:rPr>
              <w:t>MÉDIO</w:t>
            </w:r>
          </w:p>
        </w:tc>
        <w:tc>
          <w:tcPr>
            <w:tcW w:w="709" w:type="dxa"/>
            <w:tcBorders>
              <w:top w:val="nil"/>
              <w:left w:val="nil"/>
              <w:bottom w:val="single" w:sz="4" w:space="0" w:color="auto"/>
              <w:right w:val="single" w:sz="4" w:space="0" w:color="auto"/>
            </w:tcBorders>
            <w:shd w:val="clear" w:color="000000" w:fill="C5BE97"/>
            <w:noWrap/>
            <w:vAlign w:val="bottom"/>
            <w:hideMark/>
          </w:tcPr>
          <w:p w:rsidR="002A5A0D" w:rsidRPr="00427F7F" w:rsidRDefault="002A5A0D" w:rsidP="00A232CC">
            <w:pPr>
              <w:autoSpaceDE/>
              <w:jc w:val="center"/>
              <w:rPr>
                <w:color w:val="000000"/>
                <w:sz w:val="16"/>
                <w:szCs w:val="16"/>
              </w:rPr>
            </w:pPr>
            <w:r w:rsidRPr="00427F7F">
              <w:rPr>
                <w:color w:val="000000"/>
                <w:sz w:val="16"/>
                <w:szCs w:val="16"/>
              </w:rPr>
              <w:t>ALTO</w:t>
            </w:r>
          </w:p>
        </w:tc>
        <w:tc>
          <w:tcPr>
            <w:tcW w:w="709" w:type="dxa"/>
            <w:tcBorders>
              <w:top w:val="nil"/>
              <w:left w:val="nil"/>
              <w:bottom w:val="single" w:sz="4" w:space="0" w:color="auto"/>
              <w:right w:val="single" w:sz="4" w:space="0" w:color="auto"/>
            </w:tcBorders>
            <w:shd w:val="clear" w:color="000000" w:fill="C5BE97"/>
            <w:noWrap/>
            <w:vAlign w:val="bottom"/>
            <w:hideMark/>
          </w:tcPr>
          <w:p w:rsidR="002A5A0D" w:rsidRPr="00427F7F" w:rsidRDefault="002A5A0D" w:rsidP="00A232CC">
            <w:pPr>
              <w:autoSpaceDE/>
              <w:jc w:val="center"/>
              <w:rPr>
                <w:color w:val="000000"/>
                <w:sz w:val="16"/>
                <w:szCs w:val="16"/>
              </w:rPr>
            </w:pPr>
            <w:r w:rsidRPr="00427F7F">
              <w:rPr>
                <w:color w:val="000000"/>
                <w:sz w:val="16"/>
                <w:szCs w:val="16"/>
              </w:rPr>
              <w:t>BAIXO</w:t>
            </w:r>
          </w:p>
        </w:tc>
        <w:tc>
          <w:tcPr>
            <w:tcW w:w="709" w:type="dxa"/>
            <w:tcBorders>
              <w:top w:val="nil"/>
              <w:left w:val="nil"/>
              <w:bottom w:val="single" w:sz="4" w:space="0" w:color="auto"/>
              <w:right w:val="single" w:sz="4" w:space="0" w:color="auto"/>
            </w:tcBorders>
            <w:shd w:val="clear" w:color="000000" w:fill="C5BE97"/>
            <w:noWrap/>
            <w:vAlign w:val="bottom"/>
            <w:hideMark/>
          </w:tcPr>
          <w:p w:rsidR="002A5A0D" w:rsidRPr="00427F7F" w:rsidRDefault="002A5A0D" w:rsidP="00A232CC">
            <w:pPr>
              <w:autoSpaceDE/>
              <w:jc w:val="center"/>
              <w:rPr>
                <w:color w:val="000000"/>
                <w:sz w:val="16"/>
                <w:szCs w:val="16"/>
              </w:rPr>
            </w:pPr>
            <w:r w:rsidRPr="00427F7F">
              <w:rPr>
                <w:color w:val="000000"/>
                <w:sz w:val="16"/>
                <w:szCs w:val="16"/>
              </w:rPr>
              <w:t>MÉDIO</w:t>
            </w:r>
          </w:p>
        </w:tc>
        <w:tc>
          <w:tcPr>
            <w:tcW w:w="708" w:type="dxa"/>
            <w:tcBorders>
              <w:top w:val="nil"/>
              <w:left w:val="nil"/>
              <w:bottom w:val="single" w:sz="4" w:space="0" w:color="auto"/>
              <w:right w:val="single" w:sz="4" w:space="0" w:color="auto"/>
            </w:tcBorders>
            <w:shd w:val="clear" w:color="000000" w:fill="C5BE97"/>
            <w:noWrap/>
            <w:vAlign w:val="bottom"/>
            <w:hideMark/>
          </w:tcPr>
          <w:p w:rsidR="002A5A0D" w:rsidRPr="00427F7F" w:rsidRDefault="002A5A0D" w:rsidP="00A232CC">
            <w:pPr>
              <w:autoSpaceDE/>
              <w:jc w:val="center"/>
              <w:rPr>
                <w:color w:val="000000"/>
                <w:sz w:val="16"/>
                <w:szCs w:val="16"/>
              </w:rPr>
            </w:pPr>
            <w:r w:rsidRPr="00427F7F">
              <w:rPr>
                <w:color w:val="000000"/>
                <w:sz w:val="16"/>
                <w:szCs w:val="16"/>
              </w:rPr>
              <w:t>ALTO</w:t>
            </w:r>
          </w:p>
        </w:tc>
        <w:tc>
          <w:tcPr>
            <w:tcW w:w="709" w:type="dxa"/>
            <w:tcBorders>
              <w:top w:val="nil"/>
              <w:left w:val="nil"/>
              <w:bottom w:val="single" w:sz="4" w:space="0" w:color="auto"/>
              <w:right w:val="single" w:sz="4" w:space="0" w:color="auto"/>
            </w:tcBorders>
            <w:shd w:val="clear" w:color="000000" w:fill="C5BE97"/>
            <w:noWrap/>
            <w:vAlign w:val="bottom"/>
            <w:hideMark/>
          </w:tcPr>
          <w:p w:rsidR="002A5A0D" w:rsidRPr="00427F7F" w:rsidRDefault="002A5A0D" w:rsidP="00A232CC">
            <w:pPr>
              <w:autoSpaceDE/>
              <w:jc w:val="center"/>
              <w:rPr>
                <w:color w:val="000000"/>
                <w:sz w:val="16"/>
                <w:szCs w:val="16"/>
              </w:rPr>
            </w:pPr>
            <w:r w:rsidRPr="00427F7F">
              <w:rPr>
                <w:color w:val="000000"/>
                <w:sz w:val="16"/>
                <w:szCs w:val="16"/>
              </w:rPr>
              <w:t>BAIXO</w:t>
            </w:r>
          </w:p>
        </w:tc>
        <w:tc>
          <w:tcPr>
            <w:tcW w:w="709" w:type="dxa"/>
            <w:tcBorders>
              <w:top w:val="nil"/>
              <w:left w:val="nil"/>
              <w:bottom w:val="single" w:sz="4" w:space="0" w:color="auto"/>
              <w:right w:val="single" w:sz="4" w:space="0" w:color="auto"/>
            </w:tcBorders>
            <w:shd w:val="clear" w:color="000000" w:fill="C5BE97"/>
            <w:noWrap/>
            <w:vAlign w:val="bottom"/>
            <w:hideMark/>
          </w:tcPr>
          <w:p w:rsidR="002A5A0D" w:rsidRPr="00427F7F" w:rsidRDefault="002A5A0D" w:rsidP="00A232CC">
            <w:pPr>
              <w:autoSpaceDE/>
              <w:jc w:val="center"/>
              <w:rPr>
                <w:color w:val="000000"/>
                <w:sz w:val="16"/>
                <w:szCs w:val="16"/>
              </w:rPr>
            </w:pPr>
            <w:r w:rsidRPr="00427F7F">
              <w:rPr>
                <w:color w:val="000000"/>
                <w:sz w:val="16"/>
                <w:szCs w:val="16"/>
              </w:rPr>
              <w:t>MÉDIO</w:t>
            </w:r>
          </w:p>
        </w:tc>
        <w:tc>
          <w:tcPr>
            <w:tcW w:w="709" w:type="dxa"/>
            <w:tcBorders>
              <w:top w:val="nil"/>
              <w:left w:val="nil"/>
              <w:bottom w:val="single" w:sz="4" w:space="0" w:color="auto"/>
              <w:right w:val="single" w:sz="4" w:space="0" w:color="auto"/>
            </w:tcBorders>
            <w:shd w:val="clear" w:color="000000" w:fill="C5BE97"/>
            <w:noWrap/>
            <w:vAlign w:val="bottom"/>
            <w:hideMark/>
          </w:tcPr>
          <w:p w:rsidR="002A5A0D" w:rsidRPr="00427F7F" w:rsidRDefault="002A5A0D" w:rsidP="00A232CC">
            <w:pPr>
              <w:autoSpaceDE/>
              <w:jc w:val="center"/>
              <w:rPr>
                <w:color w:val="000000"/>
                <w:sz w:val="16"/>
                <w:szCs w:val="16"/>
              </w:rPr>
            </w:pPr>
            <w:r w:rsidRPr="00427F7F">
              <w:rPr>
                <w:color w:val="000000"/>
                <w:sz w:val="16"/>
                <w:szCs w:val="16"/>
              </w:rPr>
              <w:t>ALTO</w:t>
            </w:r>
          </w:p>
        </w:tc>
        <w:tc>
          <w:tcPr>
            <w:tcW w:w="708" w:type="dxa"/>
            <w:tcBorders>
              <w:top w:val="nil"/>
              <w:left w:val="nil"/>
              <w:bottom w:val="single" w:sz="4" w:space="0" w:color="auto"/>
              <w:right w:val="single" w:sz="4" w:space="0" w:color="auto"/>
            </w:tcBorders>
            <w:shd w:val="clear" w:color="000000" w:fill="C5BE97"/>
            <w:noWrap/>
            <w:vAlign w:val="bottom"/>
            <w:hideMark/>
          </w:tcPr>
          <w:p w:rsidR="002A5A0D" w:rsidRPr="00427F7F" w:rsidRDefault="002A5A0D" w:rsidP="00A232CC">
            <w:pPr>
              <w:autoSpaceDE/>
              <w:jc w:val="center"/>
              <w:rPr>
                <w:color w:val="000000"/>
                <w:sz w:val="16"/>
                <w:szCs w:val="16"/>
              </w:rPr>
            </w:pPr>
            <w:r w:rsidRPr="00427F7F">
              <w:rPr>
                <w:color w:val="000000"/>
                <w:sz w:val="16"/>
                <w:szCs w:val="16"/>
              </w:rPr>
              <w:t>BAIXO</w:t>
            </w:r>
          </w:p>
        </w:tc>
        <w:tc>
          <w:tcPr>
            <w:tcW w:w="709" w:type="dxa"/>
            <w:tcBorders>
              <w:top w:val="nil"/>
              <w:left w:val="nil"/>
              <w:bottom w:val="single" w:sz="4" w:space="0" w:color="auto"/>
              <w:right w:val="single" w:sz="4" w:space="0" w:color="auto"/>
            </w:tcBorders>
            <w:shd w:val="clear" w:color="000000" w:fill="C5BE97"/>
            <w:noWrap/>
            <w:vAlign w:val="bottom"/>
            <w:hideMark/>
          </w:tcPr>
          <w:p w:rsidR="002A5A0D" w:rsidRPr="00427F7F" w:rsidRDefault="002A5A0D" w:rsidP="00A232CC">
            <w:pPr>
              <w:autoSpaceDE/>
              <w:jc w:val="center"/>
              <w:rPr>
                <w:color w:val="000000"/>
                <w:sz w:val="16"/>
                <w:szCs w:val="16"/>
              </w:rPr>
            </w:pPr>
            <w:r w:rsidRPr="00427F7F">
              <w:rPr>
                <w:color w:val="000000"/>
                <w:sz w:val="16"/>
                <w:szCs w:val="16"/>
              </w:rPr>
              <w:t>MÉDIO</w:t>
            </w:r>
          </w:p>
        </w:tc>
        <w:tc>
          <w:tcPr>
            <w:tcW w:w="709" w:type="dxa"/>
            <w:tcBorders>
              <w:top w:val="nil"/>
              <w:left w:val="nil"/>
              <w:bottom w:val="single" w:sz="4" w:space="0" w:color="auto"/>
              <w:right w:val="single" w:sz="4" w:space="0" w:color="auto"/>
            </w:tcBorders>
            <w:shd w:val="clear" w:color="000000" w:fill="C5BE97"/>
            <w:noWrap/>
            <w:vAlign w:val="bottom"/>
            <w:hideMark/>
          </w:tcPr>
          <w:p w:rsidR="002A5A0D" w:rsidRPr="00427F7F" w:rsidRDefault="002A5A0D" w:rsidP="00A232CC">
            <w:pPr>
              <w:autoSpaceDE/>
              <w:jc w:val="center"/>
              <w:rPr>
                <w:color w:val="000000"/>
                <w:sz w:val="16"/>
                <w:szCs w:val="16"/>
              </w:rPr>
            </w:pPr>
            <w:r w:rsidRPr="00427F7F">
              <w:rPr>
                <w:color w:val="000000"/>
                <w:sz w:val="16"/>
                <w:szCs w:val="16"/>
              </w:rPr>
              <w:t>ALTO</w:t>
            </w:r>
          </w:p>
        </w:tc>
      </w:tr>
      <w:tr w:rsidR="002A5A0D" w:rsidRPr="00CF0468" w:rsidTr="002A5A0D">
        <w:trPr>
          <w:trHeight w:val="306"/>
        </w:trPr>
        <w:tc>
          <w:tcPr>
            <w:tcW w:w="567" w:type="dxa"/>
            <w:tcBorders>
              <w:top w:val="nil"/>
              <w:left w:val="single" w:sz="4" w:space="0" w:color="auto"/>
              <w:bottom w:val="single" w:sz="4" w:space="0" w:color="auto"/>
              <w:right w:val="single" w:sz="4" w:space="0" w:color="auto"/>
            </w:tcBorders>
            <w:shd w:val="clear" w:color="000000" w:fill="C5BE97"/>
            <w:noWrap/>
            <w:vAlign w:val="bottom"/>
            <w:hideMark/>
          </w:tcPr>
          <w:p w:rsidR="002A5A0D" w:rsidRPr="00427F7F" w:rsidRDefault="002A5A0D" w:rsidP="00A232CC">
            <w:pPr>
              <w:autoSpaceDE/>
              <w:jc w:val="center"/>
              <w:rPr>
                <w:b/>
                <w:bCs/>
                <w:color w:val="000000"/>
                <w:sz w:val="16"/>
                <w:szCs w:val="16"/>
              </w:rPr>
            </w:pPr>
            <w:r w:rsidRPr="00427F7F">
              <w:rPr>
                <w:b/>
                <w:bCs/>
                <w:color w:val="000000"/>
                <w:sz w:val="16"/>
                <w:szCs w:val="16"/>
              </w:rPr>
              <w:t>LP</w:t>
            </w:r>
            <w:r>
              <w:rPr>
                <w:b/>
                <w:bCs/>
                <w:color w:val="000000"/>
                <w:sz w:val="16"/>
                <w:szCs w:val="16"/>
              </w:rPr>
              <w:t xml:space="preserve"> - R$</w:t>
            </w:r>
          </w:p>
        </w:tc>
        <w:tc>
          <w:tcPr>
            <w:tcW w:w="709" w:type="dxa"/>
            <w:tcBorders>
              <w:top w:val="nil"/>
              <w:left w:val="nil"/>
              <w:bottom w:val="single" w:sz="4" w:space="0" w:color="auto"/>
              <w:right w:val="single" w:sz="4" w:space="0" w:color="auto"/>
            </w:tcBorders>
            <w:shd w:val="clear" w:color="auto" w:fill="auto"/>
            <w:noWrap/>
            <w:vAlign w:val="bottom"/>
            <w:hideMark/>
          </w:tcPr>
          <w:p w:rsidR="002A5A0D" w:rsidRPr="00427F7F" w:rsidRDefault="002A5A0D" w:rsidP="00A232CC">
            <w:pPr>
              <w:autoSpaceDE/>
              <w:jc w:val="center"/>
              <w:rPr>
                <w:color w:val="000000"/>
                <w:sz w:val="16"/>
                <w:szCs w:val="16"/>
              </w:rPr>
            </w:pPr>
            <w:r>
              <w:rPr>
                <w:color w:val="000000"/>
                <w:sz w:val="16"/>
                <w:szCs w:val="16"/>
              </w:rPr>
              <w:t>86,74</w:t>
            </w:r>
          </w:p>
        </w:tc>
        <w:tc>
          <w:tcPr>
            <w:tcW w:w="709" w:type="dxa"/>
            <w:tcBorders>
              <w:top w:val="nil"/>
              <w:left w:val="nil"/>
              <w:bottom w:val="single" w:sz="4" w:space="0" w:color="auto"/>
              <w:right w:val="single" w:sz="4" w:space="0" w:color="auto"/>
            </w:tcBorders>
            <w:shd w:val="clear" w:color="auto" w:fill="auto"/>
            <w:noWrap/>
            <w:vAlign w:val="bottom"/>
            <w:hideMark/>
          </w:tcPr>
          <w:p w:rsidR="002A5A0D" w:rsidRPr="00427F7F" w:rsidRDefault="002A5A0D" w:rsidP="00A232CC">
            <w:pPr>
              <w:autoSpaceDE/>
              <w:jc w:val="center"/>
              <w:rPr>
                <w:color w:val="000000"/>
                <w:sz w:val="16"/>
                <w:szCs w:val="16"/>
              </w:rPr>
            </w:pPr>
            <w:r>
              <w:rPr>
                <w:color w:val="000000"/>
                <w:sz w:val="16"/>
                <w:szCs w:val="16"/>
              </w:rPr>
              <w:t>106,76</w:t>
            </w:r>
          </w:p>
        </w:tc>
        <w:tc>
          <w:tcPr>
            <w:tcW w:w="709" w:type="dxa"/>
            <w:tcBorders>
              <w:top w:val="nil"/>
              <w:left w:val="nil"/>
              <w:bottom w:val="single" w:sz="4" w:space="0" w:color="auto"/>
              <w:right w:val="single" w:sz="4" w:space="0" w:color="auto"/>
            </w:tcBorders>
            <w:shd w:val="clear" w:color="auto" w:fill="auto"/>
            <w:noWrap/>
            <w:vAlign w:val="bottom"/>
            <w:hideMark/>
          </w:tcPr>
          <w:p w:rsidR="002A5A0D" w:rsidRPr="00427F7F" w:rsidRDefault="002A5A0D" w:rsidP="00A232CC">
            <w:pPr>
              <w:autoSpaceDE/>
              <w:jc w:val="center"/>
              <w:rPr>
                <w:color w:val="000000"/>
                <w:sz w:val="16"/>
                <w:szCs w:val="16"/>
              </w:rPr>
            </w:pPr>
            <w:r w:rsidRPr="00427F7F">
              <w:rPr>
                <w:color w:val="000000"/>
                <w:sz w:val="16"/>
                <w:szCs w:val="16"/>
              </w:rPr>
              <w:t xml:space="preserve">   140,</w:t>
            </w:r>
            <w:r>
              <w:rPr>
                <w:color w:val="000000"/>
                <w:sz w:val="16"/>
                <w:szCs w:val="16"/>
              </w:rPr>
              <w:t>12</w:t>
            </w:r>
          </w:p>
        </w:tc>
        <w:tc>
          <w:tcPr>
            <w:tcW w:w="709" w:type="dxa"/>
            <w:tcBorders>
              <w:top w:val="nil"/>
              <w:left w:val="nil"/>
              <w:bottom w:val="single" w:sz="4" w:space="0" w:color="auto"/>
              <w:right w:val="single" w:sz="4" w:space="0" w:color="auto"/>
            </w:tcBorders>
            <w:shd w:val="clear" w:color="auto" w:fill="auto"/>
            <w:noWrap/>
            <w:vAlign w:val="bottom"/>
            <w:hideMark/>
          </w:tcPr>
          <w:p w:rsidR="002A5A0D" w:rsidRPr="00427F7F" w:rsidRDefault="002A5A0D" w:rsidP="00A232CC">
            <w:pPr>
              <w:autoSpaceDE/>
              <w:jc w:val="center"/>
              <w:rPr>
                <w:color w:val="000000"/>
                <w:sz w:val="16"/>
                <w:szCs w:val="16"/>
              </w:rPr>
            </w:pPr>
            <w:r>
              <w:rPr>
                <w:color w:val="000000"/>
                <w:sz w:val="16"/>
                <w:szCs w:val="16"/>
              </w:rPr>
              <w:t>273,57</w:t>
            </w:r>
          </w:p>
        </w:tc>
        <w:tc>
          <w:tcPr>
            <w:tcW w:w="708" w:type="dxa"/>
            <w:tcBorders>
              <w:top w:val="nil"/>
              <w:left w:val="nil"/>
              <w:bottom w:val="single" w:sz="4" w:space="0" w:color="auto"/>
              <w:right w:val="single" w:sz="4" w:space="0" w:color="auto"/>
            </w:tcBorders>
            <w:shd w:val="clear" w:color="auto" w:fill="auto"/>
            <w:noWrap/>
            <w:vAlign w:val="bottom"/>
            <w:hideMark/>
          </w:tcPr>
          <w:p w:rsidR="002A5A0D" w:rsidRPr="00427F7F" w:rsidRDefault="002A5A0D" w:rsidP="00A232CC">
            <w:pPr>
              <w:autoSpaceDE/>
              <w:jc w:val="center"/>
              <w:rPr>
                <w:color w:val="000000"/>
                <w:sz w:val="16"/>
                <w:szCs w:val="16"/>
              </w:rPr>
            </w:pPr>
            <w:r w:rsidRPr="00427F7F">
              <w:rPr>
                <w:color w:val="000000"/>
                <w:sz w:val="16"/>
                <w:szCs w:val="16"/>
              </w:rPr>
              <w:t xml:space="preserve">        33</w:t>
            </w:r>
            <w:r>
              <w:rPr>
                <w:color w:val="000000"/>
                <w:sz w:val="16"/>
                <w:szCs w:val="16"/>
              </w:rPr>
              <w:t>3,62</w:t>
            </w:r>
          </w:p>
        </w:tc>
        <w:tc>
          <w:tcPr>
            <w:tcW w:w="709" w:type="dxa"/>
            <w:tcBorders>
              <w:top w:val="nil"/>
              <w:left w:val="nil"/>
              <w:bottom w:val="single" w:sz="4" w:space="0" w:color="auto"/>
              <w:right w:val="single" w:sz="4" w:space="0" w:color="auto"/>
            </w:tcBorders>
            <w:shd w:val="clear" w:color="auto" w:fill="auto"/>
            <w:noWrap/>
            <w:vAlign w:val="bottom"/>
            <w:hideMark/>
          </w:tcPr>
          <w:p w:rsidR="002A5A0D" w:rsidRPr="00427F7F" w:rsidRDefault="002A5A0D" w:rsidP="00A232CC">
            <w:pPr>
              <w:autoSpaceDE/>
              <w:jc w:val="center"/>
              <w:rPr>
                <w:color w:val="000000"/>
                <w:sz w:val="16"/>
                <w:szCs w:val="16"/>
              </w:rPr>
            </w:pPr>
            <w:r w:rsidRPr="00427F7F">
              <w:rPr>
                <w:color w:val="000000"/>
                <w:sz w:val="16"/>
                <w:szCs w:val="16"/>
              </w:rPr>
              <w:t xml:space="preserve">       440,</w:t>
            </w:r>
            <w:r>
              <w:rPr>
                <w:color w:val="000000"/>
                <w:sz w:val="16"/>
                <w:szCs w:val="16"/>
              </w:rPr>
              <w:t>38</w:t>
            </w:r>
          </w:p>
        </w:tc>
        <w:tc>
          <w:tcPr>
            <w:tcW w:w="709" w:type="dxa"/>
            <w:tcBorders>
              <w:top w:val="nil"/>
              <w:left w:val="nil"/>
              <w:bottom w:val="single" w:sz="4" w:space="0" w:color="auto"/>
              <w:right w:val="single" w:sz="4" w:space="0" w:color="auto"/>
            </w:tcBorders>
            <w:shd w:val="clear" w:color="auto" w:fill="auto"/>
            <w:noWrap/>
            <w:vAlign w:val="bottom"/>
            <w:hideMark/>
          </w:tcPr>
          <w:p w:rsidR="002A5A0D" w:rsidRPr="00427F7F" w:rsidRDefault="002A5A0D" w:rsidP="00A232CC">
            <w:pPr>
              <w:autoSpaceDE/>
              <w:jc w:val="center"/>
              <w:rPr>
                <w:color w:val="000000"/>
                <w:sz w:val="16"/>
                <w:szCs w:val="16"/>
              </w:rPr>
            </w:pPr>
            <w:r w:rsidRPr="00427F7F">
              <w:rPr>
                <w:color w:val="000000"/>
                <w:sz w:val="16"/>
                <w:szCs w:val="16"/>
              </w:rPr>
              <w:t xml:space="preserve">       50</w:t>
            </w:r>
            <w:r>
              <w:rPr>
                <w:color w:val="000000"/>
                <w:sz w:val="16"/>
                <w:szCs w:val="16"/>
              </w:rPr>
              <w:t>3</w:t>
            </w:r>
            <w:r w:rsidRPr="00427F7F">
              <w:rPr>
                <w:color w:val="000000"/>
                <w:sz w:val="16"/>
                <w:szCs w:val="16"/>
              </w:rPr>
              <w:t>,</w:t>
            </w:r>
            <w:r>
              <w:rPr>
                <w:color w:val="000000"/>
                <w:sz w:val="16"/>
                <w:szCs w:val="16"/>
              </w:rPr>
              <w:t>77</w:t>
            </w:r>
          </w:p>
        </w:tc>
        <w:tc>
          <w:tcPr>
            <w:tcW w:w="709" w:type="dxa"/>
            <w:tcBorders>
              <w:top w:val="nil"/>
              <w:left w:val="nil"/>
              <w:bottom w:val="single" w:sz="4" w:space="0" w:color="auto"/>
              <w:right w:val="single" w:sz="4" w:space="0" w:color="auto"/>
            </w:tcBorders>
            <w:shd w:val="clear" w:color="auto" w:fill="auto"/>
            <w:noWrap/>
            <w:vAlign w:val="bottom"/>
            <w:hideMark/>
          </w:tcPr>
          <w:p w:rsidR="002A5A0D" w:rsidRPr="00427F7F" w:rsidRDefault="002A5A0D" w:rsidP="00A232CC">
            <w:pPr>
              <w:autoSpaceDE/>
              <w:jc w:val="center"/>
              <w:rPr>
                <w:color w:val="000000"/>
                <w:sz w:val="16"/>
                <w:szCs w:val="16"/>
              </w:rPr>
            </w:pPr>
            <w:r w:rsidRPr="00427F7F">
              <w:rPr>
                <w:color w:val="000000"/>
                <w:sz w:val="16"/>
                <w:szCs w:val="16"/>
              </w:rPr>
              <w:t xml:space="preserve">        69</w:t>
            </w:r>
            <w:r>
              <w:rPr>
                <w:color w:val="000000"/>
                <w:sz w:val="16"/>
                <w:szCs w:val="16"/>
              </w:rPr>
              <w:t>3,93</w:t>
            </w:r>
          </w:p>
        </w:tc>
        <w:tc>
          <w:tcPr>
            <w:tcW w:w="708" w:type="dxa"/>
            <w:tcBorders>
              <w:top w:val="nil"/>
              <w:left w:val="nil"/>
              <w:bottom w:val="single" w:sz="4" w:space="0" w:color="auto"/>
              <w:right w:val="single" w:sz="4" w:space="0" w:color="auto"/>
            </w:tcBorders>
            <w:shd w:val="clear" w:color="auto" w:fill="auto"/>
            <w:noWrap/>
            <w:vAlign w:val="bottom"/>
            <w:hideMark/>
          </w:tcPr>
          <w:p w:rsidR="002A5A0D" w:rsidRPr="00427F7F" w:rsidRDefault="002A5A0D" w:rsidP="00A232CC">
            <w:pPr>
              <w:autoSpaceDE/>
              <w:jc w:val="center"/>
              <w:rPr>
                <w:color w:val="000000"/>
                <w:sz w:val="16"/>
                <w:szCs w:val="16"/>
              </w:rPr>
            </w:pPr>
            <w:r w:rsidRPr="00427F7F">
              <w:rPr>
                <w:color w:val="000000"/>
                <w:sz w:val="16"/>
                <w:szCs w:val="16"/>
              </w:rPr>
              <w:t xml:space="preserve">    1.02</w:t>
            </w:r>
            <w:r>
              <w:rPr>
                <w:color w:val="000000"/>
                <w:sz w:val="16"/>
                <w:szCs w:val="16"/>
              </w:rPr>
              <w:t>0,88</w:t>
            </w:r>
          </w:p>
        </w:tc>
        <w:tc>
          <w:tcPr>
            <w:tcW w:w="709" w:type="dxa"/>
            <w:tcBorders>
              <w:top w:val="nil"/>
              <w:left w:val="nil"/>
              <w:bottom w:val="single" w:sz="4" w:space="0" w:color="auto"/>
              <w:right w:val="single" w:sz="4" w:space="0" w:color="auto"/>
            </w:tcBorders>
            <w:shd w:val="clear" w:color="auto" w:fill="auto"/>
            <w:noWrap/>
            <w:vAlign w:val="bottom"/>
            <w:hideMark/>
          </w:tcPr>
          <w:p w:rsidR="002A5A0D" w:rsidRPr="00427F7F" w:rsidRDefault="002A5A0D" w:rsidP="00A232CC">
            <w:pPr>
              <w:autoSpaceDE/>
              <w:jc w:val="center"/>
              <w:rPr>
                <w:color w:val="000000"/>
                <w:sz w:val="16"/>
                <w:szCs w:val="16"/>
              </w:rPr>
            </w:pPr>
            <w:r>
              <w:rPr>
                <w:color w:val="000000"/>
                <w:sz w:val="16"/>
                <w:szCs w:val="16"/>
              </w:rPr>
              <w:t>920</w:t>
            </w:r>
            <w:r w:rsidRPr="00427F7F">
              <w:rPr>
                <w:color w:val="000000"/>
                <w:sz w:val="16"/>
                <w:szCs w:val="16"/>
              </w:rPr>
              <w:t>,</w:t>
            </w:r>
            <w:r>
              <w:rPr>
                <w:color w:val="000000"/>
                <w:sz w:val="16"/>
                <w:szCs w:val="16"/>
              </w:rPr>
              <w:t>79</w:t>
            </w:r>
          </w:p>
        </w:tc>
        <w:tc>
          <w:tcPr>
            <w:tcW w:w="709" w:type="dxa"/>
            <w:tcBorders>
              <w:top w:val="nil"/>
              <w:left w:val="nil"/>
              <w:bottom w:val="single" w:sz="4" w:space="0" w:color="auto"/>
              <w:right w:val="single" w:sz="4" w:space="0" w:color="auto"/>
            </w:tcBorders>
            <w:shd w:val="clear" w:color="auto" w:fill="auto"/>
            <w:noWrap/>
            <w:vAlign w:val="bottom"/>
            <w:hideMark/>
          </w:tcPr>
          <w:p w:rsidR="002A5A0D" w:rsidRPr="00427F7F" w:rsidRDefault="002A5A0D" w:rsidP="00A232CC">
            <w:pPr>
              <w:autoSpaceDE/>
              <w:jc w:val="center"/>
              <w:rPr>
                <w:color w:val="000000"/>
                <w:sz w:val="16"/>
                <w:szCs w:val="16"/>
              </w:rPr>
            </w:pPr>
            <w:r w:rsidRPr="00427F7F">
              <w:rPr>
                <w:color w:val="000000"/>
                <w:sz w:val="16"/>
                <w:szCs w:val="16"/>
              </w:rPr>
              <w:t xml:space="preserve">      1.42</w:t>
            </w:r>
            <w:r>
              <w:rPr>
                <w:color w:val="000000"/>
                <w:sz w:val="16"/>
                <w:szCs w:val="16"/>
              </w:rPr>
              <w:t>7,90</w:t>
            </w:r>
          </w:p>
        </w:tc>
        <w:tc>
          <w:tcPr>
            <w:tcW w:w="709" w:type="dxa"/>
            <w:tcBorders>
              <w:top w:val="nil"/>
              <w:left w:val="nil"/>
              <w:bottom w:val="single" w:sz="4" w:space="0" w:color="auto"/>
              <w:right w:val="single" w:sz="4" w:space="0" w:color="auto"/>
            </w:tcBorders>
            <w:shd w:val="clear" w:color="auto" w:fill="auto"/>
            <w:noWrap/>
            <w:vAlign w:val="bottom"/>
            <w:hideMark/>
          </w:tcPr>
          <w:p w:rsidR="002A5A0D" w:rsidRPr="00427F7F" w:rsidRDefault="002A5A0D" w:rsidP="00A232CC">
            <w:pPr>
              <w:autoSpaceDE/>
              <w:jc w:val="center"/>
              <w:rPr>
                <w:color w:val="000000"/>
                <w:sz w:val="16"/>
                <w:szCs w:val="16"/>
              </w:rPr>
            </w:pPr>
            <w:r w:rsidRPr="00427F7F">
              <w:rPr>
                <w:color w:val="000000"/>
                <w:sz w:val="16"/>
                <w:szCs w:val="16"/>
              </w:rPr>
              <w:t xml:space="preserve">    2.335</w:t>
            </w:r>
            <w:r>
              <w:rPr>
                <w:color w:val="000000"/>
                <w:sz w:val="16"/>
                <w:szCs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2A5A0D" w:rsidRPr="00427F7F" w:rsidRDefault="002A5A0D" w:rsidP="00A232CC">
            <w:pPr>
              <w:autoSpaceDE/>
              <w:jc w:val="center"/>
              <w:rPr>
                <w:color w:val="000000"/>
                <w:sz w:val="16"/>
                <w:szCs w:val="16"/>
              </w:rPr>
            </w:pPr>
            <w:r w:rsidRPr="00427F7F">
              <w:rPr>
                <w:color w:val="000000"/>
                <w:sz w:val="16"/>
                <w:szCs w:val="16"/>
              </w:rPr>
              <w:t xml:space="preserve">    1.65</w:t>
            </w:r>
            <w:r>
              <w:rPr>
                <w:color w:val="000000"/>
                <w:sz w:val="16"/>
                <w:szCs w:val="16"/>
              </w:rPr>
              <w:t>4</w:t>
            </w:r>
            <w:r w:rsidRPr="00427F7F">
              <w:rPr>
                <w:color w:val="000000"/>
                <w:sz w:val="16"/>
                <w:szCs w:val="16"/>
              </w:rPr>
              <w:t>,</w:t>
            </w:r>
            <w:r>
              <w:rPr>
                <w:color w:val="000000"/>
                <w:sz w:val="16"/>
                <w:szCs w:val="16"/>
              </w:rPr>
              <w:t>76</w:t>
            </w:r>
          </w:p>
        </w:tc>
        <w:tc>
          <w:tcPr>
            <w:tcW w:w="709" w:type="dxa"/>
            <w:tcBorders>
              <w:top w:val="nil"/>
              <w:left w:val="nil"/>
              <w:bottom w:val="single" w:sz="4" w:space="0" w:color="auto"/>
              <w:right w:val="single" w:sz="4" w:space="0" w:color="auto"/>
            </w:tcBorders>
            <w:shd w:val="clear" w:color="auto" w:fill="auto"/>
            <w:noWrap/>
            <w:vAlign w:val="bottom"/>
            <w:hideMark/>
          </w:tcPr>
          <w:p w:rsidR="002A5A0D" w:rsidRPr="00427F7F" w:rsidRDefault="002A5A0D" w:rsidP="00A232CC">
            <w:pPr>
              <w:autoSpaceDE/>
              <w:jc w:val="center"/>
              <w:rPr>
                <w:color w:val="000000"/>
                <w:sz w:val="16"/>
                <w:szCs w:val="16"/>
              </w:rPr>
            </w:pPr>
            <w:r w:rsidRPr="00427F7F">
              <w:rPr>
                <w:color w:val="000000"/>
                <w:sz w:val="16"/>
                <w:szCs w:val="16"/>
              </w:rPr>
              <w:t xml:space="preserve">       2.892</w:t>
            </w:r>
            <w:r>
              <w:rPr>
                <w:color w:val="000000"/>
                <w:sz w:val="16"/>
                <w:szCs w:val="16"/>
              </w:rPr>
              <w:t>,49</w:t>
            </w:r>
          </w:p>
        </w:tc>
        <w:tc>
          <w:tcPr>
            <w:tcW w:w="709" w:type="dxa"/>
            <w:tcBorders>
              <w:top w:val="nil"/>
              <w:left w:val="nil"/>
              <w:bottom w:val="single" w:sz="4" w:space="0" w:color="auto"/>
              <w:right w:val="single" w:sz="4" w:space="0" w:color="auto"/>
            </w:tcBorders>
            <w:shd w:val="clear" w:color="auto" w:fill="auto"/>
            <w:noWrap/>
            <w:vAlign w:val="bottom"/>
            <w:hideMark/>
          </w:tcPr>
          <w:p w:rsidR="002A5A0D" w:rsidRPr="00427F7F" w:rsidRDefault="002A5A0D" w:rsidP="00A232CC">
            <w:pPr>
              <w:autoSpaceDE/>
              <w:jc w:val="center"/>
              <w:rPr>
                <w:color w:val="000000"/>
                <w:sz w:val="16"/>
                <w:szCs w:val="16"/>
              </w:rPr>
            </w:pPr>
            <w:r w:rsidRPr="00427F7F">
              <w:rPr>
                <w:color w:val="000000"/>
                <w:sz w:val="16"/>
                <w:szCs w:val="16"/>
              </w:rPr>
              <w:t xml:space="preserve">      5.24</w:t>
            </w:r>
            <w:r>
              <w:rPr>
                <w:color w:val="000000"/>
                <w:sz w:val="16"/>
                <w:szCs w:val="16"/>
              </w:rPr>
              <w:t>7,85</w:t>
            </w:r>
          </w:p>
        </w:tc>
      </w:tr>
      <w:tr w:rsidR="002A5A0D" w:rsidRPr="00CF0468" w:rsidTr="002A5A0D">
        <w:trPr>
          <w:trHeight w:val="306"/>
        </w:trPr>
        <w:tc>
          <w:tcPr>
            <w:tcW w:w="567" w:type="dxa"/>
            <w:tcBorders>
              <w:top w:val="nil"/>
              <w:left w:val="single" w:sz="4" w:space="0" w:color="auto"/>
              <w:bottom w:val="single" w:sz="4" w:space="0" w:color="auto"/>
              <w:right w:val="single" w:sz="4" w:space="0" w:color="auto"/>
            </w:tcBorders>
            <w:shd w:val="clear" w:color="000000" w:fill="C5BE97"/>
            <w:noWrap/>
            <w:vAlign w:val="bottom"/>
            <w:hideMark/>
          </w:tcPr>
          <w:p w:rsidR="002A5A0D" w:rsidRPr="00427F7F" w:rsidRDefault="002A5A0D" w:rsidP="00A232CC">
            <w:pPr>
              <w:autoSpaceDE/>
              <w:jc w:val="center"/>
              <w:rPr>
                <w:b/>
                <w:bCs/>
                <w:color w:val="000000"/>
                <w:sz w:val="16"/>
                <w:szCs w:val="16"/>
              </w:rPr>
            </w:pPr>
            <w:r w:rsidRPr="00427F7F">
              <w:rPr>
                <w:b/>
                <w:bCs/>
                <w:color w:val="000000"/>
                <w:sz w:val="16"/>
                <w:szCs w:val="16"/>
              </w:rPr>
              <w:t>LI</w:t>
            </w:r>
            <w:r>
              <w:rPr>
                <w:b/>
                <w:bCs/>
                <w:color w:val="000000"/>
                <w:sz w:val="16"/>
                <w:szCs w:val="16"/>
              </w:rPr>
              <w:t xml:space="preserve"> – R$</w:t>
            </w:r>
          </w:p>
        </w:tc>
        <w:tc>
          <w:tcPr>
            <w:tcW w:w="709" w:type="dxa"/>
            <w:tcBorders>
              <w:top w:val="nil"/>
              <w:left w:val="nil"/>
              <w:bottom w:val="single" w:sz="4" w:space="0" w:color="auto"/>
              <w:right w:val="single" w:sz="4" w:space="0" w:color="auto"/>
            </w:tcBorders>
            <w:shd w:val="clear" w:color="auto" w:fill="auto"/>
            <w:noWrap/>
            <w:vAlign w:val="bottom"/>
            <w:hideMark/>
          </w:tcPr>
          <w:p w:rsidR="002A5A0D" w:rsidRPr="00427F7F" w:rsidRDefault="002A5A0D" w:rsidP="00A232CC">
            <w:pPr>
              <w:autoSpaceDE/>
              <w:jc w:val="center"/>
              <w:rPr>
                <w:color w:val="000000"/>
                <w:sz w:val="16"/>
                <w:szCs w:val="16"/>
              </w:rPr>
            </w:pPr>
            <w:r w:rsidRPr="00427F7F">
              <w:rPr>
                <w:color w:val="000000"/>
                <w:sz w:val="16"/>
                <w:szCs w:val="16"/>
              </w:rPr>
              <w:t xml:space="preserve">   375,</w:t>
            </w:r>
            <w:r>
              <w:rPr>
                <w:color w:val="000000"/>
                <w:sz w:val="16"/>
                <w:szCs w:val="16"/>
              </w:rPr>
              <w:t>33</w:t>
            </w:r>
          </w:p>
        </w:tc>
        <w:tc>
          <w:tcPr>
            <w:tcW w:w="709" w:type="dxa"/>
            <w:tcBorders>
              <w:top w:val="nil"/>
              <w:left w:val="nil"/>
              <w:bottom w:val="single" w:sz="4" w:space="0" w:color="auto"/>
              <w:right w:val="single" w:sz="4" w:space="0" w:color="auto"/>
            </w:tcBorders>
            <w:shd w:val="clear" w:color="auto" w:fill="auto"/>
            <w:noWrap/>
            <w:vAlign w:val="bottom"/>
            <w:hideMark/>
          </w:tcPr>
          <w:p w:rsidR="002A5A0D" w:rsidRPr="00427F7F" w:rsidRDefault="002A5A0D" w:rsidP="00A232CC">
            <w:pPr>
              <w:autoSpaceDE/>
              <w:jc w:val="center"/>
              <w:rPr>
                <w:color w:val="000000"/>
                <w:sz w:val="16"/>
                <w:szCs w:val="16"/>
              </w:rPr>
            </w:pPr>
            <w:r w:rsidRPr="00427F7F">
              <w:rPr>
                <w:color w:val="000000"/>
                <w:sz w:val="16"/>
                <w:szCs w:val="16"/>
              </w:rPr>
              <w:t xml:space="preserve">    450,</w:t>
            </w:r>
            <w:r>
              <w:rPr>
                <w:color w:val="000000"/>
                <w:sz w:val="16"/>
                <w:szCs w:val="16"/>
              </w:rPr>
              <w:t>39</w:t>
            </w:r>
          </w:p>
        </w:tc>
        <w:tc>
          <w:tcPr>
            <w:tcW w:w="709" w:type="dxa"/>
            <w:tcBorders>
              <w:top w:val="nil"/>
              <w:left w:val="nil"/>
              <w:bottom w:val="single" w:sz="4" w:space="0" w:color="auto"/>
              <w:right w:val="single" w:sz="4" w:space="0" w:color="auto"/>
            </w:tcBorders>
            <w:shd w:val="clear" w:color="auto" w:fill="auto"/>
            <w:noWrap/>
            <w:vAlign w:val="bottom"/>
            <w:hideMark/>
          </w:tcPr>
          <w:p w:rsidR="002A5A0D" w:rsidRPr="00427F7F" w:rsidRDefault="002A5A0D" w:rsidP="00A232CC">
            <w:pPr>
              <w:autoSpaceDE/>
              <w:jc w:val="center"/>
              <w:rPr>
                <w:color w:val="000000"/>
                <w:sz w:val="16"/>
                <w:szCs w:val="16"/>
              </w:rPr>
            </w:pPr>
            <w:r w:rsidRPr="00427F7F">
              <w:rPr>
                <w:color w:val="000000"/>
                <w:sz w:val="16"/>
                <w:szCs w:val="16"/>
              </w:rPr>
              <w:t xml:space="preserve">   580,</w:t>
            </w:r>
            <w:r>
              <w:rPr>
                <w:color w:val="000000"/>
                <w:sz w:val="16"/>
                <w:szCs w:val="16"/>
              </w:rPr>
              <w:t>50</w:t>
            </w:r>
          </w:p>
        </w:tc>
        <w:tc>
          <w:tcPr>
            <w:tcW w:w="709" w:type="dxa"/>
            <w:tcBorders>
              <w:top w:val="nil"/>
              <w:left w:val="nil"/>
              <w:bottom w:val="single" w:sz="4" w:space="0" w:color="auto"/>
              <w:right w:val="single" w:sz="4" w:space="0" w:color="auto"/>
            </w:tcBorders>
            <w:shd w:val="clear" w:color="auto" w:fill="auto"/>
            <w:noWrap/>
            <w:vAlign w:val="bottom"/>
            <w:hideMark/>
          </w:tcPr>
          <w:p w:rsidR="002A5A0D" w:rsidRPr="00427F7F" w:rsidRDefault="002A5A0D" w:rsidP="00A232CC">
            <w:pPr>
              <w:autoSpaceDE/>
              <w:jc w:val="center"/>
              <w:rPr>
                <w:color w:val="000000"/>
                <w:sz w:val="16"/>
                <w:szCs w:val="16"/>
              </w:rPr>
            </w:pPr>
            <w:r w:rsidRPr="00427F7F">
              <w:rPr>
                <w:color w:val="000000"/>
                <w:sz w:val="16"/>
                <w:szCs w:val="16"/>
              </w:rPr>
              <w:t xml:space="preserve">    1.15</w:t>
            </w:r>
            <w:r>
              <w:rPr>
                <w:color w:val="000000"/>
                <w:sz w:val="16"/>
                <w:szCs w:val="16"/>
              </w:rPr>
              <w:t>0,99</w:t>
            </w:r>
          </w:p>
        </w:tc>
        <w:tc>
          <w:tcPr>
            <w:tcW w:w="708" w:type="dxa"/>
            <w:tcBorders>
              <w:top w:val="nil"/>
              <w:left w:val="nil"/>
              <w:bottom w:val="single" w:sz="4" w:space="0" w:color="auto"/>
              <w:right w:val="single" w:sz="4" w:space="0" w:color="auto"/>
            </w:tcBorders>
            <w:shd w:val="clear" w:color="auto" w:fill="auto"/>
            <w:noWrap/>
            <w:vAlign w:val="bottom"/>
            <w:hideMark/>
          </w:tcPr>
          <w:p w:rsidR="002A5A0D" w:rsidRPr="00427F7F" w:rsidRDefault="002A5A0D" w:rsidP="00A232CC">
            <w:pPr>
              <w:autoSpaceDE/>
              <w:jc w:val="center"/>
              <w:rPr>
                <w:color w:val="000000"/>
                <w:sz w:val="16"/>
                <w:szCs w:val="16"/>
              </w:rPr>
            </w:pPr>
            <w:r>
              <w:rPr>
                <w:color w:val="000000"/>
                <w:sz w:val="16"/>
                <w:szCs w:val="16"/>
              </w:rPr>
              <w:t>1.391,19</w:t>
            </w:r>
          </w:p>
        </w:tc>
        <w:tc>
          <w:tcPr>
            <w:tcW w:w="709" w:type="dxa"/>
            <w:tcBorders>
              <w:top w:val="nil"/>
              <w:left w:val="nil"/>
              <w:bottom w:val="single" w:sz="4" w:space="0" w:color="auto"/>
              <w:right w:val="single" w:sz="4" w:space="0" w:color="auto"/>
            </w:tcBorders>
            <w:shd w:val="clear" w:color="auto" w:fill="auto"/>
            <w:noWrap/>
            <w:vAlign w:val="bottom"/>
            <w:hideMark/>
          </w:tcPr>
          <w:p w:rsidR="002A5A0D" w:rsidRPr="00427F7F" w:rsidRDefault="002A5A0D" w:rsidP="00A232CC">
            <w:pPr>
              <w:autoSpaceDE/>
              <w:jc w:val="center"/>
              <w:rPr>
                <w:color w:val="000000"/>
                <w:sz w:val="16"/>
                <w:szCs w:val="16"/>
              </w:rPr>
            </w:pPr>
            <w:r w:rsidRPr="00427F7F">
              <w:rPr>
                <w:color w:val="000000"/>
                <w:sz w:val="16"/>
                <w:szCs w:val="16"/>
              </w:rPr>
              <w:t xml:space="preserve">   1.79</w:t>
            </w:r>
            <w:r>
              <w:rPr>
                <w:color w:val="000000"/>
                <w:sz w:val="16"/>
                <w:szCs w:val="16"/>
              </w:rPr>
              <w:t>6</w:t>
            </w:r>
            <w:r w:rsidRPr="00427F7F">
              <w:rPr>
                <w:color w:val="000000"/>
                <w:sz w:val="16"/>
                <w:szCs w:val="16"/>
              </w:rPr>
              <w:t>,</w:t>
            </w:r>
            <w:r>
              <w:rPr>
                <w:color w:val="000000"/>
                <w:sz w:val="16"/>
                <w:szCs w:val="16"/>
              </w:rPr>
              <w:t>55</w:t>
            </w:r>
          </w:p>
        </w:tc>
        <w:tc>
          <w:tcPr>
            <w:tcW w:w="709" w:type="dxa"/>
            <w:tcBorders>
              <w:top w:val="nil"/>
              <w:left w:val="nil"/>
              <w:bottom w:val="single" w:sz="4" w:space="0" w:color="auto"/>
              <w:right w:val="single" w:sz="4" w:space="0" w:color="auto"/>
            </w:tcBorders>
            <w:shd w:val="clear" w:color="auto" w:fill="auto"/>
            <w:noWrap/>
            <w:vAlign w:val="bottom"/>
            <w:hideMark/>
          </w:tcPr>
          <w:p w:rsidR="002A5A0D" w:rsidRPr="00427F7F" w:rsidRDefault="002A5A0D" w:rsidP="00A232CC">
            <w:pPr>
              <w:autoSpaceDE/>
              <w:jc w:val="center"/>
              <w:rPr>
                <w:color w:val="000000"/>
                <w:sz w:val="16"/>
                <w:szCs w:val="16"/>
              </w:rPr>
            </w:pPr>
            <w:r w:rsidRPr="00427F7F">
              <w:rPr>
                <w:color w:val="000000"/>
                <w:sz w:val="16"/>
                <w:szCs w:val="16"/>
              </w:rPr>
              <w:t xml:space="preserve">   2.14</w:t>
            </w:r>
            <w:r>
              <w:rPr>
                <w:color w:val="000000"/>
                <w:sz w:val="16"/>
                <w:szCs w:val="16"/>
              </w:rPr>
              <w:t>1,85</w:t>
            </w:r>
          </w:p>
        </w:tc>
        <w:tc>
          <w:tcPr>
            <w:tcW w:w="709" w:type="dxa"/>
            <w:tcBorders>
              <w:top w:val="nil"/>
              <w:left w:val="nil"/>
              <w:bottom w:val="single" w:sz="4" w:space="0" w:color="auto"/>
              <w:right w:val="single" w:sz="4" w:space="0" w:color="auto"/>
            </w:tcBorders>
            <w:shd w:val="clear" w:color="auto" w:fill="auto"/>
            <w:noWrap/>
            <w:vAlign w:val="bottom"/>
            <w:hideMark/>
          </w:tcPr>
          <w:p w:rsidR="002A5A0D" w:rsidRPr="00427F7F" w:rsidRDefault="002A5A0D" w:rsidP="00A232CC">
            <w:pPr>
              <w:autoSpaceDE/>
              <w:jc w:val="center"/>
              <w:rPr>
                <w:color w:val="000000"/>
                <w:sz w:val="16"/>
                <w:szCs w:val="16"/>
              </w:rPr>
            </w:pPr>
            <w:r w:rsidRPr="00427F7F">
              <w:rPr>
                <w:color w:val="000000"/>
                <w:sz w:val="16"/>
                <w:szCs w:val="16"/>
              </w:rPr>
              <w:t xml:space="preserve">   2.91</w:t>
            </w:r>
            <w:r>
              <w:rPr>
                <w:color w:val="000000"/>
                <w:sz w:val="16"/>
                <w:szCs w:val="16"/>
              </w:rPr>
              <w:t>7</w:t>
            </w:r>
            <w:r w:rsidRPr="00427F7F">
              <w:rPr>
                <w:color w:val="000000"/>
                <w:sz w:val="16"/>
                <w:szCs w:val="16"/>
              </w:rPr>
              <w:t>,</w:t>
            </w:r>
            <w:r>
              <w:rPr>
                <w:color w:val="000000"/>
                <w:sz w:val="16"/>
                <w:szCs w:val="16"/>
              </w:rPr>
              <w:t>52</w:t>
            </w:r>
          </w:p>
        </w:tc>
        <w:tc>
          <w:tcPr>
            <w:tcW w:w="708" w:type="dxa"/>
            <w:tcBorders>
              <w:top w:val="nil"/>
              <w:left w:val="nil"/>
              <w:bottom w:val="single" w:sz="4" w:space="0" w:color="auto"/>
              <w:right w:val="single" w:sz="4" w:space="0" w:color="auto"/>
            </w:tcBorders>
            <w:shd w:val="clear" w:color="auto" w:fill="auto"/>
            <w:noWrap/>
            <w:vAlign w:val="bottom"/>
            <w:hideMark/>
          </w:tcPr>
          <w:p w:rsidR="002A5A0D" w:rsidRPr="00427F7F" w:rsidRDefault="002A5A0D" w:rsidP="00A232CC">
            <w:pPr>
              <w:autoSpaceDE/>
              <w:jc w:val="center"/>
              <w:rPr>
                <w:color w:val="000000"/>
                <w:sz w:val="16"/>
                <w:szCs w:val="16"/>
              </w:rPr>
            </w:pPr>
            <w:r w:rsidRPr="00427F7F">
              <w:rPr>
                <w:color w:val="000000"/>
                <w:sz w:val="16"/>
                <w:szCs w:val="16"/>
              </w:rPr>
              <w:t xml:space="preserve">    4.18</w:t>
            </w:r>
            <w:r>
              <w:rPr>
                <w:color w:val="000000"/>
                <w:sz w:val="16"/>
                <w:szCs w:val="16"/>
              </w:rPr>
              <w:t>8,60</w:t>
            </w:r>
          </w:p>
        </w:tc>
        <w:tc>
          <w:tcPr>
            <w:tcW w:w="709" w:type="dxa"/>
            <w:tcBorders>
              <w:top w:val="nil"/>
              <w:left w:val="nil"/>
              <w:bottom w:val="single" w:sz="4" w:space="0" w:color="auto"/>
              <w:right w:val="single" w:sz="4" w:space="0" w:color="auto"/>
            </w:tcBorders>
            <w:shd w:val="clear" w:color="auto" w:fill="auto"/>
            <w:noWrap/>
            <w:vAlign w:val="bottom"/>
            <w:hideMark/>
          </w:tcPr>
          <w:p w:rsidR="002A5A0D" w:rsidRPr="00427F7F" w:rsidRDefault="002A5A0D" w:rsidP="00A232CC">
            <w:pPr>
              <w:autoSpaceDE/>
              <w:jc w:val="center"/>
              <w:rPr>
                <w:color w:val="000000"/>
                <w:sz w:val="16"/>
                <w:szCs w:val="16"/>
              </w:rPr>
            </w:pPr>
            <w:r w:rsidRPr="00427F7F">
              <w:rPr>
                <w:color w:val="000000"/>
                <w:sz w:val="16"/>
                <w:szCs w:val="16"/>
              </w:rPr>
              <w:t xml:space="preserve">   3.908,</w:t>
            </w:r>
            <w:r>
              <w:rPr>
                <w:color w:val="000000"/>
                <w:sz w:val="16"/>
                <w:szCs w:val="16"/>
              </w:rPr>
              <w:t>36</w:t>
            </w:r>
          </w:p>
        </w:tc>
        <w:tc>
          <w:tcPr>
            <w:tcW w:w="709" w:type="dxa"/>
            <w:tcBorders>
              <w:top w:val="nil"/>
              <w:left w:val="nil"/>
              <w:bottom w:val="single" w:sz="4" w:space="0" w:color="auto"/>
              <w:right w:val="single" w:sz="4" w:space="0" w:color="auto"/>
            </w:tcBorders>
            <w:shd w:val="clear" w:color="auto" w:fill="auto"/>
            <w:noWrap/>
            <w:vAlign w:val="bottom"/>
            <w:hideMark/>
          </w:tcPr>
          <w:p w:rsidR="002A5A0D" w:rsidRPr="00427F7F" w:rsidRDefault="002A5A0D" w:rsidP="00A232CC">
            <w:pPr>
              <w:autoSpaceDE/>
              <w:jc w:val="center"/>
              <w:rPr>
                <w:color w:val="000000"/>
                <w:sz w:val="16"/>
                <w:szCs w:val="16"/>
              </w:rPr>
            </w:pPr>
            <w:r>
              <w:rPr>
                <w:color w:val="000000"/>
                <w:sz w:val="16"/>
                <w:szCs w:val="16"/>
              </w:rPr>
              <w:t>5.995,16</w:t>
            </w:r>
          </w:p>
        </w:tc>
        <w:tc>
          <w:tcPr>
            <w:tcW w:w="709" w:type="dxa"/>
            <w:tcBorders>
              <w:top w:val="nil"/>
              <w:left w:val="nil"/>
              <w:bottom w:val="single" w:sz="4" w:space="0" w:color="auto"/>
              <w:right w:val="single" w:sz="4" w:space="0" w:color="auto"/>
            </w:tcBorders>
            <w:shd w:val="clear" w:color="auto" w:fill="auto"/>
            <w:noWrap/>
            <w:vAlign w:val="bottom"/>
            <w:hideMark/>
          </w:tcPr>
          <w:p w:rsidR="002A5A0D" w:rsidRPr="00427F7F" w:rsidRDefault="002A5A0D" w:rsidP="00A232CC">
            <w:pPr>
              <w:autoSpaceDE/>
              <w:jc w:val="center"/>
              <w:rPr>
                <w:color w:val="000000"/>
                <w:sz w:val="16"/>
                <w:szCs w:val="16"/>
              </w:rPr>
            </w:pPr>
            <w:r>
              <w:rPr>
                <w:color w:val="000000"/>
                <w:sz w:val="16"/>
                <w:szCs w:val="16"/>
              </w:rPr>
              <w:t xml:space="preserve">    9.563,22</w:t>
            </w:r>
          </w:p>
        </w:tc>
        <w:tc>
          <w:tcPr>
            <w:tcW w:w="708" w:type="dxa"/>
            <w:tcBorders>
              <w:top w:val="nil"/>
              <w:left w:val="nil"/>
              <w:bottom w:val="single" w:sz="4" w:space="0" w:color="auto"/>
              <w:right w:val="single" w:sz="4" w:space="0" w:color="auto"/>
            </w:tcBorders>
            <w:shd w:val="clear" w:color="auto" w:fill="auto"/>
            <w:noWrap/>
            <w:vAlign w:val="bottom"/>
            <w:hideMark/>
          </w:tcPr>
          <w:p w:rsidR="002A5A0D" w:rsidRPr="00427F7F" w:rsidRDefault="002A5A0D" w:rsidP="00A232CC">
            <w:pPr>
              <w:autoSpaceDE/>
              <w:jc w:val="center"/>
              <w:rPr>
                <w:color w:val="000000"/>
                <w:sz w:val="16"/>
                <w:szCs w:val="16"/>
              </w:rPr>
            </w:pPr>
            <w:r w:rsidRPr="00427F7F">
              <w:rPr>
                <w:color w:val="000000"/>
                <w:sz w:val="16"/>
                <w:szCs w:val="16"/>
              </w:rPr>
              <w:t xml:space="preserve">    7.026,0</w:t>
            </w:r>
            <w:r>
              <w:rPr>
                <w:color w:val="000000"/>
                <w:sz w:val="16"/>
                <w:szCs w:val="16"/>
              </w:rPr>
              <w:t>5</w:t>
            </w:r>
          </w:p>
        </w:tc>
        <w:tc>
          <w:tcPr>
            <w:tcW w:w="709" w:type="dxa"/>
            <w:tcBorders>
              <w:top w:val="nil"/>
              <w:left w:val="nil"/>
              <w:bottom w:val="single" w:sz="4" w:space="0" w:color="auto"/>
              <w:right w:val="single" w:sz="4" w:space="0" w:color="auto"/>
            </w:tcBorders>
            <w:shd w:val="clear" w:color="auto" w:fill="auto"/>
            <w:noWrap/>
            <w:vAlign w:val="bottom"/>
            <w:hideMark/>
          </w:tcPr>
          <w:p w:rsidR="002A5A0D" w:rsidRPr="00427F7F" w:rsidRDefault="002A5A0D" w:rsidP="00A232CC">
            <w:pPr>
              <w:autoSpaceDE/>
              <w:jc w:val="center"/>
              <w:rPr>
                <w:color w:val="000000"/>
                <w:sz w:val="16"/>
                <w:szCs w:val="16"/>
              </w:rPr>
            </w:pPr>
            <w:r w:rsidRPr="00427F7F">
              <w:rPr>
                <w:color w:val="000000"/>
                <w:sz w:val="16"/>
                <w:szCs w:val="16"/>
              </w:rPr>
              <w:t xml:space="preserve">    12.145,</w:t>
            </w:r>
            <w:r>
              <w:rPr>
                <w:color w:val="000000"/>
                <w:sz w:val="16"/>
                <w:szCs w:val="16"/>
              </w:rPr>
              <w:t>460</w:t>
            </w:r>
          </w:p>
        </w:tc>
        <w:tc>
          <w:tcPr>
            <w:tcW w:w="709" w:type="dxa"/>
            <w:tcBorders>
              <w:top w:val="nil"/>
              <w:left w:val="nil"/>
              <w:bottom w:val="single" w:sz="4" w:space="0" w:color="auto"/>
              <w:right w:val="single" w:sz="4" w:space="0" w:color="auto"/>
            </w:tcBorders>
            <w:shd w:val="clear" w:color="auto" w:fill="auto"/>
            <w:noWrap/>
            <w:vAlign w:val="bottom"/>
            <w:hideMark/>
          </w:tcPr>
          <w:p w:rsidR="002A5A0D" w:rsidRPr="00427F7F" w:rsidRDefault="002A5A0D" w:rsidP="00A232CC">
            <w:pPr>
              <w:autoSpaceDE/>
              <w:jc w:val="center"/>
              <w:rPr>
                <w:color w:val="000000"/>
                <w:sz w:val="16"/>
                <w:szCs w:val="16"/>
              </w:rPr>
            </w:pPr>
            <w:r>
              <w:rPr>
                <w:color w:val="000000"/>
                <w:sz w:val="16"/>
                <w:szCs w:val="16"/>
              </w:rPr>
              <w:t xml:space="preserve">   21.513,51</w:t>
            </w:r>
          </w:p>
        </w:tc>
      </w:tr>
      <w:tr w:rsidR="002A5A0D" w:rsidRPr="00CF0468" w:rsidTr="002A5A0D">
        <w:trPr>
          <w:trHeight w:val="364"/>
        </w:trPr>
        <w:tc>
          <w:tcPr>
            <w:tcW w:w="567" w:type="dxa"/>
            <w:tcBorders>
              <w:top w:val="nil"/>
              <w:left w:val="single" w:sz="4" w:space="0" w:color="auto"/>
              <w:bottom w:val="single" w:sz="4" w:space="0" w:color="auto"/>
              <w:right w:val="single" w:sz="4" w:space="0" w:color="auto"/>
            </w:tcBorders>
            <w:shd w:val="clear" w:color="000000" w:fill="C5BE97"/>
            <w:noWrap/>
            <w:vAlign w:val="bottom"/>
            <w:hideMark/>
          </w:tcPr>
          <w:p w:rsidR="002A5A0D" w:rsidRPr="00427F7F" w:rsidRDefault="002A5A0D" w:rsidP="00A232CC">
            <w:pPr>
              <w:autoSpaceDE/>
              <w:jc w:val="center"/>
              <w:rPr>
                <w:b/>
                <w:bCs/>
                <w:color w:val="000000"/>
                <w:sz w:val="16"/>
                <w:szCs w:val="16"/>
              </w:rPr>
            </w:pPr>
            <w:r w:rsidRPr="00427F7F">
              <w:rPr>
                <w:b/>
                <w:bCs/>
                <w:color w:val="000000"/>
                <w:sz w:val="16"/>
                <w:szCs w:val="16"/>
              </w:rPr>
              <w:t>LO</w:t>
            </w:r>
            <w:r>
              <w:rPr>
                <w:b/>
                <w:bCs/>
                <w:color w:val="000000"/>
                <w:sz w:val="16"/>
                <w:szCs w:val="16"/>
              </w:rPr>
              <w:t xml:space="preserve"> – R$</w:t>
            </w:r>
          </w:p>
        </w:tc>
        <w:tc>
          <w:tcPr>
            <w:tcW w:w="709" w:type="dxa"/>
            <w:tcBorders>
              <w:top w:val="nil"/>
              <w:left w:val="nil"/>
              <w:bottom w:val="single" w:sz="4" w:space="0" w:color="auto"/>
              <w:right w:val="single" w:sz="4" w:space="0" w:color="auto"/>
            </w:tcBorders>
            <w:shd w:val="clear" w:color="auto" w:fill="auto"/>
            <w:noWrap/>
            <w:vAlign w:val="bottom"/>
            <w:hideMark/>
          </w:tcPr>
          <w:p w:rsidR="002A5A0D" w:rsidRPr="00427F7F" w:rsidRDefault="002A5A0D" w:rsidP="00A232CC">
            <w:pPr>
              <w:autoSpaceDE/>
              <w:jc w:val="center"/>
              <w:rPr>
                <w:color w:val="000000"/>
                <w:sz w:val="16"/>
                <w:szCs w:val="16"/>
              </w:rPr>
            </w:pPr>
            <w:r w:rsidRPr="00427F7F">
              <w:rPr>
                <w:color w:val="000000"/>
                <w:sz w:val="16"/>
                <w:szCs w:val="16"/>
              </w:rPr>
              <w:t xml:space="preserve">   25</w:t>
            </w:r>
            <w:r>
              <w:rPr>
                <w:color w:val="000000"/>
                <w:sz w:val="16"/>
                <w:szCs w:val="16"/>
              </w:rPr>
              <w:t>3,56</w:t>
            </w:r>
          </w:p>
        </w:tc>
        <w:tc>
          <w:tcPr>
            <w:tcW w:w="709" w:type="dxa"/>
            <w:tcBorders>
              <w:top w:val="nil"/>
              <w:left w:val="nil"/>
              <w:bottom w:val="single" w:sz="4" w:space="0" w:color="auto"/>
              <w:right w:val="single" w:sz="4" w:space="0" w:color="auto"/>
            </w:tcBorders>
            <w:shd w:val="clear" w:color="auto" w:fill="auto"/>
            <w:noWrap/>
            <w:vAlign w:val="bottom"/>
            <w:hideMark/>
          </w:tcPr>
          <w:p w:rsidR="002A5A0D" w:rsidRPr="00427F7F" w:rsidRDefault="002A5A0D" w:rsidP="00A232CC">
            <w:pPr>
              <w:autoSpaceDE/>
              <w:jc w:val="center"/>
              <w:rPr>
                <w:color w:val="000000"/>
                <w:sz w:val="16"/>
                <w:szCs w:val="16"/>
              </w:rPr>
            </w:pPr>
            <w:r>
              <w:rPr>
                <w:color w:val="000000"/>
                <w:sz w:val="16"/>
                <w:szCs w:val="16"/>
              </w:rPr>
              <w:t>325,28</w:t>
            </w:r>
          </w:p>
        </w:tc>
        <w:tc>
          <w:tcPr>
            <w:tcW w:w="709" w:type="dxa"/>
            <w:tcBorders>
              <w:top w:val="nil"/>
              <w:left w:val="nil"/>
              <w:bottom w:val="single" w:sz="4" w:space="0" w:color="auto"/>
              <w:right w:val="single" w:sz="4" w:space="0" w:color="auto"/>
            </w:tcBorders>
            <w:shd w:val="clear" w:color="auto" w:fill="auto"/>
            <w:noWrap/>
            <w:vAlign w:val="bottom"/>
            <w:hideMark/>
          </w:tcPr>
          <w:p w:rsidR="002A5A0D" w:rsidRPr="00427F7F" w:rsidRDefault="002A5A0D" w:rsidP="00A232CC">
            <w:pPr>
              <w:autoSpaceDE/>
              <w:jc w:val="center"/>
              <w:rPr>
                <w:color w:val="000000"/>
                <w:sz w:val="16"/>
                <w:szCs w:val="16"/>
              </w:rPr>
            </w:pPr>
            <w:r>
              <w:rPr>
                <w:color w:val="000000"/>
                <w:sz w:val="16"/>
                <w:szCs w:val="16"/>
              </w:rPr>
              <w:t>490,43</w:t>
            </w:r>
          </w:p>
        </w:tc>
        <w:tc>
          <w:tcPr>
            <w:tcW w:w="709" w:type="dxa"/>
            <w:tcBorders>
              <w:top w:val="nil"/>
              <w:left w:val="nil"/>
              <w:bottom w:val="single" w:sz="4" w:space="0" w:color="auto"/>
              <w:right w:val="single" w:sz="4" w:space="0" w:color="auto"/>
            </w:tcBorders>
            <w:shd w:val="clear" w:color="auto" w:fill="auto"/>
            <w:noWrap/>
            <w:vAlign w:val="bottom"/>
            <w:hideMark/>
          </w:tcPr>
          <w:p w:rsidR="002A5A0D" w:rsidRPr="00427F7F" w:rsidRDefault="002A5A0D" w:rsidP="00A232CC">
            <w:pPr>
              <w:autoSpaceDE/>
              <w:jc w:val="center"/>
              <w:rPr>
                <w:color w:val="000000"/>
                <w:sz w:val="16"/>
                <w:szCs w:val="16"/>
              </w:rPr>
            </w:pPr>
            <w:r w:rsidRPr="00427F7F">
              <w:rPr>
                <w:color w:val="000000"/>
                <w:sz w:val="16"/>
                <w:szCs w:val="16"/>
              </w:rPr>
              <w:t xml:space="preserve">        774,00 </w:t>
            </w:r>
          </w:p>
        </w:tc>
        <w:tc>
          <w:tcPr>
            <w:tcW w:w="708" w:type="dxa"/>
            <w:tcBorders>
              <w:top w:val="nil"/>
              <w:left w:val="nil"/>
              <w:bottom w:val="single" w:sz="4" w:space="0" w:color="auto"/>
              <w:right w:val="single" w:sz="4" w:space="0" w:color="auto"/>
            </w:tcBorders>
            <w:shd w:val="clear" w:color="auto" w:fill="auto"/>
            <w:noWrap/>
            <w:vAlign w:val="bottom"/>
            <w:hideMark/>
          </w:tcPr>
          <w:p w:rsidR="002A5A0D" w:rsidRPr="00427F7F" w:rsidRDefault="002A5A0D" w:rsidP="00A232CC">
            <w:pPr>
              <w:autoSpaceDE/>
              <w:jc w:val="center"/>
              <w:rPr>
                <w:color w:val="000000"/>
                <w:sz w:val="16"/>
                <w:szCs w:val="16"/>
              </w:rPr>
            </w:pPr>
            <w:r>
              <w:rPr>
                <w:color w:val="000000"/>
                <w:sz w:val="16"/>
                <w:szCs w:val="16"/>
              </w:rPr>
              <w:t>975,84</w:t>
            </w:r>
          </w:p>
        </w:tc>
        <w:tc>
          <w:tcPr>
            <w:tcW w:w="709" w:type="dxa"/>
            <w:tcBorders>
              <w:top w:val="nil"/>
              <w:left w:val="nil"/>
              <w:bottom w:val="single" w:sz="4" w:space="0" w:color="auto"/>
              <w:right w:val="single" w:sz="4" w:space="0" w:color="auto"/>
            </w:tcBorders>
            <w:shd w:val="clear" w:color="auto" w:fill="auto"/>
            <w:noWrap/>
            <w:vAlign w:val="bottom"/>
            <w:hideMark/>
          </w:tcPr>
          <w:p w:rsidR="002A5A0D" w:rsidRPr="00427F7F" w:rsidRDefault="002A5A0D" w:rsidP="00A232CC">
            <w:pPr>
              <w:autoSpaceDE/>
              <w:jc w:val="center"/>
              <w:rPr>
                <w:color w:val="000000"/>
                <w:sz w:val="16"/>
                <w:szCs w:val="16"/>
              </w:rPr>
            </w:pPr>
            <w:r>
              <w:rPr>
                <w:color w:val="000000"/>
                <w:sz w:val="16"/>
                <w:szCs w:val="16"/>
              </w:rPr>
              <w:t xml:space="preserve">   1.541,33</w:t>
            </w:r>
          </w:p>
        </w:tc>
        <w:tc>
          <w:tcPr>
            <w:tcW w:w="709" w:type="dxa"/>
            <w:tcBorders>
              <w:top w:val="nil"/>
              <w:left w:val="nil"/>
              <w:bottom w:val="single" w:sz="4" w:space="0" w:color="auto"/>
              <w:right w:val="single" w:sz="4" w:space="0" w:color="auto"/>
            </w:tcBorders>
            <w:shd w:val="clear" w:color="auto" w:fill="auto"/>
            <w:noWrap/>
            <w:vAlign w:val="bottom"/>
            <w:hideMark/>
          </w:tcPr>
          <w:p w:rsidR="002A5A0D" w:rsidRPr="00427F7F" w:rsidRDefault="002A5A0D" w:rsidP="00A232CC">
            <w:pPr>
              <w:autoSpaceDE/>
              <w:jc w:val="center"/>
              <w:rPr>
                <w:color w:val="000000"/>
                <w:sz w:val="16"/>
                <w:szCs w:val="16"/>
              </w:rPr>
            </w:pPr>
            <w:r w:rsidRPr="00427F7F">
              <w:rPr>
                <w:color w:val="000000"/>
                <w:sz w:val="16"/>
                <w:szCs w:val="16"/>
              </w:rPr>
              <w:t xml:space="preserve">   1.42</w:t>
            </w:r>
            <w:r>
              <w:rPr>
                <w:color w:val="000000"/>
                <w:sz w:val="16"/>
                <w:szCs w:val="16"/>
              </w:rPr>
              <w:t>7,90</w:t>
            </w:r>
          </w:p>
        </w:tc>
        <w:tc>
          <w:tcPr>
            <w:tcW w:w="709" w:type="dxa"/>
            <w:tcBorders>
              <w:top w:val="nil"/>
              <w:left w:val="nil"/>
              <w:bottom w:val="single" w:sz="4" w:space="0" w:color="auto"/>
              <w:right w:val="single" w:sz="4" w:space="0" w:color="auto"/>
            </w:tcBorders>
            <w:shd w:val="clear" w:color="auto" w:fill="auto"/>
            <w:noWrap/>
            <w:vAlign w:val="bottom"/>
            <w:hideMark/>
          </w:tcPr>
          <w:p w:rsidR="002A5A0D" w:rsidRPr="00427F7F" w:rsidRDefault="002A5A0D" w:rsidP="00A232CC">
            <w:pPr>
              <w:autoSpaceDE/>
              <w:jc w:val="center"/>
              <w:rPr>
                <w:color w:val="000000"/>
                <w:sz w:val="16"/>
                <w:szCs w:val="16"/>
              </w:rPr>
            </w:pPr>
            <w:r>
              <w:rPr>
                <w:color w:val="000000"/>
                <w:sz w:val="16"/>
                <w:szCs w:val="16"/>
              </w:rPr>
              <w:t>2.051,76</w:t>
            </w:r>
          </w:p>
        </w:tc>
        <w:tc>
          <w:tcPr>
            <w:tcW w:w="708" w:type="dxa"/>
            <w:tcBorders>
              <w:top w:val="nil"/>
              <w:left w:val="nil"/>
              <w:bottom w:val="single" w:sz="4" w:space="0" w:color="auto"/>
              <w:right w:val="single" w:sz="4" w:space="0" w:color="auto"/>
            </w:tcBorders>
            <w:shd w:val="clear" w:color="auto" w:fill="auto"/>
            <w:noWrap/>
            <w:vAlign w:val="bottom"/>
            <w:hideMark/>
          </w:tcPr>
          <w:p w:rsidR="002A5A0D" w:rsidRPr="00427F7F" w:rsidRDefault="002A5A0D" w:rsidP="00A232CC">
            <w:pPr>
              <w:autoSpaceDE/>
              <w:jc w:val="center"/>
              <w:rPr>
                <w:color w:val="000000"/>
                <w:sz w:val="16"/>
                <w:szCs w:val="16"/>
              </w:rPr>
            </w:pPr>
            <w:r>
              <w:rPr>
                <w:color w:val="000000"/>
                <w:sz w:val="16"/>
                <w:szCs w:val="16"/>
              </w:rPr>
              <w:t>3.598,10</w:t>
            </w:r>
          </w:p>
        </w:tc>
        <w:tc>
          <w:tcPr>
            <w:tcW w:w="709" w:type="dxa"/>
            <w:tcBorders>
              <w:top w:val="nil"/>
              <w:left w:val="nil"/>
              <w:bottom w:val="single" w:sz="4" w:space="0" w:color="auto"/>
              <w:right w:val="single" w:sz="4" w:space="0" w:color="auto"/>
            </w:tcBorders>
            <w:shd w:val="clear" w:color="auto" w:fill="auto"/>
            <w:noWrap/>
            <w:vAlign w:val="bottom"/>
            <w:hideMark/>
          </w:tcPr>
          <w:p w:rsidR="002A5A0D" w:rsidRPr="00427F7F" w:rsidRDefault="002A5A0D" w:rsidP="00A232CC">
            <w:pPr>
              <w:autoSpaceDE/>
              <w:jc w:val="center"/>
              <w:rPr>
                <w:color w:val="000000"/>
                <w:sz w:val="16"/>
                <w:szCs w:val="16"/>
              </w:rPr>
            </w:pPr>
            <w:r w:rsidRPr="00427F7F">
              <w:rPr>
                <w:color w:val="000000"/>
                <w:sz w:val="16"/>
                <w:szCs w:val="16"/>
              </w:rPr>
              <w:t xml:space="preserve">   2.602,</w:t>
            </w:r>
            <w:r>
              <w:rPr>
                <w:color w:val="000000"/>
                <w:sz w:val="16"/>
                <w:szCs w:val="16"/>
              </w:rPr>
              <w:t>24</w:t>
            </w:r>
          </w:p>
        </w:tc>
        <w:tc>
          <w:tcPr>
            <w:tcW w:w="709" w:type="dxa"/>
            <w:tcBorders>
              <w:top w:val="nil"/>
              <w:left w:val="nil"/>
              <w:bottom w:val="single" w:sz="4" w:space="0" w:color="auto"/>
              <w:right w:val="single" w:sz="4" w:space="0" w:color="auto"/>
            </w:tcBorders>
            <w:shd w:val="clear" w:color="auto" w:fill="auto"/>
            <w:noWrap/>
            <w:vAlign w:val="bottom"/>
            <w:hideMark/>
          </w:tcPr>
          <w:p w:rsidR="002A5A0D" w:rsidRPr="00427F7F" w:rsidRDefault="002A5A0D" w:rsidP="00A232CC">
            <w:pPr>
              <w:autoSpaceDE/>
              <w:jc w:val="center"/>
              <w:rPr>
                <w:color w:val="000000"/>
                <w:sz w:val="16"/>
                <w:szCs w:val="16"/>
              </w:rPr>
            </w:pPr>
            <w:r>
              <w:rPr>
                <w:color w:val="000000"/>
                <w:sz w:val="16"/>
                <w:szCs w:val="16"/>
              </w:rPr>
              <w:t>4.218,63</w:t>
            </w:r>
          </w:p>
        </w:tc>
        <w:tc>
          <w:tcPr>
            <w:tcW w:w="709" w:type="dxa"/>
            <w:tcBorders>
              <w:top w:val="nil"/>
              <w:left w:val="nil"/>
              <w:bottom w:val="single" w:sz="4" w:space="0" w:color="auto"/>
              <w:right w:val="single" w:sz="4" w:space="0" w:color="auto"/>
            </w:tcBorders>
            <w:shd w:val="clear" w:color="auto" w:fill="auto"/>
            <w:noWrap/>
            <w:vAlign w:val="bottom"/>
            <w:hideMark/>
          </w:tcPr>
          <w:p w:rsidR="002A5A0D" w:rsidRPr="00427F7F" w:rsidRDefault="002A5A0D" w:rsidP="00A232CC">
            <w:pPr>
              <w:autoSpaceDE/>
              <w:jc w:val="center"/>
              <w:rPr>
                <w:color w:val="000000"/>
                <w:sz w:val="16"/>
                <w:szCs w:val="16"/>
              </w:rPr>
            </w:pPr>
            <w:r>
              <w:rPr>
                <w:color w:val="000000"/>
                <w:sz w:val="16"/>
                <w:szCs w:val="16"/>
              </w:rPr>
              <w:t>8.222</w:t>
            </w:r>
            <w:r w:rsidRPr="00427F7F">
              <w:rPr>
                <w:color w:val="000000"/>
                <w:sz w:val="16"/>
                <w:szCs w:val="16"/>
              </w:rPr>
              <w:t>,</w:t>
            </w:r>
            <w:r>
              <w:rPr>
                <w:color w:val="000000"/>
                <w:sz w:val="16"/>
                <w:szCs w:val="16"/>
              </w:rPr>
              <w:t>07</w:t>
            </w:r>
          </w:p>
        </w:tc>
        <w:tc>
          <w:tcPr>
            <w:tcW w:w="708" w:type="dxa"/>
            <w:tcBorders>
              <w:top w:val="nil"/>
              <w:left w:val="nil"/>
              <w:bottom w:val="single" w:sz="4" w:space="0" w:color="auto"/>
              <w:right w:val="single" w:sz="4" w:space="0" w:color="auto"/>
            </w:tcBorders>
            <w:shd w:val="clear" w:color="auto" w:fill="auto"/>
            <w:noWrap/>
            <w:vAlign w:val="bottom"/>
            <w:hideMark/>
          </w:tcPr>
          <w:p w:rsidR="002A5A0D" w:rsidRPr="00427F7F" w:rsidRDefault="002A5A0D" w:rsidP="00A232CC">
            <w:pPr>
              <w:autoSpaceDE/>
              <w:jc w:val="center"/>
              <w:rPr>
                <w:color w:val="000000"/>
                <w:sz w:val="16"/>
                <w:szCs w:val="16"/>
              </w:rPr>
            </w:pPr>
            <w:r w:rsidRPr="00427F7F">
              <w:rPr>
                <w:color w:val="000000"/>
                <w:sz w:val="16"/>
                <w:szCs w:val="16"/>
              </w:rPr>
              <w:t xml:space="preserve">    4.684,0</w:t>
            </w:r>
            <w:r>
              <w:rPr>
                <w:color w:val="000000"/>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2A5A0D" w:rsidRPr="00427F7F" w:rsidRDefault="002A5A0D" w:rsidP="00A232CC">
            <w:pPr>
              <w:autoSpaceDE/>
              <w:jc w:val="center"/>
              <w:rPr>
                <w:color w:val="000000"/>
                <w:sz w:val="16"/>
                <w:szCs w:val="16"/>
              </w:rPr>
            </w:pPr>
            <w:r>
              <w:rPr>
                <w:color w:val="000000"/>
                <w:sz w:val="16"/>
                <w:szCs w:val="16"/>
              </w:rPr>
              <w:t>8.542,35</w:t>
            </w:r>
          </w:p>
        </w:tc>
        <w:tc>
          <w:tcPr>
            <w:tcW w:w="709" w:type="dxa"/>
            <w:tcBorders>
              <w:top w:val="nil"/>
              <w:left w:val="nil"/>
              <w:bottom w:val="single" w:sz="4" w:space="0" w:color="auto"/>
              <w:right w:val="single" w:sz="4" w:space="0" w:color="auto"/>
            </w:tcBorders>
            <w:shd w:val="clear" w:color="auto" w:fill="auto"/>
            <w:noWrap/>
            <w:vAlign w:val="bottom"/>
            <w:hideMark/>
          </w:tcPr>
          <w:p w:rsidR="002A5A0D" w:rsidRPr="00427F7F" w:rsidRDefault="002A5A0D" w:rsidP="00A232CC">
            <w:pPr>
              <w:autoSpaceDE/>
              <w:jc w:val="center"/>
              <w:rPr>
                <w:color w:val="000000"/>
                <w:sz w:val="16"/>
                <w:szCs w:val="16"/>
              </w:rPr>
            </w:pPr>
            <w:r w:rsidRPr="00427F7F">
              <w:rPr>
                <w:color w:val="000000"/>
                <w:sz w:val="16"/>
                <w:szCs w:val="16"/>
              </w:rPr>
              <w:t xml:space="preserve">   1</w:t>
            </w:r>
            <w:r>
              <w:rPr>
                <w:color w:val="000000"/>
                <w:sz w:val="16"/>
                <w:szCs w:val="16"/>
              </w:rPr>
              <w:t>8</w:t>
            </w:r>
            <w:r w:rsidRPr="00427F7F">
              <w:rPr>
                <w:color w:val="000000"/>
                <w:sz w:val="16"/>
                <w:szCs w:val="16"/>
              </w:rPr>
              <w:t>.</w:t>
            </w:r>
            <w:r>
              <w:rPr>
                <w:color w:val="000000"/>
                <w:sz w:val="16"/>
                <w:szCs w:val="16"/>
              </w:rPr>
              <w:t>490,91</w:t>
            </w:r>
          </w:p>
        </w:tc>
      </w:tr>
    </w:tbl>
    <w:p w:rsidR="003A3C82" w:rsidRPr="003A3C82" w:rsidRDefault="003A3C82" w:rsidP="003A3C82">
      <w:pPr>
        <w:pStyle w:val="Legenda"/>
        <w:jc w:val="both"/>
        <w:rPr>
          <w:rFonts w:ascii="Times New Roman" w:hAnsi="Times New Roman"/>
          <w:sz w:val="18"/>
          <w:szCs w:val="18"/>
        </w:rPr>
      </w:pPr>
      <w:r w:rsidRPr="003A3C82">
        <w:rPr>
          <w:rFonts w:ascii="Times New Roman" w:hAnsi="Times New Roman"/>
          <w:sz w:val="18"/>
          <w:szCs w:val="18"/>
        </w:rPr>
        <w:t>8,38%</w:t>
      </w:r>
      <w:proofErr w:type="gramStart"/>
      <w:r w:rsidRPr="003A3C82">
        <w:rPr>
          <w:rFonts w:ascii="Times New Roman" w:hAnsi="Times New Roman"/>
          <w:sz w:val="18"/>
          <w:szCs w:val="18"/>
        </w:rPr>
        <w:t xml:space="preserve">   </w:t>
      </w:r>
      <w:proofErr w:type="gramEnd"/>
      <w:r w:rsidRPr="003A3C82">
        <w:rPr>
          <w:rFonts w:ascii="Times New Roman" w:hAnsi="Times New Roman"/>
          <w:sz w:val="18"/>
          <w:szCs w:val="18"/>
        </w:rPr>
        <w:t>8,38%</w:t>
      </w:r>
      <w:r>
        <w:rPr>
          <w:rFonts w:ascii="Times New Roman" w:hAnsi="Times New Roman"/>
          <w:sz w:val="18"/>
          <w:szCs w:val="18"/>
        </w:rPr>
        <w:t xml:space="preserve">  </w:t>
      </w:r>
      <w:r w:rsidRPr="003A3C82">
        <w:rPr>
          <w:rFonts w:ascii="Times New Roman" w:hAnsi="Times New Roman"/>
          <w:sz w:val="18"/>
          <w:szCs w:val="18"/>
        </w:rPr>
        <w:t>8,38%</w:t>
      </w:r>
      <w:r>
        <w:rPr>
          <w:rFonts w:ascii="Times New Roman" w:hAnsi="Times New Roman"/>
          <w:sz w:val="18"/>
          <w:szCs w:val="18"/>
        </w:rPr>
        <w:t xml:space="preserve">      </w:t>
      </w:r>
      <w:r w:rsidRPr="003A3C82">
        <w:rPr>
          <w:rFonts w:ascii="Times New Roman" w:hAnsi="Times New Roman"/>
          <w:sz w:val="18"/>
          <w:szCs w:val="18"/>
        </w:rPr>
        <w:t>8,38%</w:t>
      </w:r>
      <w:r>
        <w:rPr>
          <w:rFonts w:ascii="Times New Roman" w:hAnsi="Times New Roman"/>
          <w:sz w:val="18"/>
          <w:szCs w:val="18"/>
        </w:rPr>
        <w:t xml:space="preserve">     </w:t>
      </w:r>
      <w:r w:rsidRPr="003A3C82">
        <w:rPr>
          <w:rFonts w:ascii="Times New Roman" w:hAnsi="Times New Roman"/>
          <w:sz w:val="18"/>
          <w:szCs w:val="18"/>
        </w:rPr>
        <w:t>8,38%</w:t>
      </w:r>
      <w:r>
        <w:rPr>
          <w:rFonts w:ascii="Times New Roman" w:hAnsi="Times New Roman"/>
          <w:sz w:val="18"/>
          <w:szCs w:val="18"/>
        </w:rPr>
        <w:t xml:space="preserve">  </w:t>
      </w:r>
      <w:r w:rsidRPr="003A3C82">
        <w:rPr>
          <w:rFonts w:ascii="Times New Roman" w:hAnsi="Times New Roman"/>
          <w:sz w:val="18"/>
          <w:szCs w:val="18"/>
        </w:rPr>
        <w:t>8,38%</w:t>
      </w:r>
      <w:r>
        <w:rPr>
          <w:rFonts w:ascii="Times New Roman" w:hAnsi="Times New Roman"/>
          <w:sz w:val="18"/>
          <w:szCs w:val="18"/>
        </w:rPr>
        <w:t xml:space="preserve">      </w:t>
      </w:r>
      <w:r w:rsidRPr="003A3C82">
        <w:rPr>
          <w:rFonts w:ascii="Times New Roman" w:hAnsi="Times New Roman"/>
          <w:sz w:val="18"/>
          <w:szCs w:val="18"/>
        </w:rPr>
        <w:t>8,38%</w:t>
      </w:r>
      <w:r>
        <w:rPr>
          <w:rFonts w:ascii="Times New Roman" w:hAnsi="Times New Roman"/>
          <w:sz w:val="18"/>
          <w:szCs w:val="18"/>
        </w:rPr>
        <w:t xml:space="preserve">      </w:t>
      </w:r>
      <w:r w:rsidRPr="003A3C82">
        <w:rPr>
          <w:rFonts w:ascii="Times New Roman" w:hAnsi="Times New Roman"/>
          <w:sz w:val="18"/>
          <w:szCs w:val="18"/>
        </w:rPr>
        <w:t>8,38%</w:t>
      </w:r>
      <w:r>
        <w:rPr>
          <w:rFonts w:ascii="Times New Roman" w:hAnsi="Times New Roman"/>
          <w:sz w:val="18"/>
          <w:szCs w:val="18"/>
        </w:rPr>
        <w:t xml:space="preserve">   </w:t>
      </w:r>
      <w:r w:rsidRPr="003A3C82">
        <w:rPr>
          <w:rFonts w:ascii="Times New Roman" w:hAnsi="Times New Roman"/>
          <w:sz w:val="18"/>
          <w:szCs w:val="18"/>
        </w:rPr>
        <w:t>8,38%</w:t>
      </w:r>
      <w:r>
        <w:rPr>
          <w:rFonts w:ascii="Times New Roman" w:hAnsi="Times New Roman"/>
          <w:sz w:val="18"/>
          <w:szCs w:val="18"/>
        </w:rPr>
        <w:t xml:space="preserve">       </w:t>
      </w:r>
      <w:r w:rsidRPr="003A3C82">
        <w:rPr>
          <w:rFonts w:ascii="Times New Roman" w:hAnsi="Times New Roman"/>
          <w:sz w:val="18"/>
          <w:szCs w:val="18"/>
        </w:rPr>
        <w:t>8,38%</w:t>
      </w:r>
      <w:r>
        <w:rPr>
          <w:rFonts w:ascii="Times New Roman" w:hAnsi="Times New Roman"/>
          <w:sz w:val="18"/>
          <w:szCs w:val="18"/>
        </w:rPr>
        <w:t xml:space="preserve">    </w:t>
      </w:r>
      <w:r w:rsidRPr="003A3C82">
        <w:rPr>
          <w:rFonts w:ascii="Times New Roman" w:hAnsi="Times New Roman"/>
          <w:sz w:val="18"/>
          <w:szCs w:val="18"/>
        </w:rPr>
        <w:t>8,38%</w:t>
      </w:r>
      <w:r>
        <w:rPr>
          <w:rFonts w:ascii="Times New Roman" w:hAnsi="Times New Roman"/>
          <w:sz w:val="18"/>
          <w:szCs w:val="18"/>
        </w:rPr>
        <w:t xml:space="preserve">        </w:t>
      </w:r>
      <w:r w:rsidRPr="003A3C82">
        <w:rPr>
          <w:rFonts w:ascii="Times New Roman" w:hAnsi="Times New Roman"/>
          <w:sz w:val="18"/>
          <w:szCs w:val="18"/>
        </w:rPr>
        <w:t>8,38%</w:t>
      </w:r>
      <w:r>
        <w:rPr>
          <w:rFonts w:ascii="Times New Roman" w:hAnsi="Times New Roman"/>
          <w:sz w:val="18"/>
          <w:szCs w:val="18"/>
        </w:rPr>
        <w:t xml:space="preserve">   </w:t>
      </w:r>
      <w:r w:rsidRPr="003A3C82">
        <w:rPr>
          <w:rFonts w:ascii="Times New Roman" w:hAnsi="Times New Roman"/>
          <w:sz w:val="18"/>
          <w:szCs w:val="18"/>
        </w:rPr>
        <w:t>8,38%</w:t>
      </w:r>
      <w:r>
        <w:rPr>
          <w:rFonts w:ascii="Times New Roman" w:hAnsi="Times New Roman"/>
          <w:sz w:val="18"/>
          <w:szCs w:val="18"/>
        </w:rPr>
        <w:t xml:space="preserve"> </w:t>
      </w:r>
      <w:r w:rsidRPr="003A3C82">
        <w:rPr>
          <w:rFonts w:ascii="Times New Roman" w:hAnsi="Times New Roman"/>
          <w:sz w:val="18"/>
          <w:szCs w:val="18"/>
        </w:rPr>
        <w:t>8,38%</w:t>
      </w:r>
    </w:p>
    <w:p w:rsidR="0053686D" w:rsidRPr="003A3C82" w:rsidRDefault="0053686D" w:rsidP="0053686D">
      <w:pPr>
        <w:pStyle w:val="Legenda"/>
        <w:jc w:val="both"/>
        <w:rPr>
          <w:rFonts w:ascii="Times New Roman" w:hAnsi="Times New Roman"/>
          <w:sz w:val="20"/>
        </w:rPr>
      </w:pPr>
    </w:p>
    <w:p w:rsidR="0053686D" w:rsidRDefault="0053686D" w:rsidP="0053686D">
      <w:pPr>
        <w:pStyle w:val="Legenda"/>
        <w:jc w:val="both"/>
        <w:rPr>
          <w:rFonts w:ascii="Times New Roman" w:hAnsi="Times New Roman"/>
        </w:rPr>
      </w:pPr>
    </w:p>
    <w:p w:rsidR="0053686D" w:rsidRPr="00A70132" w:rsidRDefault="0053686D" w:rsidP="0053686D">
      <w:pPr>
        <w:pStyle w:val="Legenda"/>
        <w:jc w:val="both"/>
        <w:rPr>
          <w:rFonts w:ascii="Times New Roman" w:hAnsi="Times New Roman"/>
        </w:rPr>
      </w:pPr>
      <w:r w:rsidRPr="00A70132">
        <w:rPr>
          <w:rFonts w:ascii="Times New Roman" w:hAnsi="Times New Roman"/>
        </w:rPr>
        <w:t xml:space="preserve">Elaboração: Depto. </w:t>
      </w:r>
      <w:proofErr w:type="gramStart"/>
      <w:r w:rsidRPr="00A70132">
        <w:rPr>
          <w:rFonts w:ascii="Times New Roman" w:hAnsi="Times New Roman"/>
        </w:rPr>
        <w:t>de</w:t>
      </w:r>
      <w:proofErr w:type="gramEnd"/>
      <w:r w:rsidRPr="00A70132">
        <w:rPr>
          <w:rFonts w:ascii="Times New Roman" w:hAnsi="Times New Roman"/>
        </w:rPr>
        <w:t xml:space="preserve"> Meio Ambiente</w:t>
      </w:r>
    </w:p>
    <w:p w:rsidR="0053686D" w:rsidRPr="00A70132" w:rsidRDefault="0053686D" w:rsidP="0053686D">
      <w:pPr>
        <w:jc w:val="both"/>
        <w:rPr>
          <w:sz w:val="24"/>
          <w:szCs w:val="24"/>
        </w:rPr>
      </w:pPr>
    </w:p>
    <w:p w:rsidR="0053686D" w:rsidRPr="00A70132" w:rsidRDefault="0053686D" w:rsidP="0053686D">
      <w:pPr>
        <w:pStyle w:val="Ttulo2"/>
        <w:jc w:val="both"/>
        <w:rPr>
          <w:sz w:val="24"/>
          <w:szCs w:val="24"/>
        </w:rPr>
      </w:pPr>
      <w:r w:rsidRPr="00A70132">
        <w:rPr>
          <w:sz w:val="24"/>
          <w:szCs w:val="24"/>
        </w:rPr>
        <w:t>LEGENDAS</w:t>
      </w:r>
    </w:p>
    <w:tbl>
      <w:tblPr>
        <w:tblW w:w="0" w:type="auto"/>
        <w:tblInd w:w="70" w:type="dxa"/>
        <w:tblLayout w:type="fixed"/>
        <w:tblCellMar>
          <w:left w:w="70" w:type="dxa"/>
          <w:right w:w="70" w:type="dxa"/>
        </w:tblCellMar>
        <w:tblLook w:val="0000"/>
      </w:tblPr>
      <w:tblGrid>
        <w:gridCol w:w="4820"/>
        <w:gridCol w:w="8256"/>
      </w:tblGrid>
      <w:tr w:rsidR="0053686D" w:rsidRPr="00A70132" w:rsidTr="00A232CC">
        <w:tc>
          <w:tcPr>
            <w:tcW w:w="4820" w:type="dxa"/>
            <w:tcBorders>
              <w:top w:val="nil"/>
              <w:left w:val="nil"/>
              <w:bottom w:val="nil"/>
              <w:right w:val="nil"/>
            </w:tcBorders>
            <w:shd w:val="clear" w:color="auto" w:fill="FFFFFF"/>
          </w:tcPr>
          <w:p w:rsidR="0053686D" w:rsidRPr="00A70132" w:rsidRDefault="0053686D" w:rsidP="00A232CC">
            <w:pPr>
              <w:shd w:val="clear" w:color="auto" w:fill="FFFFFF"/>
              <w:jc w:val="both"/>
              <w:rPr>
                <w:b/>
                <w:bCs/>
                <w:iCs/>
                <w:sz w:val="24"/>
                <w:szCs w:val="24"/>
              </w:rPr>
            </w:pPr>
            <w:r w:rsidRPr="00A70132">
              <w:rPr>
                <w:b/>
                <w:bCs/>
                <w:iCs/>
                <w:sz w:val="24"/>
                <w:szCs w:val="24"/>
              </w:rPr>
              <w:t>TIPOS DE LICENÇA</w:t>
            </w:r>
          </w:p>
          <w:p w:rsidR="0053686D" w:rsidRPr="00A70132" w:rsidRDefault="0053686D" w:rsidP="00A232CC">
            <w:pPr>
              <w:shd w:val="clear" w:color="auto" w:fill="FFFFFF"/>
              <w:jc w:val="both"/>
              <w:rPr>
                <w:b/>
                <w:bCs/>
                <w:sz w:val="24"/>
                <w:szCs w:val="24"/>
              </w:rPr>
            </w:pPr>
            <w:r w:rsidRPr="00A70132">
              <w:rPr>
                <w:b/>
                <w:bCs/>
                <w:sz w:val="24"/>
                <w:szCs w:val="24"/>
              </w:rPr>
              <w:t>(Conforme lei municipal n</w:t>
            </w:r>
            <w:r w:rsidRPr="00A70132">
              <w:rPr>
                <w:b/>
                <w:bCs/>
                <w:sz w:val="24"/>
                <w:szCs w:val="24"/>
                <w:vertAlign w:val="superscript"/>
              </w:rPr>
              <w:t>o</w:t>
            </w:r>
            <w:r w:rsidRPr="00A70132">
              <w:rPr>
                <w:b/>
                <w:bCs/>
                <w:sz w:val="24"/>
                <w:szCs w:val="24"/>
              </w:rPr>
              <w:t>1695/1999)</w:t>
            </w:r>
          </w:p>
        </w:tc>
        <w:tc>
          <w:tcPr>
            <w:tcW w:w="8256" w:type="dxa"/>
            <w:tcBorders>
              <w:top w:val="nil"/>
              <w:left w:val="nil"/>
              <w:bottom w:val="nil"/>
              <w:right w:val="nil"/>
            </w:tcBorders>
            <w:shd w:val="clear" w:color="auto" w:fill="FFFFFF"/>
          </w:tcPr>
          <w:p w:rsidR="0053686D" w:rsidRPr="00A70132" w:rsidRDefault="0053686D" w:rsidP="00A232CC">
            <w:pPr>
              <w:pStyle w:val="Ttulo3"/>
              <w:shd w:val="clear" w:color="auto" w:fill="FFFFFF"/>
              <w:jc w:val="both"/>
              <w:rPr>
                <w:b/>
                <w:bCs/>
                <w:i w:val="0"/>
                <w:sz w:val="24"/>
                <w:szCs w:val="24"/>
              </w:rPr>
            </w:pPr>
            <w:r w:rsidRPr="00A70132">
              <w:rPr>
                <w:b/>
                <w:bCs/>
                <w:i w:val="0"/>
                <w:sz w:val="24"/>
                <w:szCs w:val="24"/>
              </w:rPr>
              <w:t>GRAU DE POLUIÇÃO</w:t>
            </w:r>
          </w:p>
          <w:p w:rsidR="0053686D" w:rsidRPr="00A70132" w:rsidRDefault="0053686D" w:rsidP="00A232CC">
            <w:pPr>
              <w:shd w:val="clear" w:color="auto" w:fill="FFFFFF"/>
              <w:jc w:val="both"/>
              <w:rPr>
                <w:b/>
                <w:bCs/>
                <w:sz w:val="24"/>
                <w:szCs w:val="24"/>
              </w:rPr>
            </w:pPr>
            <w:r w:rsidRPr="00A70132">
              <w:rPr>
                <w:b/>
                <w:bCs/>
                <w:sz w:val="24"/>
                <w:szCs w:val="24"/>
              </w:rPr>
              <w:t>(Conforme Resolução do CONSEMA)</w:t>
            </w:r>
          </w:p>
        </w:tc>
      </w:tr>
      <w:tr w:rsidR="0053686D" w:rsidRPr="00A70132" w:rsidTr="00A232CC">
        <w:tc>
          <w:tcPr>
            <w:tcW w:w="4820" w:type="dxa"/>
            <w:tcBorders>
              <w:top w:val="nil"/>
              <w:left w:val="nil"/>
              <w:bottom w:val="nil"/>
              <w:right w:val="nil"/>
            </w:tcBorders>
            <w:shd w:val="clear" w:color="auto" w:fill="FFFFFF"/>
          </w:tcPr>
          <w:p w:rsidR="0053686D" w:rsidRPr="00A70132" w:rsidRDefault="0053686D" w:rsidP="00A232CC">
            <w:pPr>
              <w:shd w:val="clear" w:color="auto" w:fill="FFFFFF"/>
              <w:jc w:val="both"/>
              <w:rPr>
                <w:sz w:val="24"/>
                <w:szCs w:val="24"/>
              </w:rPr>
            </w:pPr>
          </w:p>
          <w:p w:rsidR="0053686D" w:rsidRPr="00A70132" w:rsidRDefault="0053686D" w:rsidP="00A232CC">
            <w:pPr>
              <w:shd w:val="clear" w:color="auto" w:fill="FFFFFF"/>
              <w:jc w:val="both"/>
              <w:rPr>
                <w:sz w:val="24"/>
                <w:szCs w:val="24"/>
              </w:rPr>
            </w:pPr>
            <w:r w:rsidRPr="00A70132">
              <w:rPr>
                <w:b/>
                <w:bCs/>
                <w:sz w:val="24"/>
                <w:szCs w:val="24"/>
              </w:rPr>
              <w:t>LP</w:t>
            </w:r>
            <w:r w:rsidRPr="00A70132">
              <w:rPr>
                <w:sz w:val="24"/>
                <w:szCs w:val="24"/>
              </w:rPr>
              <w:t xml:space="preserve"> – LICENÇA PRÉVIA</w:t>
            </w:r>
          </w:p>
          <w:p w:rsidR="0053686D" w:rsidRPr="00A70132" w:rsidRDefault="0053686D" w:rsidP="00A232CC">
            <w:pPr>
              <w:shd w:val="clear" w:color="auto" w:fill="FFFFFF"/>
              <w:jc w:val="both"/>
              <w:rPr>
                <w:sz w:val="24"/>
                <w:szCs w:val="24"/>
              </w:rPr>
            </w:pPr>
          </w:p>
        </w:tc>
        <w:tc>
          <w:tcPr>
            <w:tcW w:w="8256" w:type="dxa"/>
            <w:tcBorders>
              <w:top w:val="nil"/>
              <w:left w:val="nil"/>
              <w:bottom w:val="nil"/>
              <w:right w:val="nil"/>
            </w:tcBorders>
            <w:shd w:val="clear" w:color="auto" w:fill="FFFFFF"/>
          </w:tcPr>
          <w:p w:rsidR="0053686D" w:rsidRPr="00A70132" w:rsidRDefault="0053686D" w:rsidP="00A232CC">
            <w:pPr>
              <w:shd w:val="clear" w:color="auto" w:fill="FFFFFF"/>
              <w:jc w:val="both"/>
              <w:rPr>
                <w:sz w:val="24"/>
                <w:szCs w:val="24"/>
              </w:rPr>
            </w:pPr>
          </w:p>
          <w:p w:rsidR="0053686D" w:rsidRPr="00A70132" w:rsidRDefault="0053686D" w:rsidP="00A232CC">
            <w:pPr>
              <w:shd w:val="clear" w:color="auto" w:fill="FFFFFF"/>
              <w:jc w:val="both"/>
              <w:rPr>
                <w:sz w:val="24"/>
                <w:szCs w:val="24"/>
              </w:rPr>
            </w:pPr>
            <w:r w:rsidRPr="00A70132">
              <w:rPr>
                <w:b/>
                <w:bCs/>
                <w:sz w:val="24"/>
                <w:szCs w:val="24"/>
              </w:rPr>
              <w:t>B</w:t>
            </w:r>
            <w:r w:rsidRPr="00A70132">
              <w:rPr>
                <w:sz w:val="24"/>
                <w:szCs w:val="24"/>
              </w:rPr>
              <w:t xml:space="preserve"> – BAIXO</w:t>
            </w:r>
          </w:p>
        </w:tc>
      </w:tr>
      <w:tr w:rsidR="0053686D" w:rsidRPr="00A70132" w:rsidTr="00A232CC">
        <w:tc>
          <w:tcPr>
            <w:tcW w:w="4820" w:type="dxa"/>
            <w:tcBorders>
              <w:top w:val="nil"/>
              <w:left w:val="nil"/>
              <w:bottom w:val="nil"/>
              <w:right w:val="nil"/>
            </w:tcBorders>
            <w:shd w:val="clear" w:color="auto" w:fill="FFFFFF"/>
          </w:tcPr>
          <w:p w:rsidR="0053686D" w:rsidRPr="00A70132" w:rsidRDefault="0053686D" w:rsidP="00A232CC">
            <w:pPr>
              <w:shd w:val="clear" w:color="auto" w:fill="FFFFFF"/>
              <w:jc w:val="both"/>
              <w:rPr>
                <w:sz w:val="24"/>
                <w:szCs w:val="24"/>
              </w:rPr>
            </w:pPr>
            <w:r w:rsidRPr="00A70132">
              <w:rPr>
                <w:b/>
                <w:bCs/>
                <w:sz w:val="24"/>
                <w:szCs w:val="24"/>
              </w:rPr>
              <w:t>LI</w:t>
            </w:r>
            <w:r w:rsidRPr="00A70132">
              <w:rPr>
                <w:sz w:val="24"/>
                <w:szCs w:val="24"/>
              </w:rPr>
              <w:t xml:space="preserve"> – LICENÇA DE INSTALAÇÃO</w:t>
            </w:r>
          </w:p>
          <w:p w:rsidR="0053686D" w:rsidRPr="00A70132" w:rsidRDefault="0053686D" w:rsidP="00A232CC">
            <w:pPr>
              <w:shd w:val="clear" w:color="auto" w:fill="FFFFFF"/>
              <w:jc w:val="both"/>
              <w:rPr>
                <w:sz w:val="24"/>
                <w:szCs w:val="24"/>
              </w:rPr>
            </w:pPr>
          </w:p>
        </w:tc>
        <w:tc>
          <w:tcPr>
            <w:tcW w:w="8256" w:type="dxa"/>
            <w:tcBorders>
              <w:top w:val="nil"/>
              <w:left w:val="nil"/>
              <w:bottom w:val="nil"/>
              <w:right w:val="nil"/>
            </w:tcBorders>
            <w:shd w:val="clear" w:color="auto" w:fill="FFFFFF"/>
          </w:tcPr>
          <w:p w:rsidR="0053686D" w:rsidRPr="00A70132" w:rsidRDefault="0053686D" w:rsidP="00A232CC">
            <w:pPr>
              <w:shd w:val="clear" w:color="auto" w:fill="FFFFFF"/>
              <w:jc w:val="both"/>
              <w:rPr>
                <w:sz w:val="24"/>
                <w:szCs w:val="24"/>
              </w:rPr>
            </w:pPr>
            <w:r w:rsidRPr="00A70132">
              <w:rPr>
                <w:b/>
                <w:bCs/>
                <w:sz w:val="24"/>
                <w:szCs w:val="24"/>
              </w:rPr>
              <w:t>M</w:t>
            </w:r>
            <w:r w:rsidRPr="00A70132">
              <w:rPr>
                <w:sz w:val="24"/>
                <w:szCs w:val="24"/>
              </w:rPr>
              <w:t xml:space="preserve"> – MÉDIO</w:t>
            </w:r>
          </w:p>
        </w:tc>
      </w:tr>
      <w:tr w:rsidR="0053686D" w:rsidRPr="00A70132" w:rsidTr="00A232CC">
        <w:tc>
          <w:tcPr>
            <w:tcW w:w="4820" w:type="dxa"/>
            <w:tcBorders>
              <w:top w:val="nil"/>
              <w:left w:val="nil"/>
              <w:bottom w:val="nil"/>
              <w:right w:val="nil"/>
            </w:tcBorders>
            <w:shd w:val="clear" w:color="auto" w:fill="FFFFFF"/>
          </w:tcPr>
          <w:p w:rsidR="0053686D" w:rsidRPr="00A70132" w:rsidRDefault="0053686D" w:rsidP="00A232CC">
            <w:pPr>
              <w:shd w:val="clear" w:color="auto" w:fill="FFFFFF"/>
              <w:jc w:val="both"/>
              <w:rPr>
                <w:sz w:val="24"/>
                <w:szCs w:val="24"/>
              </w:rPr>
            </w:pPr>
            <w:r w:rsidRPr="00A70132">
              <w:rPr>
                <w:b/>
                <w:bCs/>
                <w:sz w:val="24"/>
                <w:szCs w:val="24"/>
              </w:rPr>
              <w:t>LO</w:t>
            </w:r>
            <w:r w:rsidRPr="00A70132">
              <w:rPr>
                <w:sz w:val="24"/>
                <w:szCs w:val="24"/>
              </w:rPr>
              <w:t xml:space="preserve"> – LICENÇA DE OPERAÇÃO</w:t>
            </w:r>
          </w:p>
        </w:tc>
        <w:tc>
          <w:tcPr>
            <w:tcW w:w="8256" w:type="dxa"/>
            <w:tcBorders>
              <w:top w:val="nil"/>
              <w:left w:val="nil"/>
              <w:bottom w:val="nil"/>
              <w:right w:val="nil"/>
            </w:tcBorders>
            <w:shd w:val="clear" w:color="auto" w:fill="FFFFFF"/>
          </w:tcPr>
          <w:p w:rsidR="0053686D" w:rsidRPr="00A70132" w:rsidRDefault="0053686D" w:rsidP="00A232CC">
            <w:pPr>
              <w:shd w:val="clear" w:color="auto" w:fill="FFFFFF"/>
              <w:jc w:val="both"/>
              <w:rPr>
                <w:sz w:val="24"/>
                <w:szCs w:val="24"/>
              </w:rPr>
            </w:pPr>
            <w:proofErr w:type="gramStart"/>
            <w:r w:rsidRPr="00A70132">
              <w:rPr>
                <w:b/>
                <w:bCs/>
                <w:sz w:val="24"/>
                <w:szCs w:val="24"/>
              </w:rPr>
              <w:t>A</w:t>
            </w:r>
            <w:r w:rsidRPr="00A70132">
              <w:rPr>
                <w:sz w:val="24"/>
                <w:szCs w:val="24"/>
              </w:rPr>
              <w:t xml:space="preserve"> – ALTO</w:t>
            </w:r>
            <w:proofErr w:type="gramEnd"/>
          </w:p>
        </w:tc>
      </w:tr>
    </w:tbl>
    <w:p w:rsidR="0053686D" w:rsidRDefault="0053686D" w:rsidP="0053686D">
      <w:pPr>
        <w:autoSpaceDE/>
        <w:autoSpaceDN/>
        <w:spacing w:after="200" w:line="276" w:lineRule="auto"/>
        <w:jc w:val="both"/>
        <w:rPr>
          <w:b/>
          <w:bCs/>
          <w:sz w:val="24"/>
          <w:szCs w:val="24"/>
        </w:rPr>
      </w:pPr>
    </w:p>
    <w:p w:rsidR="0053686D" w:rsidRPr="00A70132" w:rsidRDefault="0053686D" w:rsidP="0053686D">
      <w:pPr>
        <w:autoSpaceDE/>
        <w:autoSpaceDN/>
        <w:spacing w:after="200" w:line="360" w:lineRule="auto"/>
        <w:jc w:val="both"/>
        <w:rPr>
          <w:b/>
          <w:bCs/>
          <w:sz w:val="24"/>
          <w:szCs w:val="24"/>
        </w:rPr>
      </w:pPr>
      <w:proofErr w:type="gramStart"/>
      <w:r w:rsidRPr="00A70132">
        <w:rPr>
          <w:b/>
          <w:bCs/>
          <w:sz w:val="24"/>
          <w:szCs w:val="24"/>
        </w:rPr>
        <w:t>7 - TABELA</w:t>
      </w:r>
      <w:proofErr w:type="gramEnd"/>
      <w:r w:rsidRPr="00A70132">
        <w:rPr>
          <w:b/>
          <w:bCs/>
          <w:sz w:val="24"/>
          <w:szCs w:val="24"/>
        </w:rPr>
        <w:t xml:space="preserve"> DE LANÇAMENTO E COBRANÇA DA TAXA DE LICENÇA PARA EXECUÇÃO DE OBRAS OU SERVIÇOS DE ENGENHARIA</w:t>
      </w:r>
    </w:p>
    <w:p w:rsidR="0053686D" w:rsidRPr="00A70132" w:rsidRDefault="0053686D" w:rsidP="0053686D">
      <w:pPr>
        <w:spacing w:line="240" w:lineRule="atLeast"/>
        <w:jc w:val="both"/>
        <w:rPr>
          <w:b/>
          <w:bCs/>
          <w:sz w:val="24"/>
          <w:szCs w:val="24"/>
        </w:rPr>
      </w:pPr>
    </w:p>
    <w:p w:rsidR="0053686D" w:rsidRPr="00A70132" w:rsidRDefault="0053686D" w:rsidP="0053686D">
      <w:pPr>
        <w:tabs>
          <w:tab w:val="left" w:pos="7797"/>
        </w:tabs>
        <w:spacing w:line="240" w:lineRule="atLeast"/>
        <w:jc w:val="both"/>
        <w:rPr>
          <w:b/>
          <w:bCs/>
          <w:color w:val="FF0000"/>
          <w:sz w:val="24"/>
          <w:szCs w:val="24"/>
        </w:rPr>
      </w:pPr>
      <w:r w:rsidRPr="00A70132">
        <w:rPr>
          <w:b/>
          <w:bCs/>
          <w:sz w:val="24"/>
          <w:szCs w:val="24"/>
        </w:rPr>
        <w:t>DISCRIMINAÇÃO                                                              BCM</w:t>
      </w:r>
    </w:p>
    <w:p w:rsidR="0053686D" w:rsidRPr="00A70132" w:rsidRDefault="0053686D" w:rsidP="0053686D">
      <w:pPr>
        <w:spacing w:line="240" w:lineRule="atLeast"/>
        <w:jc w:val="both"/>
        <w:rPr>
          <w:b/>
          <w:bCs/>
          <w:iCs/>
          <w:sz w:val="24"/>
          <w:szCs w:val="24"/>
        </w:rPr>
      </w:pPr>
    </w:p>
    <w:p w:rsidR="0053686D" w:rsidRPr="00A70132" w:rsidRDefault="0053686D" w:rsidP="0053686D">
      <w:pPr>
        <w:spacing w:line="240" w:lineRule="atLeast"/>
        <w:jc w:val="both"/>
        <w:rPr>
          <w:bCs/>
          <w:iCs/>
          <w:sz w:val="24"/>
          <w:szCs w:val="24"/>
        </w:rPr>
      </w:pPr>
      <w:r w:rsidRPr="00A70132">
        <w:rPr>
          <w:b/>
          <w:bCs/>
          <w:iCs/>
          <w:sz w:val="24"/>
          <w:szCs w:val="24"/>
        </w:rPr>
        <w:lastRenderedPageBreak/>
        <w:t>*</w:t>
      </w:r>
      <w:r w:rsidRPr="00A70132">
        <w:rPr>
          <w:bCs/>
          <w:iCs/>
          <w:sz w:val="24"/>
          <w:szCs w:val="24"/>
        </w:rPr>
        <w:t>Percentuais calculados sobre a BCM</w:t>
      </w:r>
    </w:p>
    <w:p w:rsidR="0053686D" w:rsidRPr="00A70132" w:rsidRDefault="0053686D" w:rsidP="0053686D">
      <w:pPr>
        <w:spacing w:line="240" w:lineRule="atLeast"/>
        <w:jc w:val="both"/>
        <w:rPr>
          <w:sz w:val="24"/>
          <w:szCs w:val="24"/>
        </w:rPr>
      </w:pPr>
    </w:p>
    <w:p w:rsidR="0053686D" w:rsidRPr="00A70132" w:rsidRDefault="0053686D" w:rsidP="0053686D">
      <w:pPr>
        <w:spacing w:line="240" w:lineRule="atLeast"/>
        <w:jc w:val="both"/>
        <w:rPr>
          <w:b/>
          <w:bCs/>
          <w:sz w:val="24"/>
          <w:szCs w:val="24"/>
        </w:rPr>
      </w:pPr>
      <w:r w:rsidRPr="00A70132">
        <w:rPr>
          <w:b/>
          <w:bCs/>
          <w:sz w:val="24"/>
          <w:szCs w:val="24"/>
        </w:rPr>
        <w:t>APROVAÇÃO DE PROJETOS DE:</w:t>
      </w:r>
    </w:p>
    <w:p w:rsidR="0053686D" w:rsidRPr="00A70132" w:rsidRDefault="0053686D" w:rsidP="0053686D">
      <w:pPr>
        <w:spacing w:line="240" w:lineRule="atLeast"/>
        <w:jc w:val="both"/>
        <w:rPr>
          <w:sz w:val="24"/>
          <w:szCs w:val="24"/>
        </w:rPr>
      </w:pPr>
    </w:p>
    <w:p w:rsidR="0053686D" w:rsidRPr="00A70132" w:rsidRDefault="0053686D" w:rsidP="0053686D">
      <w:pPr>
        <w:spacing w:line="240" w:lineRule="atLeast"/>
        <w:jc w:val="both"/>
        <w:rPr>
          <w:sz w:val="24"/>
          <w:szCs w:val="24"/>
        </w:rPr>
      </w:pPr>
      <w:r w:rsidRPr="00A70132">
        <w:rPr>
          <w:sz w:val="24"/>
          <w:szCs w:val="24"/>
        </w:rPr>
        <w:t xml:space="preserve">1 - Arruamento e loteamento, por metro quadrado 0,02% (excluem-se as áreas destinadas a logradouros públicos e aquelas doadas para o Município, sem ônus para os cofres públicos). </w:t>
      </w:r>
      <w:proofErr w:type="gramStart"/>
      <w:r w:rsidRPr="00A70132">
        <w:rPr>
          <w:sz w:val="24"/>
          <w:szCs w:val="24"/>
        </w:rPr>
        <w:t>.....................................................................................................................</w:t>
      </w:r>
      <w:proofErr w:type="gramEnd"/>
      <w:r w:rsidRPr="00A70132">
        <w:rPr>
          <w:sz w:val="24"/>
          <w:szCs w:val="24"/>
        </w:rPr>
        <w:t xml:space="preserve">0,02% </w:t>
      </w:r>
    </w:p>
    <w:p w:rsidR="0053686D" w:rsidRPr="00A70132" w:rsidRDefault="0053686D" w:rsidP="0053686D">
      <w:pPr>
        <w:spacing w:line="240" w:lineRule="atLeast"/>
        <w:jc w:val="both"/>
        <w:rPr>
          <w:sz w:val="24"/>
          <w:szCs w:val="24"/>
        </w:rPr>
      </w:pPr>
      <w:proofErr w:type="gramStart"/>
      <w:r w:rsidRPr="00A70132">
        <w:rPr>
          <w:sz w:val="24"/>
          <w:szCs w:val="24"/>
        </w:rPr>
        <w:t>2- Construção</w:t>
      </w:r>
      <w:proofErr w:type="gramEnd"/>
      <w:r w:rsidRPr="00A70132">
        <w:rPr>
          <w:sz w:val="24"/>
          <w:szCs w:val="24"/>
        </w:rPr>
        <w:t xml:space="preserve"> de prédio residencial, por m</w:t>
      </w:r>
      <w:r w:rsidRPr="00A70132">
        <w:rPr>
          <w:sz w:val="24"/>
          <w:szCs w:val="24"/>
          <w:vertAlign w:val="superscript"/>
        </w:rPr>
        <w:t>2</w:t>
      </w:r>
    </w:p>
    <w:p w:rsidR="0053686D" w:rsidRPr="00A70132" w:rsidRDefault="0053686D" w:rsidP="0053686D">
      <w:pPr>
        <w:spacing w:line="240" w:lineRule="atLeast"/>
        <w:jc w:val="both"/>
        <w:rPr>
          <w:sz w:val="24"/>
          <w:szCs w:val="24"/>
        </w:rPr>
      </w:pPr>
      <w:r w:rsidRPr="00A70132">
        <w:rPr>
          <w:sz w:val="24"/>
          <w:szCs w:val="24"/>
        </w:rPr>
        <w:t>a) até</w:t>
      </w:r>
      <w:proofErr w:type="gramStart"/>
      <w:r w:rsidRPr="00A70132">
        <w:rPr>
          <w:sz w:val="24"/>
          <w:szCs w:val="24"/>
        </w:rPr>
        <w:t xml:space="preserve">  </w:t>
      </w:r>
      <w:proofErr w:type="gramEnd"/>
      <w:r w:rsidRPr="00A70132">
        <w:rPr>
          <w:sz w:val="24"/>
          <w:szCs w:val="24"/>
        </w:rPr>
        <w:t>70,00</w:t>
      </w:r>
      <w:proofErr w:type="spellStart"/>
      <w:r w:rsidRPr="00A70132">
        <w:rPr>
          <w:sz w:val="24"/>
          <w:szCs w:val="24"/>
        </w:rPr>
        <w:t>m²</w:t>
      </w:r>
      <w:proofErr w:type="spellEnd"/>
      <w:r w:rsidRPr="00A70132">
        <w:rPr>
          <w:sz w:val="24"/>
          <w:szCs w:val="24"/>
        </w:rPr>
        <w:t>.........................................................................................,....0,4%</w:t>
      </w:r>
    </w:p>
    <w:p w:rsidR="0053686D" w:rsidRPr="00A70132" w:rsidRDefault="0053686D" w:rsidP="0053686D">
      <w:pPr>
        <w:tabs>
          <w:tab w:val="left" w:pos="7655"/>
          <w:tab w:val="left" w:pos="7797"/>
        </w:tabs>
        <w:spacing w:line="240" w:lineRule="atLeast"/>
        <w:jc w:val="both"/>
        <w:rPr>
          <w:b/>
          <w:bCs/>
          <w:color w:val="FF0000"/>
          <w:sz w:val="24"/>
          <w:szCs w:val="24"/>
        </w:rPr>
      </w:pPr>
      <w:r w:rsidRPr="00A70132">
        <w:rPr>
          <w:sz w:val="24"/>
          <w:szCs w:val="24"/>
        </w:rPr>
        <w:t>b) acima de 70,00m</w:t>
      </w:r>
      <w:r w:rsidRPr="00A70132">
        <w:rPr>
          <w:sz w:val="24"/>
          <w:szCs w:val="24"/>
          <w:vertAlign w:val="superscript"/>
        </w:rPr>
        <w:t>2</w:t>
      </w:r>
      <w:proofErr w:type="gramStart"/>
      <w:r w:rsidRPr="00A70132">
        <w:rPr>
          <w:sz w:val="24"/>
          <w:szCs w:val="24"/>
        </w:rPr>
        <w:t>................................................................................</w:t>
      </w:r>
      <w:proofErr w:type="gramEnd"/>
      <w:r w:rsidRPr="00A70132">
        <w:rPr>
          <w:sz w:val="24"/>
          <w:szCs w:val="24"/>
        </w:rPr>
        <w:t>,...0,8%</w:t>
      </w:r>
    </w:p>
    <w:p w:rsidR="0053686D" w:rsidRPr="00A70132" w:rsidRDefault="0053686D" w:rsidP="0053686D">
      <w:pPr>
        <w:spacing w:line="240" w:lineRule="atLeast"/>
        <w:jc w:val="both"/>
        <w:rPr>
          <w:sz w:val="24"/>
          <w:szCs w:val="24"/>
        </w:rPr>
      </w:pPr>
    </w:p>
    <w:p w:rsidR="0053686D" w:rsidRPr="00A70132" w:rsidRDefault="0053686D" w:rsidP="0053686D">
      <w:pPr>
        <w:spacing w:line="240" w:lineRule="atLeast"/>
        <w:jc w:val="both"/>
        <w:rPr>
          <w:b/>
          <w:bCs/>
          <w:sz w:val="24"/>
          <w:szCs w:val="24"/>
        </w:rPr>
      </w:pPr>
      <w:r w:rsidRPr="00A70132">
        <w:rPr>
          <w:b/>
          <w:bCs/>
          <w:sz w:val="24"/>
          <w:szCs w:val="24"/>
        </w:rPr>
        <w:t>OUTROS SERVIÇOS DE ENGENHARIA</w:t>
      </w:r>
    </w:p>
    <w:p w:rsidR="0053686D" w:rsidRPr="00A70132" w:rsidRDefault="0053686D" w:rsidP="0053686D">
      <w:pPr>
        <w:spacing w:line="240" w:lineRule="atLeast"/>
        <w:jc w:val="both"/>
        <w:rPr>
          <w:sz w:val="24"/>
          <w:szCs w:val="24"/>
        </w:rPr>
      </w:pPr>
    </w:p>
    <w:p w:rsidR="0053686D" w:rsidRPr="00A70132" w:rsidRDefault="0053686D" w:rsidP="0053686D">
      <w:pPr>
        <w:tabs>
          <w:tab w:val="left" w:pos="7513"/>
          <w:tab w:val="left" w:pos="7938"/>
        </w:tabs>
        <w:spacing w:line="240" w:lineRule="atLeast"/>
        <w:ind w:right="283"/>
        <w:jc w:val="both"/>
        <w:rPr>
          <w:sz w:val="24"/>
          <w:szCs w:val="24"/>
        </w:rPr>
      </w:pPr>
      <w:r w:rsidRPr="00A70132">
        <w:rPr>
          <w:sz w:val="24"/>
          <w:szCs w:val="24"/>
        </w:rPr>
        <w:t>1 - Desmembramento ou fracionamento de: (sem a área remanescente)</w:t>
      </w:r>
    </w:p>
    <w:p w:rsidR="0053686D" w:rsidRPr="00A70132" w:rsidRDefault="0053686D" w:rsidP="0053686D">
      <w:pPr>
        <w:tabs>
          <w:tab w:val="left" w:pos="6663"/>
        </w:tabs>
        <w:spacing w:line="240" w:lineRule="atLeast"/>
        <w:jc w:val="both"/>
        <w:rPr>
          <w:b/>
          <w:bCs/>
          <w:color w:val="FF0000"/>
          <w:sz w:val="24"/>
          <w:szCs w:val="24"/>
        </w:rPr>
      </w:pPr>
      <w:r w:rsidRPr="00A70132">
        <w:rPr>
          <w:sz w:val="24"/>
          <w:szCs w:val="24"/>
        </w:rPr>
        <w:t>a) áreas até 5.000,00m</w:t>
      </w:r>
      <w:r w:rsidRPr="00A70132">
        <w:rPr>
          <w:sz w:val="24"/>
          <w:szCs w:val="24"/>
          <w:vertAlign w:val="superscript"/>
        </w:rPr>
        <w:t>2</w:t>
      </w:r>
      <w:proofErr w:type="gramStart"/>
      <w:r w:rsidRPr="00A70132">
        <w:rPr>
          <w:sz w:val="24"/>
          <w:szCs w:val="24"/>
          <w:vertAlign w:val="superscript"/>
        </w:rPr>
        <w:t>.....</w:t>
      </w:r>
      <w:r w:rsidRPr="00A70132">
        <w:rPr>
          <w:sz w:val="24"/>
          <w:szCs w:val="24"/>
        </w:rPr>
        <w:t>........................................................................</w:t>
      </w:r>
      <w:proofErr w:type="gramEnd"/>
      <w:r w:rsidRPr="00A70132">
        <w:rPr>
          <w:sz w:val="24"/>
          <w:szCs w:val="24"/>
        </w:rPr>
        <w:t>0,03%</w:t>
      </w:r>
    </w:p>
    <w:p w:rsidR="0053686D" w:rsidRPr="00A70132" w:rsidRDefault="0053686D" w:rsidP="0053686D">
      <w:pPr>
        <w:spacing w:line="240" w:lineRule="atLeast"/>
        <w:jc w:val="both"/>
        <w:rPr>
          <w:sz w:val="24"/>
          <w:szCs w:val="24"/>
        </w:rPr>
      </w:pPr>
      <w:r w:rsidRPr="00A70132">
        <w:rPr>
          <w:sz w:val="24"/>
          <w:szCs w:val="24"/>
        </w:rPr>
        <w:t>b) áreas de 5.001,00</w:t>
      </w:r>
      <w:proofErr w:type="spellStart"/>
      <w:r w:rsidRPr="00A70132">
        <w:rPr>
          <w:sz w:val="24"/>
          <w:szCs w:val="24"/>
        </w:rPr>
        <w:t>m²</w:t>
      </w:r>
      <w:proofErr w:type="spellEnd"/>
      <w:r w:rsidRPr="00A70132">
        <w:rPr>
          <w:sz w:val="24"/>
          <w:szCs w:val="24"/>
        </w:rPr>
        <w:t xml:space="preserve"> até 10.000,00</w:t>
      </w:r>
      <w:proofErr w:type="spellStart"/>
      <w:r w:rsidRPr="00A70132">
        <w:rPr>
          <w:sz w:val="24"/>
          <w:szCs w:val="24"/>
        </w:rPr>
        <w:t>m²</w:t>
      </w:r>
      <w:proofErr w:type="spellEnd"/>
      <w:proofErr w:type="gramStart"/>
      <w:r w:rsidRPr="00A70132">
        <w:rPr>
          <w:sz w:val="24"/>
          <w:szCs w:val="24"/>
        </w:rPr>
        <w:t>...................................................</w:t>
      </w:r>
      <w:proofErr w:type="gramEnd"/>
      <w:r w:rsidRPr="00A70132">
        <w:rPr>
          <w:sz w:val="24"/>
          <w:szCs w:val="24"/>
        </w:rPr>
        <w:t xml:space="preserve">0,01% </w:t>
      </w:r>
    </w:p>
    <w:p w:rsidR="0053686D" w:rsidRPr="00A70132" w:rsidRDefault="0053686D" w:rsidP="0053686D">
      <w:pPr>
        <w:tabs>
          <w:tab w:val="left" w:pos="7513"/>
        </w:tabs>
        <w:spacing w:line="240" w:lineRule="atLeast"/>
        <w:jc w:val="both"/>
        <w:rPr>
          <w:sz w:val="24"/>
          <w:szCs w:val="24"/>
        </w:rPr>
      </w:pPr>
      <w:r w:rsidRPr="00A70132">
        <w:rPr>
          <w:sz w:val="24"/>
          <w:szCs w:val="24"/>
        </w:rPr>
        <w:t>c) áreas de 10.001,00</w:t>
      </w:r>
      <w:proofErr w:type="spellStart"/>
      <w:r w:rsidRPr="00A70132">
        <w:rPr>
          <w:sz w:val="24"/>
          <w:szCs w:val="24"/>
        </w:rPr>
        <w:t>m²</w:t>
      </w:r>
      <w:proofErr w:type="spellEnd"/>
      <w:r w:rsidRPr="00A70132">
        <w:rPr>
          <w:sz w:val="24"/>
          <w:szCs w:val="24"/>
        </w:rPr>
        <w:t xml:space="preserve"> até 100.000,00</w:t>
      </w:r>
      <w:proofErr w:type="spellStart"/>
      <w:r w:rsidRPr="00A70132">
        <w:rPr>
          <w:sz w:val="24"/>
          <w:szCs w:val="24"/>
        </w:rPr>
        <w:t>m²</w:t>
      </w:r>
      <w:proofErr w:type="spellEnd"/>
      <w:proofErr w:type="gramStart"/>
      <w:r w:rsidRPr="00A70132">
        <w:rPr>
          <w:sz w:val="24"/>
          <w:szCs w:val="24"/>
        </w:rPr>
        <w:t>.............................................</w:t>
      </w:r>
      <w:proofErr w:type="gramEnd"/>
      <w:r w:rsidRPr="00A70132">
        <w:rPr>
          <w:sz w:val="24"/>
          <w:szCs w:val="24"/>
        </w:rPr>
        <w:t xml:space="preserve">0,002% </w:t>
      </w:r>
    </w:p>
    <w:p w:rsidR="0053686D" w:rsidRPr="00A70132" w:rsidRDefault="0053686D" w:rsidP="0053686D">
      <w:pPr>
        <w:tabs>
          <w:tab w:val="left" w:pos="6663"/>
          <w:tab w:val="left" w:pos="7513"/>
        </w:tabs>
        <w:spacing w:line="240" w:lineRule="atLeast"/>
        <w:jc w:val="both"/>
        <w:rPr>
          <w:sz w:val="24"/>
          <w:szCs w:val="24"/>
        </w:rPr>
      </w:pPr>
      <w:r w:rsidRPr="00A70132">
        <w:rPr>
          <w:sz w:val="24"/>
          <w:szCs w:val="24"/>
        </w:rPr>
        <w:t>d) acima de 100.000,00</w:t>
      </w:r>
      <w:proofErr w:type="spellStart"/>
      <w:proofErr w:type="gramStart"/>
      <w:r w:rsidRPr="00A70132">
        <w:rPr>
          <w:sz w:val="24"/>
          <w:szCs w:val="24"/>
        </w:rPr>
        <w:t>m²</w:t>
      </w:r>
      <w:proofErr w:type="spellEnd"/>
      <w:r w:rsidRPr="00A70132">
        <w:rPr>
          <w:sz w:val="24"/>
          <w:szCs w:val="24"/>
        </w:rPr>
        <w:t xml:space="preserve"> ...</w:t>
      </w:r>
      <w:proofErr w:type="gramEnd"/>
      <w:r w:rsidRPr="00A70132">
        <w:rPr>
          <w:sz w:val="24"/>
          <w:szCs w:val="24"/>
        </w:rPr>
        <w:t xml:space="preserve">....................................................................0,001% </w:t>
      </w:r>
    </w:p>
    <w:p w:rsidR="0053686D" w:rsidRPr="00A70132" w:rsidRDefault="0053686D" w:rsidP="0053686D">
      <w:pPr>
        <w:tabs>
          <w:tab w:val="left" w:pos="7797"/>
          <w:tab w:val="left" w:pos="8080"/>
        </w:tabs>
        <w:spacing w:line="240" w:lineRule="atLeast"/>
        <w:jc w:val="both"/>
        <w:rPr>
          <w:b/>
          <w:bCs/>
          <w:color w:val="FF0000"/>
          <w:sz w:val="24"/>
          <w:szCs w:val="24"/>
        </w:rPr>
      </w:pPr>
      <w:r w:rsidRPr="00A70132">
        <w:rPr>
          <w:sz w:val="24"/>
          <w:szCs w:val="24"/>
        </w:rPr>
        <w:t xml:space="preserve">2 - Alinhamento por </w:t>
      </w:r>
      <w:proofErr w:type="gramStart"/>
      <w:r w:rsidRPr="00A70132">
        <w:rPr>
          <w:sz w:val="24"/>
          <w:szCs w:val="24"/>
        </w:rPr>
        <w:t>terreno ...</w:t>
      </w:r>
      <w:proofErr w:type="gramEnd"/>
      <w:r w:rsidRPr="00A70132">
        <w:rPr>
          <w:sz w:val="24"/>
          <w:szCs w:val="24"/>
        </w:rPr>
        <w:t xml:space="preserve">.................................................................. 30% </w:t>
      </w:r>
    </w:p>
    <w:p w:rsidR="0053686D" w:rsidRPr="00A70132" w:rsidRDefault="0053686D" w:rsidP="0053686D">
      <w:pPr>
        <w:spacing w:line="240" w:lineRule="atLeast"/>
        <w:jc w:val="both"/>
        <w:rPr>
          <w:b/>
          <w:bCs/>
          <w:sz w:val="24"/>
          <w:szCs w:val="24"/>
        </w:rPr>
      </w:pPr>
    </w:p>
    <w:p w:rsidR="0053686D" w:rsidRPr="00A70132" w:rsidRDefault="0053686D" w:rsidP="0053686D">
      <w:pPr>
        <w:spacing w:line="240" w:lineRule="atLeast"/>
        <w:jc w:val="both"/>
        <w:rPr>
          <w:b/>
          <w:bCs/>
          <w:color w:val="FF0000"/>
          <w:sz w:val="24"/>
          <w:szCs w:val="24"/>
        </w:rPr>
      </w:pPr>
      <w:r w:rsidRPr="00A70132">
        <w:rPr>
          <w:sz w:val="24"/>
          <w:szCs w:val="24"/>
        </w:rPr>
        <w:t>3 - Construção ou instalação de piscinas por m</w:t>
      </w:r>
      <w:r w:rsidRPr="00A70132">
        <w:rPr>
          <w:sz w:val="24"/>
          <w:szCs w:val="24"/>
          <w:vertAlign w:val="superscript"/>
        </w:rPr>
        <w:t>2</w:t>
      </w:r>
      <w:proofErr w:type="gramStart"/>
      <w:r w:rsidRPr="00A70132">
        <w:rPr>
          <w:sz w:val="24"/>
          <w:szCs w:val="24"/>
        </w:rPr>
        <w:t>......................................</w:t>
      </w:r>
      <w:proofErr w:type="gramEnd"/>
      <w:r w:rsidRPr="00A70132">
        <w:rPr>
          <w:sz w:val="24"/>
          <w:szCs w:val="24"/>
        </w:rPr>
        <w:t xml:space="preserve"> 5% </w:t>
      </w:r>
    </w:p>
    <w:p w:rsidR="0053686D" w:rsidRPr="00A70132" w:rsidRDefault="0053686D" w:rsidP="0053686D">
      <w:pPr>
        <w:spacing w:line="240" w:lineRule="atLeast"/>
        <w:jc w:val="both"/>
        <w:rPr>
          <w:sz w:val="24"/>
          <w:szCs w:val="24"/>
        </w:rPr>
      </w:pPr>
    </w:p>
    <w:p w:rsidR="0053686D" w:rsidRPr="00A70132" w:rsidRDefault="0053686D" w:rsidP="005B31A0">
      <w:pPr>
        <w:autoSpaceDE/>
        <w:autoSpaceDN/>
        <w:spacing w:after="200" w:line="276" w:lineRule="auto"/>
        <w:jc w:val="both"/>
        <w:rPr>
          <w:b/>
          <w:bCs/>
          <w:sz w:val="24"/>
          <w:szCs w:val="24"/>
        </w:rPr>
      </w:pPr>
      <w:proofErr w:type="gramStart"/>
      <w:r w:rsidRPr="00A70132">
        <w:rPr>
          <w:b/>
          <w:bCs/>
          <w:sz w:val="24"/>
          <w:szCs w:val="24"/>
        </w:rPr>
        <w:t>8 - TABELA</w:t>
      </w:r>
      <w:proofErr w:type="gramEnd"/>
      <w:r w:rsidRPr="00A70132">
        <w:rPr>
          <w:b/>
          <w:bCs/>
          <w:sz w:val="24"/>
          <w:szCs w:val="24"/>
        </w:rPr>
        <w:t xml:space="preserve"> DE LANÇAMENTO E COBRANÇA DA TAXA DE LOCALIZAÇÃO DE ESTABELECIMENTO E FUNCIONAMENTO DE ATIVIDADE DE INSTITUIÇÕES REGULADAS PELO SISTEMA FINANCEIRO NACIONAL</w:t>
      </w:r>
    </w:p>
    <w:p w:rsidR="0053686D" w:rsidRPr="00A70132" w:rsidRDefault="0053686D" w:rsidP="0053686D">
      <w:pPr>
        <w:spacing w:line="360" w:lineRule="auto"/>
        <w:jc w:val="center"/>
        <w:rPr>
          <w:b/>
          <w:bCs/>
          <w:color w:val="000000" w:themeColor="text1"/>
          <w:sz w:val="24"/>
          <w:szCs w:val="24"/>
          <w:highlight w:val="red"/>
        </w:rPr>
      </w:pPr>
    </w:p>
    <w:p w:rsidR="0053686D" w:rsidRPr="00A70132" w:rsidRDefault="0053686D" w:rsidP="0053686D">
      <w:pPr>
        <w:spacing w:line="360" w:lineRule="auto"/>
        <w:jc w:val="both"/>
        <w:rPr>
          <w:b/>
          <w:bCs/>
          <w:sz w:val="24"/>
          <w:szCs w:val="24"/>
        </w:rPr>
      </w:pPr>
    </w:p>
    <w:p w:rsidR="0053686D" w:rsidRPr="00A70132" w:rsidRDefault="0053686D" w:rsidP="0053686D">
      <w:pPr>
        <w:tabs>
          <w:tab w:val="left" w:pos="7797"/>
        </w:tabs>
        <w:spacing w:line="360" w:lineRule="auto"/>
        <w:jc w:val="both"/>
        <w:rPr>
          <w:b/>
          <w:bCs/>
          <w:color w:val="FF0000"/>
          <w:sz w:val="24"/>
          <w:szCs w:val="24"/>
        </w:rPr>
      </w:pPr>
      <w:r w:rsidRPr="00A70132">
        <w:rPr>
          <w:b/>
          <w:bCs/>
          <w:sz w:val="24"/>
          <w:szCs w:val="24"/>
        </w:rPr>
        <w:t>DISCRIMINAÇÃO                                 BCM</w:t>
      </w:r>
    </w:p>
    <w:p w:rsidR="0053686D" w:rsidRPr="00A70132" w:rsidRDefault="0053686D" w:rsidP="0053686D">
      <w:pPr>
        <w:spacing w:line="360" w:lineRule="auto"/>
        <w:jc w:val="both"/>
        <w:rPr>
          <w:sz w:val="24"/>
          <w:szCs w:val="24"/>
        </w:rPr>
      </w:pPr>
    </w:p>
    <w:p w:rsidR="0053686D" w:rsidRPr="00A70132" w:rsidRDefault="0053686D" w:rsidP="0053686D">
      <w:pPr>
        <w:tabs>
          <w:tab w:val="left" w:pos="6663"/>
        </w:tabs>
        <w:spacing w:line="360" w:lineRule="auto"/>
        <w:rPr>
          <w:bCs/>
          <w:sz w:val="24"/>
          <w:szCs w:val="24"/>
        </w:rPr>
      </w:pPr>
      <w:r w:rsidRPr="00A70132">
        <w:rPr>
          <w:bCs/>
          <w:sz w:val="24"/>
          <w:szCs w:val="24"/>
        </w:rPr>
        <w:t>De localização de estabelecimento e funcionamento de atividades de instituições reguladas pelo Sistema Financeiro Nacional:</w:t>
      </w:r>
    </w:p>
    <w:p w:rsidR="0053686D" w:rsidRPr="00A70132" w:rsidRDefault="0053686D" w:rsidP="0053686D">
      <w:pPr>
        <w:pStyle w:val="PargrafodaLista"/>
        <w:numPr>
          <w:ilvl w:val="0"/>
          <w:numId w:val="17"/>
        </w:numPr>
        <w:tabs>
          <w:tab w:val="left" w:pos="6663"/>
        </w:tabs>
        <w:spacing w:line="360" w:lineRule="auto"/>
        <w:contextualSpacing/>
        <w:rPr>
          <w:bCs/>
          <w:sz w:val="24"/>
          <w:szCs w:val="24"/>
        </w:rPr>
      </w:pPr>
      <w:r w:rsidRPr="00A70132">
        <w:rPr>
          <w:bCs/>
          <w:sz w:val="24"/>
          <w:szCs w:val="24"/>
        </w:rPr>
        <w:t xml:space="preserve">Agências </w:t>
      </w:r>
      <w:proofErr w:type="gramStart"/>
      <w:r w:rsidRPr="00A70132">
        <w:rPr>
          <w:bCs/>
          <w:sz w:val="24"/>
          <w:szCs w:val="24"/>
        </w:rPr>
        <w:t>Bancárias ...</w:t>
      </w:r>
      <w:proofErr w:type="gramEnd"/>
      <w:r w:rsidRPr="00A70132">
        <w:rPr>
          <w:bCs/>
          <w:sz w:val="24"/>
          <w:szCs w:val="24"/>
        </w:rPr>
        <w:t>...............................................................19BCM’s</w:t>
      </w:r>
    </w:p>
    <w:p w:rsidR="0053686D" w:rsidRPr="00A70132" w:rsidRDefault="0053686D" w:rsidP="0053686D">
      <w:pPr>
        <w:pStyle w:val="PargrafodaLista"/>
        <w:numPr>
          <w:ilvl w:val="0"/>
          <w:numId w:val="17"/>
        </w:numPr>
        <w:tabs>
          <w:tab w:val="left" w:pos="6663"/>
        </w:tabs>
        <w:spacing w:line="360" w:lineRule="auto"/>
        <w:contextualSpacing/>
        <w:rPr>
          <w:bCs/>
          <w:sz w:val="24"/>
          <w:szCs w:val="24"/>
        </w:rPr>
      </w:pPr>
      <w:r w:rsidRPr="00A70132">
        <w:rPr>
          <w:bCs/>
          <w:sz w:val="24"/>
          <w:szCs w:val="24"/>
        </w:rPr>
        <w:t xml:space="preserve">Postos de Atendimento </w:t>
      </w:r>
      <w:proofErr w:type="gramStart"/>
      <w:r w:rsidRPr="00A70132">
        <w:rPr>
          <w:bCs/>
          <w:sz w:val="24"/>
          <w:szCs w:val="24"/>
        </w:rPr>
        <w:t>Bancário ...</w:t>
      </w:r>
      <w:proofErr w:type="gramEnd"/>
      <w:r w:rsidRPr="00A70132">
        <w:rPr>
          <w:bCs/>
          <w:sz w:val="24"/>
          <w:szCs w:val="24"/>
        </w:rPr>
        <w:t>..........................................11BCM’s</w:t>
      </w:r>
    </w:p>
    <w:p w:rsidR="0053686D" w:rsidRPr="00A70132" w:rsidRDefault="0053686D" w:rsidP="0053686D">
      <w:pPr>
        <w:pStyle w:val="PargrafodaLista"/>
        <w:numPr>
          <w:ilvl w:val="0"/>
          <w:numId w:val="17"/>
        </w:numPr>
        <w:tabs>
          <w:tab w:val="left" w:pos="6663"/>
        </w:tabs>
        <w:spacing w:line="360" w:lineRule="auto"/>
        <w:contextualSpacing/>
        <w:rPr>
          <w:bCs/>
          <w:sz w:val="24"/>
          <w:szCs w:val="24"/>
        </w:rPr>
      </w:pPr>
      <w:r w:rsidRPr="00A70132">
        <w:rPr>
          <w:bCs/>
          <w:sz w:val="24"/>
          <w:szCs w:val="24"/>
        </w:rPr>
        <w:t>Postos de Atendimento Eletrônico</w:t>
      </w:r>
      <w:proofErr w:type="gramStart"/>
      <w:r w:rsidRPr="00A70132">
        <w:rPr>
          <w:bCs/>
          <w:sz w:val="24"/>
          <w:szCs w:val="24"/>
        </w:rPr>
        <w:t>............................................</w:t>
      </w:r>
      <w:proofErr w:type="gramEnd"/>
      <w:r w:rsidRPr="00A70132">
        <w:rPr>
          <w:bCs/>
          <w:sz w:val="24"/>
          <w:szCs w:val="24"/>
        </w:rPr>
        <w:t>4BCM’s</w:t>
      </w:r>
    </w:p>
    <w:p w:rsidR="0053686D" w:rsidRPr="00A70132" w:rsidRDefault="0053686D" w:rsidP="0053686D">
      <w:pPr>
        <w:pStyle w:val="PargrafodaLista"/>
        <w:numPr>
          <w:ilvl w:val="0"/>
          <w:numId w:val="17"/>
        </w:numPr>
        <w:tabs>
          <w:tab w:val="left" w:pos="6663"/>
        </w:tabs>
        <w:spacing w:line="360" w:lineRule="auto"/>
        <w:contextualSpacing/>
        <w:rPr>
          <w:bCs/>
          <w:sz w:val="24"/>
          <w:szCs w:val="24"/>
        </w:rPr>
      </w:pPr>
      <w:r w:rsidRPr="00A70132">
        <w:rPr>
          <w:bCs/>
          <w:sz w:val="24"/>
          <w:szCs w:val="24"/>
        </w:rPr>
        <w:t>Postos Bancários Transitórios</w:t>
      </w:r>
      <w:proofErr w:type="gramStart"/>
      <w:r w:rsidRPr="00A70132">
        <w:rPr>
          <w:bCs/>
          <w:sz w:val="24"/>
          <w:szCs w:val="24"/>
        </w:rPr>
        <w:t>..................................................</w:t>
      </w:r>
      <w:proofErr w:type="gramEnd"/>
      <w:r w:rsidRPr="00A70132">
        <w:rPr>
          <w:bCs/>
          <w:sz w:val="24"/>
          <w:szCs w:val="24"/>
        </w:rPr>
        <w:t>2BCM’s</w:t>
      </w:r>
    </w:p>
    <w:p w:rsidR="005B31A0" w:rsidRDefault="005B31A0" w:rsidP="0053686D">
      <w:pPr>
        <w:spacing w:line="240" w:lineRule="atLeast"/>
        <w:jc w:val="center"/>
        <w:rPr>
          <w:b/>
          <w:color w:val="000000" w:themeColor="text1"/>
          <w:sz w:val="24"/>
          <w:szCs w:val="24"/>
        </w:rPr>
      </w:pPr>
    </w:p>
    <w:p w:rsidR="005B31A0" w:rsidRDefault="005B31A0" w:rsidP="0053686D">
      <w:pPr>
        <w:spacing w:line="240" w:lineRule="atLeast"/>
        <w:jc w:val="center"/>
        <w:rPr>
          <w:b/>
          <w:color w:val="000000" w:themeColor="text1"/>
          <w:sz w:val="24"/>
          <w:szCs w:val="24"/>
        </w:rPr>
      </w:pPr>
    </w:p>
    <w:p w:rsidR="0053686D" w:rsidRPr="00A70132" w:rsidRDefault="0053686D" w:rsidP="0053686D">
      <w:pPr>
        <w:spacing w:line="240" w:lineRule="atLeast"/>
        <w:jc w:val="center"/>
        <w:rPr>
          <w:b/>
          <w:color w:val="000000" w:themeColor="text1"/>
          <w:sz w:val="24"/>
          <w:szCs w:val="24"/>
        </w:rPr>
      </w:pPr>
      <w:r w:rsidRPr="00A70132">
        <w:rPr>
          <w:b/>
          <w:color w:val="000000" w:themeColor="text1"/>
          <w:sz w:val="24"/>
          <w:szCs w:val="24"/>
        </w:rPr>
        <w:lastRenderedPageBreak/>
        <w:t>TABELA III</w:t>
      </w:r>
    </w:p>
    <w:p w:rsidR="0053686D" w:rsidRPr="00A70132" w:rsidRDefault="0053686D" w:rsidP="0053686D">
      <w:pPr>
        <w:spacing w:line="240" w:lineRule="atLeast"/>
        <w:jc w:val="center"/>
        <w:rPr>
          <w:color w:val="000000" w:themeColor="text1"/>
          <w:sz w:val="24"/>
          <w:szCs w:val="24"/>
        </w:rPr>
      </w:pPr>
    </w:p>
    <w:p w:rsidR="0053686D" w:rsidRPr="00A70132" w:rsidRDefault="0053686D" w:rsidP="0053686D">
      <w:pPr>
        <w:spacing w:line="240" w:lineRule="atLeast"/>
        <w:jc w:val="center"/>
        <w:rPr>
          <w:b/>
          <w:bCs/>
          <w:color w:val="000000" w:themeColor="text1"/>
          <w:sz w:val="24"/>
          <w:szCs w:val="24"/>
        </w:rPr>
      </w:pPr>
      <w:r w:rsidRPr="00A70132">
        <w:rPr>
          <w:b/>
          <w:bCs/>
          <w:color w:val="000000" w:themeColor="text1"/>
          <w:sz w:val="24"/>
          <w:szCs w:val="24"/>
        </w:rPr>
        <w:t>PARA LANÇAMENTO E COBRANÇA DE TAXAS</w:t>
      </w:r>
      <w:proofErr w:type="gramStart"/>
      <w:r w:rsidRPr="00A70132">
        <w:rPr>
          <w:b/>
          <w:bCs/>
          <w:color w:val="000000" w:themeColor="text1"/>
          <w:sz w:val="24"/>
          <w:szCs w:val="24"/>
        </w:rPr>
        <w:t xml:space="preserve">  </w:t>
      </w:r>
      <w:proofErr w:type="gramEnd"/>
      <w:r w:rsidRPr="00A70132">
        <w:rPr>
          <w:b/>
          <w:bCs/>
          <w:color w:val="000000" w:themeColor="text1"/>
          <w:sz w:val="24"/>
          <w:szCs w:val="24"/>
        </w:rPr>
        <w:t>DE SERVIÇOS DIVERSOS</w:t>
      </w:r>
    </w:p>
    <w:p w:rsidR="0053686D" w:rsidRPr="00A70132" w:rsidRDefault="0053686D" w:rsidP="0053686D">
      <w:pPr>
        <w:spacing w:line="240" w:lineRule="atLeast"/>
        <w:jc w:val="both"/>
        <w:rPr>
          <w:b/>
          <w:bCs/>
          <w:iCs/>
          <w:sz w:val="24"/>
          <w:szCs w:val="24"/>
        </w:rPr>
      </w:pPr>
    </w:p>
    <w:p w:rsidR="0053686D" w:rsidRPr="00A70132" w:rsidRDefault="0053686D" w:rsidP="0053686D">
      <w:pPr>
        <w:spacing w:line="240" w:lineRule="atLeast"/>
        <w:jc w:val="both"/>
        <w:rPr>
          <w:bCs/>
          <w:iCs/>
          <w:sz w:val="24"/>
          <w:szCs w:val="24"/>
        </w:rPr>
      </w:pPr>
      <w:r w:rsidRPr="00A70132">
        <w:rPr>
          <w:b/>
          <w:bCs/>
          <w:iCs/>
          <w:sz w:val="24"/>
          <w:szCs w:val="24"/>
        </w:rPr>
        <w:t>*</w:t>
      </w:r>
      <w:r w:rsidRPr="00A70132">
        <w:rPr>
          <w:bCs/>
          <w:iCs/>
          <w:sz w:val="24"/>
          <w:szCs w:val="24"/>
        </w:rPr>
        <w:t>Percentuais calculados sobre a BCM</w:t>
      </w:r>
    </w:p>
    <w:p w:rsidR="0053686D" w:rsidRPr="00A70132" w:rsidRDefault="0053686D" w:rsidP="0053686D">
      <w:pPr>
        <w:spacing w:line="240" w:lineRule="atLeast"/>
        <w:rPr>
          <w:b/>
          <w:bCs/>
          <w:color w:val="000000" w:themeColor="text1"/>
          <w:sz w:val="24"/>
          <w:szCs w:val="24"/>
        </w:rPr>
      </w:pPr>
    </w:p>
    <w:p w:rsidR="0053686D" w:rsidRPr="00A70132" w:rsidRDefault="0053686D" w:rsidP="0053686D">
      <w:pPr>
        <w:spacing w:line="360" w:lineRule="auto"/>
        <w:jc w:val="both"/>
        <w:rPr>
          <w:sz w:val="24"/>
          <w:szCs w:val="24"/>
        </w:rPr>
      </w:pPr>
      <w:r w:rsidRPr="00A70132">
        <w:rPr>
          <w:b/>
          <w:bCs/>
          <w:sz w:val="24"/>
          <w:szCs w:val="24"/>
        </w:rPr>
        <w:t xml:space="preserve">DISCRIMINAÇÃO        </w:t>
      </w:r>
      <w:r w:rsidRPr="00A70132">
        <w:rPr>
          <w:b/>
          <w:bCs/>
          <w:sz w:val="24"/>
          <w:szCs w:val="24"/>
        </w:rPr>
        <w:tab/>
      </w:r>
      <w:r w:rsidRPr="00A70132">
        <w:rPr>
          <w:b/>
          <w:bCs/>
          <w:sz w:val="24"/>
          <w:szCs w:val="24"/>
        </w:rPr>
        <w:tab/>
      </w:r>
      <w:r w:rsidRPr="00A70132">
        <w:rPr>
          <w:b/>
          <w:bCs/>
          <w:sz w:val="24"/>
          <w:szCs w:val="24"/>
        </w:rPr>
        <w:tab/>
        <w:t xml:space="preserve">                           % BCM</w:t>
      </w:r>
    </w:p>
    <w:p w:rsidR="0053686D" w:rsidRPr="00A70132" w:rsidRDefault="0053686D" w:rsidP="0053686D">
      <w:pPr>
        <w:spacing w:line="360" w:lineRule="auto"/>
        <w:jc w:val="both"/>
        <w:rPr>
          <w:sz w:val="24"/>
          <w:szCs w:val="24"/>
        </w:rPr>
      </w:pPr>
      <w:r w:rsidRPr="00A70132">
        <w:rPr>
          <w:b/>
          <w:bCs/>
          <w:sz w:val="24"/>
          <w:szCs w:val="24"/>
        </w:rPr>
        <w:t>EXPEDIENTE POR SERVIÇOS PÚBLICOS</w:t>
      </w:r>
    </w:p>
    <w:p w:rsidR="0053686D" w:rsidRPr="00A70132" w:rsidRDefault="0053686D" w:rsidP="0053686D">
      <w:pPr>
        <w:spacing w:line="360" w:lineRule="auto"/>
        <w:jc w:val="both"/>
        <w:rPr>
          <w:b/>
          <w:sz w:val="24"/>
          <w:szCs w:val="24"/>
          <w:highlight w:val="yellow"/>
          <w:u w:val="single"/>
        </w:rPr>
      </w:pPr>
      <w:r w:rsidRPr="00A70132">
        <w:rPr>
          <w:sz w:val="24"/>
          <w:szCs w:val="24"/>
        </w:rPr>
        <w:t>I - Certidões, atestado, ofício para reserva de número, declaração, por unidade, entre outros</w:t>
      </w:r>
      <w:proofErr w:type="gramStart"/>
      <w:r w:rsidRPr="00A70132">
        <w:rPr>
          <w:sz w:val="24"/>
          <w:szCs w:val="24"/>
        </w:rPr>
        <w:t>...........................................................................................................................</w:t>
      </w:r>
      <w:proofErr w:type="gramEnd"/>
      <w:r w:rsidRPr="00A70132">
        <w:rPr>
          <w:sz w:val="24"/>
          <w:szCs w:val="24"/>
        </w:rPr>
        <w:t xml:space="preserve">6%  </w:t>
      </w:r>
    </w:p>
    <w:p w:rsidR="0053686D" w:rsidRPr="00A70132" w:rsidRDefault="0053686D" w:rsidP="0053686D">
      <w:pPr>
        <w:spacing w:line="360" w:lineRule="auto"/>
        <w:jc w:val="both"/>
        <w:rPr>
          <w:sz w:val="24"/>
          <w:szCs w:val="24"/>
        </w:rPr>
      </w:pPr>
      <w:r w:rsidRPr="00A70132">
        <w:rPr>
          <w:sz w:val="24"/>
          <w:szCs w:val="24"/>
        </w:rPr>
        <w:t xml:space="preserve">II - Autenticação de plantas e documentos, por </w:t>
      </w:r>
      <w:proofErr w:type="gramStart"/>
      <w:r w:rsidRPr="00A70132">
        <w:rPr>
          <w:sz w:val="24"/>
          <w:szCs w:val="24"/>
        </w:rPr>
        <w:t>unidade ...</w:t>
      </w:r>
      <w:proofErr w:type="gramEnd"/>
      <w:r w:rsidRPr="00A70132">
        <w:rPr>
          <w:sz w:val="24"/>
          <w:szCs w:val="24"/>
        </w:rPr>
        <w:t>...........................................6%</w:t>
      </w:r>
    </w:p>
    <w:p w:rsidR="0053686D" w:rsidRPr="00A70132" w:rsidRDefault="0053686D" w:rsidP="0053686D">
      <w:pPr>
        <w:spacing w:line="360" w:lineRule="auto"/>
        <w:jc w:val="both"/>
        <w:rPr>
          <w:sz w:val="24"/>
          <w:szCs w:val="24"/>
        </w:rPr>
      </w:pPr>
      <w:r w:rsidRPr="00A70132">
        <w:rPr>
          <w:sz w:val="24"/>
          <w:szCs w:val="24"/>
        </w:rPr>
        <w:t xml:space="preserve">III - Expedição de 2ª via de alvará, certidão, ofício para reserva de número, carteira biblioteca pública e carta de habite-se, por </w:t>
      </w:r>
      <w:proofErr w:type="gramStart"/>
      <w:r w:rsidRPr="00A70132">
        <w:rPr>
          <w:sz w:val="24"/>
          <w:szCs w:val="24"/>
        </w:rPr>
        <w:t>unidade ...</w:t>
      </w:r>
      <w:proofErr w:type="gramEnd"/>
      <w:r w:rsidRPr="00A70132">
        <w:rPr>
          <w:sz w:val="24"/>
          <w:szCs w:val="24"/>
        </w:rPr>
        <w:t>...................................................6%</w:t>
      </w:r>
    </w:p>
    <w:p w:rsidR="0053686D" w:rsidRPr="00A70132" w:rsidRDefault="0053686D" w:rsidP="0053686D">
      <w:pPr>
        <w:spacing w:line="360" w:lineRule="auto"/>
        <w:jc w:val="both"/>
        <w:rPr>
          <w:sz w:val="24"/>
          <w:szCs w:val="24"/>
        </w:rPr>
      </w:pPr>
      <w:r w:rsidRPr="00A70132">
        <w:rPr>
          <w:sz w:val="24"/>
          <w:szCs w:val="24"/>
        </w:rPr>
        <w:t>IV - Vistorias de prédios para expedição de carta de "Habite-se", por unidade</w:t>
      </w:r>
      <w:proofErr w:type="gramStart"/>
      <w:r w:rsidRPr="00A70132">
        <w:rPr>
          <w:sz w:val="24"/>
          <w:szCs w:val="24"/>
        </w:rPr>
        <w:t>.........................................................................................................................</w:t>
      </w:r>
      <w:proofErr w:type="gramEnd"/>
      <w:r w:rsidRPr="00A70132">
        <w:rPr>
          <w:sz w:val="24"/>
          <w:szCs w:val="24"/>
        </w:rPr>
        <w:t>15%</w:t>
      </w:r>
    </w:p>
    <w:p w:rsidR="0053686D" w:rsidRPr="00A70132" w:rsidRDefault="0053686D" w:rsidP="0053686D">
      <w:pPr>
        <w:spacing w:line="360" w:lineRule="auto"/>
        <w:jc w:val="both"/>
        <w:rPr>
          <w:sz w:val="24"/>
          <w:szCs w:val="24"/>
        </w:rPr>
      </w:pPr>
      <w:r w:rsidRPr="00A70132">
        <w:rPr>
          <w:sz w:val="24"/>
          <w:szCs w:val="24"/>
        </w:rPr>
        <w:t>V -</w:t>
      </w:r>
      <w:proofErr w:type="gramStart"/>
      <w:r w:rsidRPr="00A70132">
        <w:rPr>
          <w:sz w:val="24"/>
          <w:szCs w:val="24"/>
        </w:rPr>
        <w:t xml:space="preserve">  </w:t>
      </w:r>
      <w:proofErr w:type="gramEnd"/>
      <w:r w:rsidRPr="00A70132">
        <w:rPr>
          <w:sz w:val="24"/>
          <w:szCs w:val="24"/>
        </w:rPr>
        <w:t>Busca, por ano .......................................................................................................3%</w:t>
      </w:r>
    </w:p>
    <w:p w:rsidR="0053686D" w:rsidRPr="00A70132" w:rsidRDefault="0053686D" w:rsidP="0053686D">
      <w:pPr>
        <w:spacing w:line="360" w:lineRule="auto"/>
        <w:jc w:val="both"/>
        <w:rPr>
          <w:sz w:val="24"/>
          <w:szCs w:val="24"/>
        </w:rPr>
      </w:pPr>
      <w:r w:rsidRPr="00A70132">
        <w:rPr>
          <w:sz w:val="24"/>
          <w:szCs w:val="24"/>
        </w:rPr>
        <w:t>VI. Emissão de listagem pelo computador, por relatório</w:t>
      </w:r>
      <w:proofErr w:type="gramStart"/>
      <w:r w:rsidRPr="00A70132">
        <w:rPr>
          <w:sz w:val="24"/>
          <w:szCs w:val="24"/>
        </w:rPr>
        <w:t>.............................................</w:t>
      </w:r>
      <w:proofErr w:type="gramEnd"/>
      <w:r w:rsidRPr="00A70132">
        <w:rPr>
          <w:sz w:val="24"/>
          <w:szCs w:val="24"/>
        </w:rPr>
        <w:t>11%</w:t>
      </w:r>
    </w:p>
    <w:p w:rsidR="0053686D" w:rsidRPr="00A70132" w:rsidRDefault="0053686D" w:rsidP="0053686D">
      <w:pPr>
        <w:spacing w:line="360" w:lineRule="auto"/>
        <w:jc w:val="both"/>
        <w:rPr>
          <w:sz w:val="24"/>
          <w:szCs w:val="24"/>
        </w:rPr>
      </w:pPr>
      <w:r w:rsidRPr="00A70132">
        <w:rPr>
          <w:sz w:val="24"/>
          <w:szCs w:val="24"/>
        </w:rPr>
        <w:t>VII Reprodução de documentos por cópia xerográfica ou similar, por unidade</w:t>
      </w:r>
      <w:proofErr w:type="gramStart"/>
      <w:r w:rsidRPr="00A70132">
        <w:rPr>
          <w:sz w:val="24"/>
          <w:szCs w:val="24"/>
        </w:rPr>
        <w:t>..................................................................................................................</w:t>
      </w:r>
      <w:proofErr w:type="gramEnd"/>
      <w:r w:rsidRPr="00A70132">
        <w:rPr>
          <w:sz w:val="24"/>
          <w:szCs w:val="24"/>
        </w:rPr>
        <w:t>0,50%</w:t>
      </w:r>
    </w:p>
    <w:p w:rsidR="0053686D" w:rsidRPr="00A70132" w:rsidRDefault="0053686D" w:rsidP="0053686D">
      <w:pPr>
        <w:spacing w:line="360" w:lineRule="auto"/>
        <w:jc w:val="both"/>
        <w:rPr>
          <w:sz w:val="24"/>
          <w:szCs w:val="24"/>
        </w:rPr>
      </w:pPr>
      <w:r w:rsidRPr="00A70132">
        <w:rPr>
          <w:sz w:val="24"/>
          <w:szCs w:val="24"/>
        </w:rPr>
        <w:t>VIII Fotocópia de plantas, além do custo da reprodução, por unidade autenticada</w:t>
      </w:r>
      <w:proofErr w:type="gramStart"/>
      <w:r w:rsidRPr="00A70132">
        <w:rPr>
          <w:sz w:val="24"/>
          <w:szCs w:val="24"/>
        </w:rPr>
        <w:t>....................................................................................................................</w:t>
      </w:r>
      <w:proofErr w:type="gramEnd"/>
      <w:r w:rsidRPr="00A70132">
        <w:rPr>
          <w:sz w:val="24"/>
          <w:szCs w:val="24"/>
        </w:rPr>
        <w:t>6%</w:t>
      </w:r>
    </w:p>
    <w:p w:rsidR="0053686D" w:rsidRPr="00A70132" w:rsidRDefault="0053686D" w:rsidP="0053686D">
      <w:pPr>
        <w:spacing w:line="360" w:lineRule="auto"/>
        <w:jc w:val="both"/>
        <w:rPr>
          <w:sz w:val="24"/>
          <w:szCs w:val="24"/>
        </w:rPr>
      </w:pPr>
      <w:r w:rsidRPr="00A70132">
        <w:rPr>
          <w:sz w:val="24"/>
          <w:szCs w:val="24"/>
        </w:rPr>
        <w:t>IX Emissão de documentos por meio eletrônico, (unidade</w:t>
      </w:r>
      <w:proofErr w:type="gramStart"/>
      <w:r w:rsidRPr="00A70132">
        <w:rPr>
          <w:sz w:val="24"/>
          <w:szCs w:val="24"/>
        </w:rPr>
        <w:t>) ...</w:t>
      </w:r>
      <w:proofErr w:type="gramEnd"/>
      <w:r w:rsidRPr="00A70132">
        <w:rPr>
          <w:sz w:val="24"/>
          <w:szCs w:val="24"/>
        </w:rPr>
        <w:t>.................................0,25%</w:t>
      </w:r>
    </w:p>
    <w:p w:rsidR="0053686D" w:rsidRPr="00A70132" w:rsidRDefault="0053686D" w:rsidP="0053686D">
      <w:pPr>
        <w:spacing w:line="360" w:lineRule="auto"/>
        <w:jc w:val="both"/>
        <w:rPr>
          <w:sz w:val="24"/>
          <w:szCs w:val="24"/>
        </w:rPr>
      </w:pPr>
      <w:r w:rsidRPr="00A70132">
        <w:rPr>
          <w:sz w:val="24"/>
          <w:szCs w:val="24"/>
        </w:rPr>
        <w:t>X – Requerimento por assunto</w:t>
      </w:r>
      <w:proofErr w:type="gramStart"/>
      <w:r w:rsidRPr="00A70132">
        <w:rPr>
          <w:sz w:val="24"/>
          <w:szCs w:val="24"/>
        </w:rPr>
        <w:t>.....................................................................................</w:t>
      </w:r>
      <w:proofErr w:type="gramEnd"/>
      <w:r w:rsidRPr="00A70132">
        <w:rPr>
          <w:sz w:val="24"/>
          <w:szCs w:val="24"/>
        </w:rPr>
        <w:t>1,%</w:t>
      </w:r>
    </w:p>
    <w:p w:rsidR="0053686D" w:rsidRPr="00A70132" w:rsidRDefault="0053686D" w:rsidP="0053686D">
      <w:pPr>
        <w:spacing w:line="240" w:lineRule="atLeast"/>
        <w:jc w:val="center"/>
        <w:rPr>
          <w:b/>
          <w:bCs/>
          <w:color w:val="000000" w:themeColor="text1"/>
          <w:sz w:val="24"/>
          <w:szCs w:val="24"/>
        </w:rPr>
      </w:pPr>
    </w:p>
    <w:p w:rsidR="0053686D" w:rsidRPr="00A70132" w:rsidRDefault="0053686D" w:rsidP="0053686D">
      <w:pPr>
        <w:spacing w:line="240" w:lineRule="atLeast"/>
        <w:jc w:val="both"/>
        <w:rPr>
          <w:b/>
          <w:bCs/>
          <w:color w:val="FF0000"/>
          <w:sz w:val="24"/>
          <w:szCs w:val="24"/>
        </w:rPr>
      </w:pPr>
    </w:p>
    <w:p w:rsidR="0053686D" w:rsidRPr="00A70132" w:rsidRDefault="0053686D" w:rsidP="0053686D">
      <w:pPr>
        <w:spacing w:line="240" w:lineRule="atLeast"/>
        <w:jc w:val="both"/>
        <w:rPr>
          <w:b/>
          <w:bCs/>
          <w:color w:val="FF0000"/>
          <w:sz w:val="24"/>
          <w:szCs w:val="24"/>
        </w:rPr>
      </w:pPr>
    </w:p>
    <w:p w:rsidR="0053686D" w:rsidRPr="00A70132" w:rsidRDefault="0053686D" w:rsidP="0053686D">
      <w:pPr>
        <w:spacing w:line="240" w:lineRule="atLeast"/>
        <w:jc w:val="both"/>
        <w:rPr>
          <w:b/>
          <w:bCs/>
          <w:color w:val="FF0000"/>
          <w:sz w:val="24"/>
          <w:szCs w:val="24"/>
        </w:rPr>
      </w:pPr>
      <w:r w:rsidRPr="00A70132">
        <w:rPr>
          <w:b/>
          <w:bCs/>
          <w:color w:val="FF0000"/>
          <w:sz w:val="24"/>
          <w:szCs w:val="24"/>
        </w:rPr>
        <w:t>...</w:t>
      </w:r>
    </w:p>
    <w:p w:rsidR="0053686D" w:rsidRPr="00A70132" w:rsidRDefault="0053686D" w:rsidP="0053686D">
      <w:pPr>
        <w:spacing w:line="240" w:lineRule="atLeast"/>
        <w:jc w:val="both"/>
        <w:rPr>
          <w:b/>
          <w:bCs/>
          <w:color w:val="FF0000"/>
          <w:sz w:val="24"/>
          <w:szCs w:val="24"/>
        </w:rPr>
      </w:pPr>
    </w:p>
    <w:p w:rsidR="0053686D" w:rsidRPr="00A70132" w:rsidRDefault="0053686D" w:rsidP="0053686D">
      <w:pPr>
        <w:spacing w:line="240" w:lineRule="atLeast"/>
        <w:jc w:val="both"/>
        <w:rPr>
          <w:b/>
          <w:bCs/>
          <w:color w:val="FF0000"/>
          <w:sz w:val="24"/>
          <w:szCs w:val="24"/>
        </w:rPr>
      </w:pPr>
    </w:p>
    <w:p w:rsidR="0053686D" w:rsidRPr="00A70132" w:rsidRDefault="0053686D" w:rsidP="0053686D">
      <w:pPr>
        <w:spacing w:line="240" w:lineRule="atLeast"/>
        <w:jc w:val="both"/>
        <w:rPr>
          <w:b/>
          <w:bCs/>
          <w:color w:val="FF0000"/>
          <w:sz w:val="24"/>
          <w:szCs w:val="24"/>
        </w:rPr>
      </w:pPr>
    </w:p>
    <w:p w:rsidR="0053686D" w:rsidRPr="00A70132" w:rsidRDefault="0053686D" w:rsidP="0053686D">
      <w:pPr>
        <w:spacing w:line="240" w:lineRule="atLeast"/>
        <w:jc w:val="both"/>
        <w:rPr>
          <w:b/>
          <w:bCs/>
          <w:color w:val="FF0000"/>
          <w:sz w:val="24"/>
          <w:szCs w:val="24"/>
        </w:rPr>
      </w:pPr>
    </w:p>
    <w:p w:rsidR="0053686D" w:rsidRPr="00A70132" w:rsidRDefault="0053686D" w:rsidP="0053686D">
      <w:pPr>
        <w:spacing w:line="240" w:lineRule="atLeast"/>
        <w:jc w:val="both"/>
        <w:rPr>
          <w:b/>
          <w:bCs/>
          <w:color w:val="FF0000"/>
          <w:sz w:val="24"/>
          <w:szCs w:val="24"/>
        </w:rPr>
      </w:pPr>
    </w:p>
    <w:p w:rsidR="0053686D" w:rsidRPr="00A70132" w:rsidRDefault="0053686D" w:rsidP="0053686D">
      <w:pPr>
        <w:spacing w:line="240" w:lineRule="atLeast"/>
        <w:jc w:val="both"/>
        <w:rPr>
          <w:b/>
          <w:bCs/>
          <w:color w:val="FF0000"/>
          <w:sz w:val="24"/>
          <w:szCs w:val="24"/>
        </w:rPr>
      </w:pPr>
    </w:p>
    <w:p w:rsidR="0053686D" w:rsidRPr="00A70132" w:rsidRDefault="0053686D" w:rsidP="0053686D">
      <w:pPr>
        <w:spacing w:line="240" w:lineRule="atLeast"/>
        <w:jc w:val="both"/>
        <w:rPr>
          <w:b/>
          <w:bCs/>
          <w:color w:val="FF0000"/>
          <w:sz w:val="24"/>
          <w:szCs w:val="24"/>
        </w:rPr>
      </w:pPr>
    </w:p>
    <w:p w:rsidR="0053686D" w:rsidRPr="00A70132" w:rsidRDefault="0053686D" w:rsidP="0053686D">
      <w:pPr>
        <w:spacing w:line="240" w:lineRule="atLeast"/>
        <w:jc w:val="both"/>
        <w:rPr>
          <w:b/>
          <w:bCs/>
          <w:color w:val="FF0000"/>
          <w:sz w:val="24"/>
          <w:szCs w:val="24"/>
        </w:rPr>
      </w:pPr>
    </w:p>
    <w:p w:rsidR="0053686D" w:rsidRPr="00A70132" w:rsidRDefault="0053686D" w:rsidP="0053686D">
      <w:pPr>
        <w:spacing w:line="240" w:lineRule="atLeast"/>
        <w:jc w:val="both"/>
        <w:rPr>
          <w:b/>
          <w:bCs/>
          <w:color w:val="FF0000"/>
          <w:sz w:val="24"/>
          <w:szCs w:val="24"/>
        </w:rPr>
      </w:pPr>
    </w:p>
    <w:p w:rsidR="0053686D" w:rsidRPr="00A70132" w:rsidRDefault="0053686D" w:rsidP="0053686D">
      <w:pPr>
        <w:spacing w:line="240" w:lineRule="atLeast"/>
        <w:jc w:val="center"/>
        <w:rPr>
          <w:b/>
          <w:bCs/>
          <w:color w:val="FF0000"/>
          <w:sz w:val="24"/>
          <w:szCs w:val="24"/>
        </w:rPr>
      </w:pPr>
    </w:p>
    <w:p w:rsidR="0053686D" w:rsidRPr="00A70132" w:rsidRDefault="0053686D" w:rsidP="0053686D">
      <w:pPr>
        <w:spacing w:line="240" w:lineRule="atLeast"/>
        <w:jc w:val="center"/>
        <w:rPr>
          <w:b/>
          <w:bCs/>
          <w:sz w:val="24"/>
          <w:szCs w:val="24"/>
        </w:rPr>
      </w:pPr>
      <w:r w:rsidRPr="00A70132">
        <w:rPr>
          <w:b/>
          <w:bCs/>
          <w:sz w:val="24"/>
          <w:szCs w:val="24"/>
        </w:rPr>
        <w:t>TABELA IV</w:t>
      </w:r>
    </w:p>
    <w:p w:rsidR="0053686D" w:rsidRPr="00A70132" w:rsidRDefault="0053686D" w:rsidP="0053686D">
      <w:pPr>
        <w:spacing w:line="240" w:lineRule="atLeast"/>
        <w:jc w:val="both"/>
        <w:rPr>
          <w:b/>
          <w:bCs/>
          <w:sz w:val="24"/>
          <w:szCs w:val="24"/>
        </w:rPr>
      </w:pPr>
    </w:p>
    <w:p w:rsidR="0053686D" w:rsidRPr="00A70132" w:rsidRDefault="0053686D" w:rsidP="0053686D">
      <w:pPr>
        <w:spacing w:line="240" w:lineRule="atLeast"/>
        <w:jc w:val="both"/>
        <w:rPr>
          <w:b/>
          <w:bCs/>
          <w:sz w:val="24"/>
          <w:szCs w:val="24"/>
        </w:rPr>
      </w:pPr>
      <w:r w:rsidRPr="00A70132">
        <w:rPr>
          <w:b/>
          <w:bCs/>
          <w:sz w:val="24"/>
          <w:szCs w:val="24"/>
        </w:rPr>
        <w:t>TABELA PARA LANÇAMENTO DE SERVIÇOS URBANOS</w:t>
      </w:r>
    </w:p>
    <w:p w:rsidR="0053686D" w:rsidRPr="00A70132" w:rsidRDefault="0053686D" w:rsidP="0053686D">
      <w:pPr>
        <w:spacing w:line="240" w:lineRule="atLeast"/>
        <w:jc w:val="both"/>
        <w:rPr>
          <w:b/>
          <w:bCs/>
          <w:iCs/>
          <w:sz w:val="24"/>
          <w:szCs w:val="24"/>
        </w:rPr>
      </w:pPr>
    </w:p>
    <w:p w:rsidR="0053686D" w:rsidRPr="00A70132" w:rsidRDefault="0053686D" w:rsidP="0053686D">
      <w:pPr>
        <w:spacing w:line="240" w:lineRule="atLeast"/>
        <w:jc w:val="both"/>
        <w:rPr>
          <w:sz w:val="24"/>
          <w:szCs w:val="24"/>
        </w:rPr>
      </w:pPr>
    </w:p>
    <w:p w:rsidR="0053686D" w:rsidRPr="00A70132" w:rsidRDefault="0053686D" w:rsidP="0053686D">
      <w:pPr>
        <w:spacing w:line="240" w:lineRule="atLeast"/>
        <w:jc w:val="both"/>
        <w:rPr>
          <w:b/>
          <w:bCs/>
          <w:sz w:val="24"/>
          <w:szCs w:val="24"/>
        </w:rPr>
      </w:pPr>
      <w:r w:rsidRPr="00A70132">
        <w:rPr>
          <w:b/>
          <w:bCs/>
          <w:sz w:val="24"/>
          <w:szCs w:val="24"/>
        </w:rPr>
        <w:t xml:space="preserve">2- </w:t>
      </w:r>
      <w:proofErr w:type="gramStart"/>
      <w:r w:rsidRPr="00A70132">
        <w:rPr>
          <w:b/>
          <w:bCs/>
          <w:sz w:val="24"/>
          <w:szCs w:val="24"/>
        </w:rPr>
        <w:t>TAXA</w:t>
      </w:r>
      <w:proofErr w:type="gramEnd"/>
      <w:r w:rsidRPr="00A70132">
        <w:rPr>
          <w:b/>
          <w:bCs/>
          <w:sz w:val="24"/>
          <w:szCs w:val="24"/>
        </w:rPr>
        <w:t xml:space="preserve"> DE SERVIÇOS URBANOS                                                      BCM</w:t>
      </w:r>
    </w:p>
    <w:p w:rsidR="0053686D" w:rsidRPr="00A70132" w:rsidRDefault="0053686D" w:rsidP="0053686D">
      <w:pPr>
        <w:spacing w:line="240" w:lineRule="atLeast"/>
        <w:jc w:val="both"/>
        <w:rPr>
          <w:bCs/>
          <w:iCs/>
          <w:sz w:val="24"/>
          <w:szCs w:val="24"/>
        </w:rPr>
      </w:pPr>
      <w:r w:rsidRPr="00A70132">
        <w:rPr>
          <w:b/>
          <w:bCs/>
          <w:iCs/>
          <w:sz w:val="24"/>
          <w:szCs w:val="24"/>
        </w:rPr>
        <w:t>*</w:t>
      </w:r>
      <w:r w:rsidRPr="00A70132">
        <w:rPr>
          <w:bCs/>
          <w:iCs/>
          <w:sz w:val="24"/>
          <w:szCs w:val="24"/>
        </w:rPr>
        <w:t>Percentuais calculados sobre a BCM</w:t>
      </w:r>
    </w:p>
    <w:p w:rsidR="0053686D" w:rsidRPr="00A70132" w:rsidRDefault="0053686D" w:rsidP="0053686D">
      <w:pPr>
        <w:spacing w:line="240" w:lineRule="atLeast"/>
        <w:jc w:val="both"/>
        <w:rPr>
          <w:sz w:val="24"/>
          <w:szCs w:val="24"/>
        </w:rPr>
      </w:pPr>
    </w:p>
    <w:p w:rsidR="0053686D" w:rsidRPr="00A70132" w:rsidRDefault="0053686D" w:rsidP="0053686D">
      <w:pPr>
        <w:spacing w:line="240" w:lineRule="atLeast"/>
        <w:jc w:val="both"/>
        <w:rPr>
          <w:b/>
          <w:bCs/>
          <w:sz w:val="24"/>
          <w:szCs w:val="24"/>
        </w:rPr>
      </w:pPr>
      <w:r w:rsidRPr="00A70132">
        <w:rPr>
          <w:b/>
          <w:bCs/>
          <w:sz w:val="24"/>
          <w:szCs w:val="24"/>
        </w:rPr>
        <w:t>2.1</w:t>
      </w:r>
      <w:proofErr w:type="gramStart"/>
      <w:r w:rsidRPr="00A70132">
        <w:rPr>
          <w:b/>
          <w:bCs/>
          <w:sz w:val="24"/>
          <w:szCs w:val="24"/>
        </w:rPr>
        <w:t xml:space="preserve">  </w:t>
      </w:r>
      <w:proofErr w:type="gramEnd"/>
      <w:r w:rsidRPr="00A70132">
        <w:rPr>
          <w:b/>
          <w:bCs/>
          <w:sz w:val="24"/>
          <w:szCs w:val="24"/>
        </w:rPr>
        <w:t xml:space="preserve">- Coleta de Lixo: </w:t>
      </w:r>
    </w:p>
    <w:p w:rsidR="0053686D" w:rsidRPr="00A70132" w:rsidRDefault="0053686D" w:rsidP="0053686D">
      <w:pPr>
        <w:spacing w:line="240" w:lineRule="atLeast"/>
        <w:ind w:right="-1"/>
        <w:jc w:val="both"/>
        <w:rPr>
          <w:b/>
          <w:bCs/>
          <w:color w:val="FF0000"/>
          <w:sz w:val="24"/>
          <w:szCs w:val="24"/>
        </w:rPr>
      </w:pPr>
      <w:r w:rsidRPr="00A70132">
        <w:rPr>
          <w:sz w:val="24"/>
          <w:szCs w:val="24"/>
        </w:rPr>
        <w:t>2.1.1</w:t>
      </w:r>
      <w:proofErr w:type="gramStart"/>
      <w:r w:rsidRPr="00A70132">
        <w:rPr>
          <w:sz w:val="24"/>
          <w:szCs w:val="24"/>
        </w:rPr>
        <w:t xml:space="preserve">  </w:t>
      </w:r>
      <w:proofErr w:type="gramEnd"/>
      <w:r w:rsidRPr="00A70132">
        <w:rPr>
          <w:sz w:val="24"/>
          <w:szCs w:val="24"/>
        </w:rPr>
        <w:t>- Residencial,  por unidade - ano...................................................... 18%</w:t>
      </w:r>
    </w:p>
    <w:p w:rsidR="0053686D" w:rsidRPr="00A70132" w:rsidRDefault="0053686D" w:rsidP="0053686D">
      <w:pPr>
        <w:spacing w:line="240" w:lineRule="atLeast"/>
        <w:ind w:right="-1"/>
        <w:jc w:val="both"/>
        <w:rPr>
          <w:b/>
          <w:bCs/>
          <w:color w:val="FF0000"/>
          <w:sz w:val="24"/>
          <w:szCs w:val="24"/>
        </w:rPr>
      </w:pPr>
      <w:r w:rsidRPr="00A70132">
        <w:rPr>
          <w:sz w:val="24"/>
          <w:szCs w:val="24"/>
        </w:rPr>
        <w:t>2.1.2</w:t>
      </w:r>
      <w:proofErr w:type="gramStart"/>
      <w:r w:rsidRPr="00A70132">
        <w:rPr>
          <w:sz w:val="24"/>
          <w:szCs w:val="24"/>
        </w:rPr>
        <w:t xml:space="preserve">  </w:t>
      </w:r>
      <w:proofErr w:type="gramEnd"/>
      <w:r w:rsidRPr="00A70132">
        <w:rPr>
          <w:sz w:val="24"/>
          <w:szCs w:val="24"/>
        </w:rPr>
        <w:t>- Comercial, por unidade - ano.......................................................... 20%</w:t>
      </w:r>
    </w:p>
    <w:p w:rsidR="0053686D" w:rsidRPr="00A70132" w:rsidRDefault="0053686D" w:rsidP="0053686D">
      <w:pPr>
        <w:spacing w:line="240" w:lineRule="atLeast"/>
        <w:ind w:right="-1"/>
        <w:jc w:val="both"/>
        <w:rPr>
          <w:b/>
          <w:bCs/>
          <w:color w:val="FF0000"/>
          <w:sz w:val="24"/>
          <w:szCs w:val="24"/>
        </w:rPr>
      </w:pPr>
      <w:r w:rsidRPr="00A70132">
        <w:rPr>
          <w:sz w:val="24"/>
          <w:szCs w:val="24"/>
        </w:rPr>
        <w:t>2.1.3</w:t>
      </w:r>
      <w:proofErr w:type="gramStart"/>
      <w:r w:rsidRPr="00A70132">
        <w:rPr>
          <w:sz w:val="24"/>
          <w:szCs w:val="24"/>
        </w:rPr>
        <w:t xml:space="preserve">  </w:t>
      </w:r>
      <w:proofErr w:type="gramEnd"/>
      <w:r w:rsidRPr="00A70132">
        <w:rPr>
          <w:sz w:val="24"/>
          <w:szCs w:val="24"/>
        </w:rPr>
        <w:t>- Industrial , por unidade - ano........................................................... 25%</w:t>
      </w:r>
    </w:p>
    <w:p w:rsidR="0053686D" w:rsidRPr="00A70132" w:rsidRDefault="0053686D" w:rsidP="0053686D">
      <w:pPr>
        <w:spacing w:line="240" w:lineRule="atLeast"/>
        <w:ind w:right="-1"/>
        <w:jc w:val="both"/>
        <w:rPr>
          <w:b/>
          <w:bCs/>
          <w:color w:val="FF0000"/>
          <w:sz w:val="24"/>
          <w:szCs w:val="24"/>
        </w:rPr>
      </w:pPr>
      <w:r w:rsidRPr="00A70132">
        <w:rPr>
          <w:sz w:val="24"/>
          <w:szCs w:val="24"/>
        </w:rPr>
        <w:t>2.1.4 -</w:t>
      </w:r>
      <w:proofErr w:type="gramStart"/>
      <w:r w:rsidRPr="00A70132">
        <w:rPr>
          <w:sz w:val="24"/>
          <w:szCs w:val="24"/>
        </w:rPr>
        <w:t xml:space="preserve">  </w:t>
      </w:r>
      <w:proofErr w:type="gramEnd"/>
      <w:r w:rsidRPr="00A70132">
        <w:rPr>
          <w:sz w:val="24"/>
          <w:szCs w:val="24"/>
        </w:rPr>
        <w:t>Ocupação Mista, por unidade - ano ................................................18%</w:t>
      </w:r>
    </w:p>
    <w:p w:rsidR="0053686D" w:rsidRPr="00A70132" w:rsidRDefault="0053686D" w:rsidP="0053686D">
      <w:pPr>
        <w:spacing w:line="240" w:lineRule="atLeast"/>
        <w:ind w:right="-1"/>
        <w:jc w:val="both"/>
        <w:rPr>
          <w:sz w:val="24"/>
          <w:szCs w:val="24"/>
        </w:rPr>
      </w:pPr>
      <w:r w:rsidRPr="00A70132">
        <w:rPr>
          <w:sz w:val="24"/>
          <w:szCs w:val="24"/>
        </w:rPr>
        <w:t>2.1.5</w:t>
      </w:r>
      <w:proofErr w:type="gramStart"/>
      <w:r w:rsidRPr="00A70132">
        <w:rPr>
          <w:sz w:val="24"/>
          <w:szCs w:val="24"/>
        </w:rPr>
        <w:t xml:space="preserve">  </w:t>
      </w:r>
      <w:proofErr w:type="gramEnd"/>
      <w:r w:rsidRPr="00A70132">
        <w:rPr>
          <w:sz w:val="24"/>
          <w:szCs w:val="24"/>
        </w:rPr>
        <w:t>Terrenos não edificados - ano............................................................10%</w:t>
      </w:r>
    </w:p>
    <w:p w:rsidR="0053686D" w:rsidRPr="00A70132" w:rsidRDefault="0053686D" w:rsidP="0053686D">
      <w:pPr>
        <w:spacing w:line="240" w:lineRule="atLeast"/>
        <w:ind w:right="-1"/>
        <w:jc w:val="both"/>
        <w:rPr>
          <w:sz w:val="24"/>
          <w:szCs w:val="24"/>
        </w:rPr>
      </w:pPr>
    </w:p>
    <w:p w:rsidR="0053686D" w:rsidRPr="00A70132" w:rsidRDefault="0053686D" w:rsidP="0053686D">
      <w:pPr>
        <w:spacing w:line="240" w:lineRule="atLeast"/>
        <w:ind w:right="-1"/>
        <w:jc w:val="both"/>
        <w:rPr>
          <w:b/>
          <w:bCs/>
          <w:color w:val="FF0000"/>
          <w:sz w:val="24"/>
          <w:szCs w:val="24"/>
          <w:lang w:val="es-ES_tradnl"/>
        </w:rPr>
      </w:pPr>
      <w:r w:rsidRPr="00A70132">
        <w:rPr>
          <w:b/>
          <w:sz w:val="24"/>
          <w:szCs w:val="24"/>
        </w:rPr>
        <w:t>2.2 -</w:t>
      </w:r>
      <w:proofErr w:type="gramStart"/>
      <w:r w:rsidRPr="00A70132">
        <w:rPr>
          <w:b/>
          <w:sz w:val="24"/>
          <w:szCs w:val="24"/>
        </w:rPr>
        <w:t xml:space="preserve">  </w:t>
      </w:r>
      <w:proofErr w:type="gramEnd"/>
      <w:r w:rsidRPr="00A70132">
        <w:rPr>
          <w:b/>
          <w:sz w:val="24"/>
          <w:szCs w:val="24"/>
        </w:rPr>
        <w:t>Remoção especial de lixo</w:t>
      </w:r>
      <w:r w:rsidRPr="00A70132">
        <w:rPr>
          <w:sz w:val="24"/>
          <w:szCs w:val="24"/>
        </w:rPr>
        <w:t xml:space="preserve">, de imóveis, cuja limpeza tiver </w:t>
      </w:r>
      <w:proofErr w:type="spellStart"/>
      <w:r w:rsidRPr="00A70132">
        <w:rPr>
          <w:sz w:val="24"/>
          <w:szCs w:val="24"/>
        </w:rPr>
        <w:t>deser</w:t>
      </w:r>
      <w:proofErr w:type="spellEnd"/>
      <w:r w:rsidRPr="00A70132">
        <w:rPr>
          <w:sz w:val="24"/>
          <w:szCs w:val="24"/>
        </w:rPr>
        <w:t xml:space="preserve"> efetuada pelo Município por motivos de asseio ou estética urbana,e,de detritos ou animais mortos, cobrado do proprietário ou do interessado por Carga, até 300 kg....................................................................................... </w:t>
      </w:r>
      <w:r w:rsidRPr="00A70132">
        <w:rPr>
          <w:sz w:val="24"/>
          <w:szCs w:val="24"/>
          <w:lang w:val="es-ES_tradnl"/>
        </w:rPr>
        <w:t xml:space="preserve">12,5% </w:t>
      </w:r>
    </w:p>
    <w:p w:rsidR="0053686D" w:rsidRPr="00A70132" w:rsidRDefault="0053686D" w:rsidP="0053686D">
      <w:pPr>
        <w:spacing w:line="240" w:lineRule="atLeast"/>
        <w:ind w:right="-1"/>
        <w:jc w:val="both"/>
        <w:rPr>
          <w:b/>
          <w:bCs/>
          <w:color w:val="FF0000"/>
          <w:sz w:val="24"/>
          <w:szCs w:val="24"/>
        </w:rPr>
      </w:pPr>
      <w:r w:rsidRPr="00A70132">
        <w:rPr>
          <w:sz w:val="24"/>
          <w:szCs w:val="24"/>
          <w:lang w:val="es-ES_tradnl"/>
        </w:rPr>
        <w:t xml:space="preserve">2.1.6 - Carga </w:t>
      </w:r>
      <w:proofErr w:type="spellStart"/>
      <w:r w:rsidRPr="00A70132">
        <w:rPr>
          <w:sz w:val="24"/>
          <w:szCs w:val="24"/>
          <w:lang w:val="es-ES_tradnl"/>
        </w:rPr>
        <w:t>acima</w:t>
      </w:r>
      <w:proofErr w:type="spellEnd"/>
      <w:r w:rsidRPr="00A70132">
        <w:rPr>
          <w:sz w:val="24"/>
          <w:szCs w:val="24"/>
          <w:lang w:val="es-ES_tradnl"/>
        </w:rPr>
        <w:t xml:space="preserve"> de 300 kg.....................................................................</w:t>
      </w:r>
      <w:r w:rsidRPr="00A70132">
        <w:rPr>
          <w:sz w:val="24"/>
          <w:szCs w:val="24"/>
        </w:rPr>
        <w:t xml:space="preserve">25% </w:t>
      </w:r>
    </w:p>
    <w:p w:rsidR="0053686D" w:rsidRPr="00A70132" w:rsidRDefault="0053686D" w:rsidP="0053686D">
      <w:pPr>
        <w:spacing w:line="240" w:lineRule="atLeast"/>
        <w:ind w:right="-1"/>
        <w:jc w:val="both"/>
        <w:rPr>
          <w:sz w:val="24"/>
          <w:szCs w:val="24"/>
        </w:rPr>
      </w:pPr>
    </w:p>
    <w:p w:rsidR="0053686D" w:rsidRPr="00A70132" w:rsidRDefault="0053686D" w:rsidP="0053686D">
      <w:pPr>
        <w:spacing w:line="240" w:lineRule="atLeast"/>
        <w:jc w:val="both"/>
        <w:rPr>
          <w:sz w:val="24"/>
          <w:szCs w:val="24"/>
        </w:rPr>
      </w:pPr>
    </w:p>
    <w:p w:rsidR="0053686D" w:rsidRPr="00A70132" w:rsidRDefault="0053686D" w:rsidP="0053686D">
      <w:pPr>
        <w:spacing w:line="240" w:lineRule="atLeast"/>
        <w:jc w:val="both"/>
        <w:rPr>
          <w:sz w:val="24"/>
          <w:szCs w:val="24"/>
        </w:rPr>
      </w:pPr>
    </w:p>
    <w:p w:rsidR="0053686D" w:rsidRPr="00A70132" w:rsidRDefault="0053686D" w:rsidP="0053686D">
      <w:pPr>
        <w:spacing w:line="240" w:lineRule="atLeast"/>
        <w:jc w:val="both"/>
        <w:rPr>
          <w:sz w:val="24"/>
          <w:szCs w:val="24"/>
        </w:rPr>
      </w:pPr>
    </w:p>
    <w:p w:rsidR="0053686D" w:rsidRPr="00A70132" w:rsidRDefault="0053686D" w:rsidP="0053686D">
      <w:pPr>
        <w:spacing w:line="240" w:lineRule="atLeast"/>
        <w:jc w:val="both"/>
        <w:rPr>
          <w:sz w:val="24"/>
          <w:szCs w:val="24"/>
        </w:rPr>
      </w:pPr>
    </w:p>
    <w:p w:rsidR="0053686D" w:rsidRPr="00A70132" w:rsidRDefault="0053686D" w:rsidP="0053686D">
      <w:pPr>
        <w:spacing w:line="240" w:lineRule="atLeast"/>
        <w:jc w:val="both"/>
        <w:rPr>
          <w:sz w:val="24"/>
          <w:szCs w:val="24"/>
        </w:rPr>
      </w:pPr>
    </w:p>
    <w:p w:rsidR="0053686D" w:rsidRPr="00A70132" w:rsidRDefault="0053686D" w:rsidP="0053686D">
      <w:pPr>
        <w:spacing w:line="240" w:lineRule="atLeast"/>
        <w:jc w:val="both"/>
        <w:rPr>
          <w:sz w:val="24"/>
          <w:szCs w:val="24"/>
        </w:rPr>
      </w:pPr>
    </w:p>
    <w:p w:rsidR="0053686D" w:rsidRPr="00A70132" w:rsidRDefault="0053686D" w:rsidP="0053686D">
      <w:pPr>
        <w:spacing w:line="240" w:lineRule="atLeast"/>
        <w:jc w:val="both"/>
        <w:rPr>
          <w:sz w:val="24"/>
          <w:szCs w:val="24"/>
        </w:rPr>
      </w:pPr>
    </w:p>
    <w:p w:rsidR="0053686D" w:rsidRPr="00A70132" w:rsidRDefault="0053686D" w:rsidP="0053686D">
      <w:pPr>
        <w:spacing w:line="240" w:lineRule="atLeast"/>
        <w:jc w:val="both"/>
        <w:rPr>
          <w:sz w:val="24"/>
          <w:szCs w:val="24"/>
        </w:rPr>
      </w:pPr>
    </w:p>
    <w:p w:rsidR="0053686D" w:rsidRDefault="0053686D" w:rsidP="0053686D">
      <w:pPr>
        <w:spacing w:line="240" w:lineRule="atLeast"/>
        <w:jc w:val="both"/>
        <w:rPr>
          <w:sz w:val="24"/>
          <w:szCs w:val="24"/>
        </w:rPr>
      </w:pPr>
    </w:p>
    <w:p w:rsidR="005B31A0" w:rsidRDefault="005B31A0" w:rsidP="0053686D">
      <w:pPr>
        <w:spacing w:line="240" w:lineRule="atLeast"/>
        <w:jc w:val="both"/>
        <w:rPr>
          <w:sz w:val="24"/>
          <w:szCs w:val="24"/>
        </w:rPr>
      </w:pPr>
    </w:p>
    <w:p w:rsidR="005B31A0" w:rsidRDefault="005B31A0" w:rsidP="0053686D">
      <w:pPr>
        <w:spacing w:line="240" w:lineRule="atLeast"/>
        <w:jc w:val="both"/>
        <w:rPr>
          <w:sz w:val="24"/>
          <w:szCs w:val="24"/>
        </w:rPr>
      </w:pPr>
    </w:p>
    <w:p w:rsidR="005B31A0" w:rsidRDefault="005B31A0" w:rsidP="0053686D">
      <w:pPr>
        <w:spacing w:line="240" w:lineRule="atLeast"/>
        <w:jc w:val="both"/>
        <w:rPr>
          <w:sz w:val="24"/>
          <w:szCs w:val="24"/>
        </w:rPr>
      </w:pPr>
    </w:p>
    <w:p w:rsidR="005B31A0" w:rsidRDefault="005B31A0" w:rsidP="0053686D">
      <w:pPr>
        <w:spacing w:line="240" w:lineRule="atLeast"/>
        <w:jc w:val="both"/>
        <w:rPr>
          <w:sz w:val="24"/>
          <w:szCs w:val="24"/>
        </w:rPr>
      </w:pPr>
    </w:p>
    <w:p w:rsidR="005B31A0" w:rsidRPr="00A70132" w:rsidRDefault="005B31A0" w:rsidP="0053686D">
      <w:pPr>
        <w:spacing w:line="240" w:lineRule="atLeast"/>
        <w:jc w:val="both"/>
        <w:rPr>
          <w:sz w:val="24"/>
          <w:szCs w:val="24"/>
        </w:rPr>
      </w:pPr>
    </w:p>
    <w:p w:rsidR="0053686D" w:rsidRPr="00A70132" w:rsidRDefault="0053686D" w:rsidP="0053686D">
      <w:pPr>
        <w:spacing w:line="240" w:lineRule="atLeast"/>
        <w:jc w:val="both"/>
        <w:rPr>
          <w:sz w:val="24"/>
          <w:szCs w:val="24"/>
        </w:rPr>
      </w:pPr>
    </w:p>
    <w:p w:rsidR="0053686D" w:rsidRPr="00A70132" w:rsidRDefault="0053686D" w:rsidP="0053686D">
      <w:pPr>
        <w:spacing w:line="240" w:lineRule="atLeast"/>
        <w:jc w:val="both"/>
        <w:rPr>
          <w:sz w:val="24"/>
          <w:szCs w:val="24"/>
        </w:rPr>
      </w:pPr>
    </w:p>
    <w:p w:rsidR="0053686D" w:rsidRPr="00A70132" w:rsidRDefault="0053686D" w:rsidP="0053686D">
      <w:pPr>
        <w:spacing w:line="240" w:lineRule="atLeast"/>
        <w:jc w:val="both"/>
        <w:rPr>
          <w:sz w:val="24"/>
          <w:szCs w:val="24"/>
        </w:rPr>
      </w:pPr>
    </w:p>
    <w:p w:rsidR="0053686D" w:rsidRPr="00A70132" w:rsidRDefault="0053686D" w:rsidP="0053686D">
      <w:pPr>
        <w:spacing w:line="240" w:lineRule="atLeast"/>
        <w:jc w:val="both"/>
        <w:rPr>
          <w:sz w:val="24"/>
          <w:szCs w:val="24"/>
        </w:rPr>
      </w:pPr>
    </w:p>
    <w:p w:rsidR="0053686D" w:rsidRPr="00A70132" w:rsidRDefault="0053686D" w:rsidP="0053686D">
      <w:pPr>
        <w:spacing w:line="240" w:lineRule="atLeast"/>
        <w:jc w:val="both"/>
        <w:rPr>
          <w:sz w:val="24"/>
          <w:szCs w:val="24"/>
        </w:rPr>
      </w:pPr>
    </w:p>
    <w:p w:rsidR="0053686D" w:rsidRPr="00A70132" w:rsidRDefault="0053686D" w:rsidP="0053686D">
      <w:pPr>
        <w:spacing w:line="240" w:lineRule="atLeast"/>
        <w:jc w:val="both"/>
        <w:rPr>
          <w:sz w:val="24"/>
          <w:szCs w:val="24"/>
        </w:rPr>
      </w:pPr>
    </w:p>
    <w:p w:rsidR="0053686D" w:rsidRPr="00A70132" w:rsidRDefault="0053686D" w:rsidP="0053686D">
      <w:pPr>
        <w:spacing w:line="240" w:lineRule="atLeast"/>
        <w:jc w:val="center"/>
        <w:rPr>
          <w:b/>
          <w:sz w:val="24"/>
          <w:szCs w:val="24"/>
        </w:rPr>
      </w:pPr>
      <w:r w:rsidRPr="00A70132">
        <w:rPr>
          <w:b/>
          <w:sz w:val="24"/>
          <w:szCs w:val="24"/>
        </w:rPr>
        <w:lastRenderedPageBreak/>
        <w:t>TABELA V</w:t>
      </w:r>
    </w:p>
    <w:p w:rsidR="0053686D" w:rsidRPr="00A70132" w:rsidRDefault="0053686D" w:rsidP="0053686D">
      <w:pPr>
        <w:spacing w:line="240" w:lineRule="atLeast"/>
        <w:jc w:val="center"/>
        <w:rPr>
          <w:sz w:val="24"/>
          <w:szCs w:val="24"/>
        </w:rPr>
      </w:pPr>
    </w:p>
    <w:p w:rsidR="0053686D" w:rsidRPr="00A70132" w:rsidRDefault="0053686D" w:rsidP="0053686D">
      <w:pPr>
        <w:spacing w:line="240" w:lineRule="atLeast"/>
        <w:jc w:val="center"/>
        <w:rPr>
          <w:b/>
          <w:bCs/>
          <w:sz w:val="24"/>
          <w:szCs w:val="24"/>
        </w:rPr>
      </w:pPr>
      <w:r w:rsidRPr="00A70132">
        <w:rPr>
          <w:b/>
          <w:bCs/>
          <w:sz w:val="24"/>
          <w:szCs w:val="24"/>
        </w:rPr>
        <w:t>TABELA PARA LANÇAMENTO E COBRANÇA DE PREÇOS PÚBLICOS</w:t>
      </w:r>
    </w:p>
    <w:p w:rsidR="0053686D" w:rsidRPr="00A70132" w:rsidRDefault="0053686D" w:rsidP="0053686D">
      <w:pPr>
        <w:spacing w:line="240" w:lineRule="atLeast"/>
        <w:jc w:val="both"/>
        <w:rPr>
          <w:b/>
          <w:bCs/>
          <w:color w:val="FF0000"/>
          <w:sz w:val="24"/>
          <w:szCs w:val="24"/>
        </w:rPr>
      </w:pPr>
    </w:p>
    <w:p w:rsidR="0053686D" w:rsidRPr="00A70132" w:rsidRDefault="0053686D" w:rsidP="0053686D">
      <w:pPr>
        <w:spacing w:line="240" w:lineRule="atLeast"/>
        <w:jc w:val="both"/>
        <w:rPr>
          <w:b/>
          <w:bCs/>
          <w:sz w:val="24"/>
          <w:szCs w:val="24"/>
        </w:rPr>
      </w:pPr>
    </w:p>
    <w:p w:rsidR="0053686D" w:rsidRPr="00A70132" w:rsidRDefault="0053686D" w:rsidP="0053686D">
      <w:pPr>
        <w:spacing w:line="240" w:lineRule="atLeast"/>
        <w:jc w:val="both"/>
        <w:rPr>
          <w:b/>
          <w:bCs/>
          <w:sz w:val="24"/>
          <w:szCs w:val="24"/>
        </w:rPr>
      </w:pPr>
    </w:p>
    <w:p w:rsidR="0053686D" w:rsidRPr="00A70132" w:rsidRDefault="0053686D" w:rsidP="0053686D">
      <w:pPr>
        <w:spacing w:line="240" w:lineRule="atLeast"/>
        <w:jc w:val="both"/>
        <w:rPr>
          <w:bCs/>
          <w:sz w:val="24"/>
          <w:szCs w:val="24"/>
        </w:rPr>
      </w:pPr>
      <w:r w:rsidRPr="00A70132">
        <w:rPr>
          <w:b/>
          <w:bCs/>
          <w:sz w:val="24"/>
          <w:szCs w:val="24"/>
        </w:rPr>
        <w:t>DISCRIMINAÇÃO                                                          BCM</w:t>
      </w:r>
    </w:p>
    <w:p w:rsidR="0053686D" w:rsidRPr="00A70132" w:rsidRDefault="0053686D" w:rsidP="0053686D">
      <w:pPr>
        <w:spacing w:line="240" w:lineRule="atLeast"/>
        <w:jc w:val="both"/>
        <w:rPr>
          <w:bCs/>
          <w:sz w:val="24"/>
          <w:szCs w:val="24"/>
        </w:rPr>
      </w:pPr>
    </w:p>
    <w:p w:rsidR="0053686D" w:rsidRPr="00A70132" w:rsidRDefault="0053686D" w:rsidP="0053686D">
      <w:pPr>
        <w:spacing w:line="240" w:lineRule="atLeast"/>
        <w:jc w:val="both"/>
        <w:rPr>
          <w:b/>
          <w:bCs/>
          <w:iCs/>
          <w:sz w:val="24"/>
          <w:szCs w:val="24"/>
        </w:rPr>
      </w:pPr>
    </w:p>
    <w:p w:rsidR="0053686D" w:rsidRPr="00A70132" w:rsidRDefault="0053686D" w:rsidP="0053686D">
      <w:pPr>
        <w:spacing w:line="240" w:lineRule="atLeast"/>
        <w:jc w:val="both"/>
        <w:rPr>
          <w:bCs/>
          <w:iCs/>
          <w:sz w:val="24"/>
          <w:szCs w:val="24"/>
        </w:rPr>
      </w:pPr>
      <w:r w:rsidRPr="00A70132">
        <w:rPr>
          <w:b/>
          <w:bCs/>
          <w:iCs/>
          <w:sz w:val="24"/>
          <w:szCs w:val="24"/>
        </w:rPr>
        <w:t>*</w:t>
      </w:r>
      <w:r w:rsidRPr="00A70132">
        <w:rPr>
          <w:bCs/>
          <w:iCs/>
          <w:sz w:val="24"/>
          <w:szCs w:val="24"/>
        </w:rPr>
        <w:t>Percentuais calculados sobre a BCM</w:t>
      </w:r>
    </w:p>
    <w:p w:rsidR="0053686D" w:rsidRPr="00A70132" w:rsidRDefault="0053686D" w:rsidP="0053686D">
      <w:pPr>
        <w:spacing w:line="240" w:lineRule="atLeast"/>
        <w:jc w:val="both"/>
        <w:rPr>
          <w:bCs/>
          <w:sz w:val="24"/>
          <w:szCs w:val="24"/>
        </w:rPr>
      </w:pPr>
    </w:p>
    <w:p w:rsidR="0053686D" w:rsidRPr="00A70132" w:rsidRDefault="0053686D" w:rsidP="0053686D">
      <w:pPr>
        <w:spacing w:line="240" w:lineRule="atLeast"/>
        <w:jc w:val="both"/>
        <w:rPr>
          <w:bCs/>
          <w:sz w:val="24"/>
          <w:szCs w:val="24"/>
        </w:rPr>
      </w:pPr>
    </w:p>
    <w:p w:rsidR="0053686D" w:rsidRPr="00A70132" w:rsidRDefault="0053686D" w:rsidP="0053686D">
      <w:pPr>
        <w:spacing w:line="240" w:lineRule="atLeast"/>
        <w:jc w:val="both"/>
        <w:rPr>
          <w:b/>
          <w:bCs/>
          <w:sz w:val="24"/>
          <w:szCs w:val="24"/>
        </w:rPr>
      </w:pPr>
      <w:r w:rsidRPr="00A70132">
        <w:rPr>
          <w:bCs/>
          <w:sz w:val="24"/>
          <w:szCs w:val="24"/>
        </w:rPr>
        <w:t>1.</w:t>
      </w:r>
      <w:r w:rsidRPr="00A70132">
        <w:rPr>
          <w:b/>
          <w:bCs/>
          <w:sz w:val="24"/>
          <w:szCs w:val="24"/>
        </w:rPr>
        <w:t xml:space="preserve"> PREÇOS PÚBLICOS</w:t>
      </w:r>
    </w:p>
    <w:p w:rsidR="0053686D" w:rsidRPr="00A70132" w:rsidRDefault="0053686D" w:rsidP="0053686D">
      <w:pPr>
        <w:spacing w:line="240" w:lineRule="atLeast"/>
        <w:jc w:val="both"/>
        <w:rPr>
          <w:sz w:val="24"/>
          <w:szCs w:val="24"/>
        </w:rPr>
      </w:pPr>
      <w:r w:rsidRPr="00A70132">
        <w:rPr>
          <w:sz w:val="24"/>
          <w:szCs w:val="24"/>
        </w:rPr>
        <w:t xml:space="preserve">1.1. Requerimento por </w:t>
      </w:r>
      <w:proofErr w:type="gramStart"/>
      <w:r w:rsidRPr="00A70132">
        <w:rPr>
          <w:sz w:val="24"/>
          <w:szCs w:val="24"/>
        </w:rPr>
        <w:t>assunto ...</w:t>
      </w:r>
      <w:proofErr w:type="gramEnd"/>
      <w:r w:rsidRPr="00A70132">
        <w:rPr>
          <w:sz w:val="24"/>
          <w:szCs w:val="24"/>
        </w:rPr>
        <w:t>.............................................................1%</w:t>
      </w:r>
    </w:p>
    <w:p w:rsidR="0053686D" w:rsidRPr="00A70132" w:rsidRDefault="0053686D" w:rsidP="0053686D">
      <w:pPr>
        <w:spacing w:line="240" w:lineRule="atLeast"/>
        <w:jc w:val="both"/>
        <w:rPr>
          <w:b/>
          <w:bCs/>
          <w:color w:val="FF0000"/>
          <w:sz w:val="24"/>
          <w:szCs w:val="24"/>
        </w:rPr>
      </w:pPr>
      <w:r w:rsidRPr="00A70132">
        <w:rPr>
          <w:sz w:val="24"/>
          <w:szCs w:val="24"/>
        </w:rPr>
        <w:t xml:space="preserve">1.2. </w:t>
      </w:r>
      <w:proofErr w:type="spellStart"/>
      <w:r w:rsidRPr="00A70132">
        <w:rPr>
          <w:sz w:val="24"/>
          <w:szCs w:val="24"/>
        </w:rPr>
        <w:t>Translados</w:t>
      </w:r>
      <w:proofErr w:type="spellEnd"/>
      <w:r w:rsidRPr="00A70132">
        <w:rPr>
          <w:sz w:val="24"/>
          <w:szCs w:val="24"/>
        </w:rPr>
        <w:t xml:space="preserve"> ou cópias, por </w:t>
      </w:r>
      <w:proofErr w:type="gramStart"/>
      <w:r w:rsidRPr="00A70132">
        <w:rPr>
          <w:sz w:val="24"/>
          <w:szCs w:val="24"/>
        </w:rPr>
        <w:t>unidade ...</w:t>
      </w:r>
      <w:proofErr w:type="gramEnd"/>
      <w:r w:rsidRPr="00A70132">
        <w:rPr>
          <w:sz w:val="24"/>
          <w:szCs w:val="24"/>
        </w:rPr>
        <w:t xml:space="preserve">................................................ 5% </w:t>
      </w:r>
    </w:p>
    <w:p w:rsidR="0053686D" w:rsidRPr="00A70132" w:rsidRDefault="0053686D" w:rsidP="0053686D">
      <w:pPr>
        <w:spacing w:line="240" w:lineRule="atLeast"/>
        <w:jc w:val="both"/>
        <w:rPr>
          <w:b/>
          <w:bCs/>
          <w:color w:val="FF0000"/>
          <w:sz w:val="24"/>
          <w:szCs w:val="24"/>
        </w:rPr>
      </w:pPr>
      <w:r w:rsidRPr="00A70132">
        <w:rPr>
          <w:sz w:val="24"/>
          <w:szCs w:val="24"/>
        </w:rPr>
        <w:t>1.3.  REVOGADO pela Lei 2456/2007</w:t>
      </w:r>
    </w:p>
    <w:p w:rsidR="0053686D" w:rsidRPr="00A70132" w:rsidRDefault="0053686D" w:rsidP="0053686D">
      <w:pPr>
        <w:spacing w:line="240" w:lineRule="atLeast"/>
        <w:rPr>
          <w:b/>
          <w:bCs/>
          <w:color w:val="FF0000"/>
          <w:sz w:val="24"/>
          <w:szCs w:val="24"/>
        </w:rPr>
      </w:pPr>
      <w:r w:rsidRPr="00A70132">
        <w:rPr>
          <w:sz w:val="24"/>
          <w:szCs w:val="24"/>
        </w:rPr>
        <w:t>1.5. Reprodução de documentos por cópia xerográfica ou similar junto à Biblioteca Municipal</w:t>
      </w:r>
      <w:proofErr w:type="gramStart"/>
      <w:r w:rsidRPr="00A70132">
        <w:rPr>
          <w:sz w:val="24"/>
          <w:szCs w:val="24"/>
        </w:rPr>
        <w:t>...............................................................................</w:t>
      </w:r>
      <w:proofErr w:type="gramEnd"/>
      <w:r w:rsidRPr="00A70132">
        <w:rPr>
          <w:sz w:val="24"/>
          <w:szCs w:val="24"/>
        </w:rPr>
        <w:t xml:space="preserve">0,10% </w:t>
      </w:r>
    </w:p>
    <w:p w:rsidR="0053686D" w:rsidRPr="00A70132" w:rsidRDefault="0053686D" w:rsidP="0053686D">
      <w:pPr>
        <w:spacing w:line="240" w:lineRule="atLeast"/>
        <w:jc w:val="both"/>
        <w:rPr>
          <w:sz w:val="24"/>
          <w:szCs w:val="24"/>
        </w:rPr>
      </w:pPr>
      <w:r w:rsidRPr="00A70132">
        <w:rPr>
          <w:sz w:val="24"/>
          <w:szCs w:val="24"/>
        </w:rPr>
        <w:t xml:space="preserve">1.6. Outros serviços estabelecidos em legislação </w:t>
      </w:r>
      <w:proofErr w:type="gramStart"/>
      <w:r w:rsidRPr="00A70132">
        <w:rPr>
          <w:sz w:val="24"/>
          <w:szCs w:val="24"/>
        </w:rPr>
        <w:t>esparsa ...</w:t>
      </w:r>
      <w:proofErr w:type="gramEnd"/>
      <w:r w:rsidRPr="00A70132">
        <w:rPr>
          <w:sz w:val="24"/>
          <w:szCs w:val="24"/>
        </w:rPr>
        <w:t>...................5%</w:t>
      </w:r>
    </w:p>
    <w:p w:rsidR="0053686D" w:rsidRPr="00A70132" w:rsidRDefault="0053686D" w:rsidP="0053686D">
      <w:pPr>
        <w:spacing w:line="240" w:lineRule="atLeast"/>
        <w:jc w:val="both"/>
        <w:rPr>
          <w:sz w:val="24"/>
          <w:szCs w:val="24"/>
        </w:rPr>
      </w:pPr>
    </w:p>
    <w:p w:rsidR="0053686D" w:rsidRPr="00A70132" w:rsidRDefault="0053686D" w:rsidP="0053686D">
      <w:pPr>
        <w:spacing w:line="240" w:lineRule="atLeast"/>
        <w:jc w:val="both"/>
        <w:rPr>
          <w:sz w:val="24"/>
          <w:szCs w:val="24"/>
        </w:rPr>
      </w:pPr>
    </w:p>
    <w:p w:rsidR="0053686D" w:rsidRPr="00A70132" w:rsidRDefault="0053686D" w:rsidP="0053686D">
      <w:pPr>
        <w:spacing w:line="240" w:lineRule="atLeast"/>
        <w:jc w:val="both"/>
        <w:rPr>
          <w:sz w:val="24"/>
          <w:szCs w:val="24"/>
        </w:rPr>
      </w:pPr>
    </w:p>
    <w:p w:rsidR="0053686D" w:rsidRPr="00A70132" w:rsidRDefault="0053686D" w:rsidP="0053686D">
      <w:pPr>
        <w:spacing w:line="240" w:lineRule="atLeast"/>
        <w:jc w:val="both"/>
        <w:rPr>
          <w:sz w:val="24"/>
          <w:szCs w:val="24"/>
        </w:rPr>
      </w:pPr>
    </w:p>
    <w:p w:rsidR="0053686D" w:rsidRPr="00A70132" w:rsidRDefault="0053686D" w:rsidP="0053686D">
      <w:pPr>
        <w:spacing w:line="240" w:lineRule="atLeast"/>
        <w:jc w:val="both"/>
        <w:rPr>
          <w:sz w:val="24"/>
          <w:szCs w:val="24"/>
        </w:rPr>
      </w:pPr>
    </w:p>
    <w:p w:rsidR="0053686D" w:rsidRPr="00A70132" w:rsidRDefault="0053686D" w:rsidP="0053686D">
      <w:pPr>
        <w:spacing w:line="240" w:lineRule="atLeast"/>
        <w:jc w:val="both"/>
        <w:rPr>
          <w:sz w:val="24"/>
          <w:szCs w:val="24"/>
        </w:rPr>
      </w:pPr>
    </w:p>
    <w:p w:rsidR="0053686D" w:rsidRPr="00A70132" w:rsidRDefault="0053686D" w:rsidP="0053686D">
      <w:pPr>
        <w:spacing w:line="240" w:lineRule="atLeast"/>
        <w:jc w:val="both"/>
        <w:rPr>
          <w:sz w:val="24"/>
          <w:szCs w:val="24"/>
        </w:rPr>
      </w:pPr>
    </w:p>
    <w:p w:rsidR="0053686D" w:rsidRPr="00A70132" w:rsidRDefault="0053686D" w:rsidP="0053686D">
      <w:pPr>
        <w:spacing w:line="240" w:lineRule="atLeast"/>
        <w:jc w:val="both"/>
        <w:rPr>
          <w:sz w:val="24"/>
          <w:szCs w:val="24"/>
        </w:rPr>
      </w:pPr>
    </w:p>
    <w:p w:rsidR="0053686D" w:rsidRPr="00A70132" w:rsidRDefault="0053686D" w:rsidP="0053686D">
      <w:pPr>
        <w:spacing w:line="240" w:lineRule="atLeast"/>
        <w:jc w:val="both"/>
        <w:rPr>
          <w:sz w:val="24"/>
          <w:szCs w:val="24"/>
        </w:rPr>
      </w:pPr>
    </w:p>
    <w:p w:rsidR="0053686D" w:rsidRPr="00A70132" w:rsidRDefault="0053686D" w:rsidP="0053686D">
      <w:pPr>
        <w:spacing w:line="240" w:lineRule="atLeast"/>
        <w:jc w:val="both"/>
        <w:rPr>
          <w:sz w:val="24"/>
          <w:szCs w:val="24"/>
        </w:rPr>
      </w:pPr>
    </w:p>
    <w:p w:rsidR="0053686D" w:rsidRPr="00A70132" w:rsidRDefault="0053686D" w:rsidP="0053686D">
      <w:pPr>
        <w:spacing w:line="240" w:lineRule="atLeast"/>
        <w:jc w:val="both"/>
        <w:rPr>
          <w:sz w:val="24"/>
          <w:szCs w:val="24"/>
        </w:rPr>
      </w:pPr>
    </w:p>
    <w:p w:rsidR="0053686D" w:rsidRPr="00A70132" w:rsidRDefault="0053686D" w:rsidP="0053686D">
      <w:pPr>
        <w:spacing w:line="240" w:lineRule="atLeast"/>
        <w:jc w:val="both"/>
        <w:rPr>
          <w:sz w:val="24"/>
          <w:szCs w:val="24"/>
        </w:rPr>
      </w:pPr>
    </w:p>
    <w:p w:rsidR="0053686D" w:rsidRPr="00A70132" w:rsidRDefault="0053686D" w:rsidP="0053686D">
      <w:pPr>
        <w:spacing w:line="240" w:lineRule="atLeast"/>
        <w:jc w:val="both"/>
        <w:rPr>
          <w:sz w:val="24"/>
          <w:szCs w:val="24"/>
        </w:rPr>
      </w:pPr>
    </w:p>
    <w:p w:rsidR="0053686D" w:rsidRPr="00A70132" w:rsidRDefault="0053686D" w:rsidP="0053686D">
      <w:pPr>
        <w:spacing w:line="240" w:lineRule="atLeast"/>
        <w:jc w:val="both"/>
        <w:rPr>
          <w:sz w:val="24"/>
          <w:szCs w:val="24"/>
        </w:rPr>
      </w:pPr>
    </w:p>
    <w:p w:rsidR="0053686D" w:rsidRPr="00A70132" w:rsidRDefault="0053686D" w:rsidP="0053686D">
      <w:pPr>
        <w:spacing w:line="240" w:lineRule="atLeast"/>
        <w:jc w:val="both"/>
        <w:rPr>
          <w:sz w:val="24"/>
          <w:szCs w:val="24"/>
        </w:rPr>
      </w:pPr>
    </w:p>
    <w:p w:rsidR="0053686D" w:rsidRPr="00A70132" w:rsidRDefault="0053686D" w:rsidP="0053686D">
      <w:pPr>
        <w:spacing w:line="240" w:lineRule="atLeast"/>
        <w:jc w:val="both"/>
        <w:rPr>
          <w:sz w:val="24"/>
          <w:szCs w:val="24"/>
        </w:rPr>
      </w:pPr>
    </w:p>
    <w:p w:rsidR="0053686D" w:rsidRPr="00A70132" w:rsidRDefault="0053686D" w:rsidP="0053686D">
      <w:pPr>
        <w:spacing w:line="240" w:lineRule="atLeast"/>
        <w:jc w:val="both"/>
        <w:rPr>
          <w:sz w:val="24"/>
          <w:szCs w:val="24"/>
        </w:rPr>
      </w:pPr>
    </w:p>
    <w:p w:rsidR="0053686D" w:rsidRPr="00A70132" w:rsidRDefault="0053686D" w:rsidP="0053686D">
      <w:pPr>
        <w:spacing w:line="240" w:lineRule="atLeast"/>
        <w:jc w:val="both"/>
        <w:rPr>
          <w:sz w:val="24"/>
          <w:szCs w:val="24"/>
        </w:rPr>
      </w:pPr>
    </w:p>
    <w:p w:rsidR="0053686D" w:rsidRPr="00A70132" w:rsidRDefault="0053686D" w:rsidP="0053686D">
      <w:pPr>
        <w:spacing w:line="240" w:lineRule="atLeast"/>
        <w:jc w:val="both"/>
        <w:rPr>
          <w:sz w:val="24"/>
          <w:szCs w:val="24"/>
        </w:rPr>
      </w:pPr>
    </w:p>
    <w:p w:rsidR="0053686D" w:rsidRPr="00A70132" w:rsidRDefault="0053686D" w:rsidP="0053686D">
      <w:pPr>
        <w:spacing w:line="240" w:lineRule="atLeast"/>
        <w:jc w:val="both"/>
        <w:rPr>
          <w:sz w:val="24"/>
          <w:szCs w:val="24"/>
        </w:rPr>
      </w:pPr>
    </w:p>
    <w:p w:rsidR="0053686D" w:rsidRPr="00A70132" w:rsidRDefault="0053686D" w:rsidP="0053686D">
      <w:pPr>
        <w:spacing w:line="240" w:lineRule="atLeast"/>
        <w:jc w:val="both"/>
        <w:rPr>
          <w:sz w:val="24"/>
          <w:szCs w:val="24"/>
        </w:rPr>
      </w:pPr>
    </w:p>
    <w:p w:rsidR="0053686D" w:rsidRPr="00A70132" w:rsidRDefault="0053686D" w:rsidP="0053686D">
      <w:pPr>
        <w:spacing w:line="240" w:lineRule="atLeast"/>
        <w:jc w:val="both"/>
        <w:rPr>
          <w:sz w:val="24"/>
          <w:szCs w:val="24"/>
        </w:rPr>
      </w:pPr>
    </w:p>
    <w:p w:rsidR="0053686D" w:rsidRPr="00A70132" w:rsidRDefault="0053686D" w:rsidP="0053686D">
      <w:pPr>
        <w:spacing w:line="240" w:lineRule="atLeast"/>
        <w:jc w:val="both"/>
        <w:rPr>
          <w:sz w:val="24"/>
          <w:szCs w:val="24"/>
        </w:rPr>
      </w:pPr>
    </w:p>
    <w:p w:rsidR="0053686D" w:rsidRPr="00A70132" w:rsidRDefault="0053686D" w:rsidP="0053686D">
      <w:pPr>
        <w:spacing w:line="240" w:lineRule="atLeast"/>
        <w:jc w:val="both"/>
        <w:rPr>
          <w:sz w:val="24"/>
          <w:szCs w:val="24"/>
        </w:rPr>
      </w:pPr>
    </w:p>
    <w:p w:rsidR="0053686D" w:rsidRPr="00A70132" w:rsidRDefault="0053686D" w:rsidP="0053686D">
      <w:pPr>
        <w:spacing w:line="240" w:lineRule="atLeast"/>
        <w:jc w:val="both"/>
        <w:rPr>
          <w:sz w:val="24"/>
          <w:szCs w:val="24"/>
        </w:rPr>
      </w:pPr>
    </w:p>
    <w:p w:rsidR="0053686D" w:rsidRPr="00A70132" w:rsidRDefault="0053686D" w:rsidP="0053686D">
      <w:pPr>
        <w:spacing w:line="240" w:lineRule="atLeast"/>
        <w:jc w:val="both"/>
        <w:rPr>
          <w:sz w:val="24"/>
          <w:szCs w:val="24"/>
        </w:rPr>
      </w:pPr>
    </w:p>
    <w:p w:rsidR="0053686D" w:rsidRDefault="0053686D" w:rsidP="0053686D">
      <w:pPr>
        <w:spacing w:line="240" w:lineRule="atLeast"/>
        <w:jc w:val="center"/>
        <w:rPr>
          <w:b/>
          <w:sz w:val="24"/>
          <w:szCs w:val="24"/>
        </w:rPr>
      </w:pPr>
      <w:proofErr w:type="gramStart"/>
      <w:r w:rsidRPr="00A70132">
        <w:rPr>
          <w:b/>
          <w:sz w:val="24"/>
          <w:szCs w:val="24"/>
        </w:rPr>
        <w:t>TABELA VI</w:t>
      </w:r>
      <w:proofErr w:type="gramEnd"/>
    </w:p>
    <w:p w:rsidR="005B31A0" w:rsidRPr="00A70132" w:rsidRDefault="005B31A0" w:rsidP="0053686D">
      <w:pPr>
        <w:spacing w:line="240" w:lineRule="atLeast"/>
        <w:jc w:val="center"/>
        <w:rPr>
          <w:b/>
          <w:sz w:val="24"/>
          <w:szCs w:val="24"/>
        </w:rPr>
      </w:pPr>
    </w:p>
    <w:p w:rsidR="0053686D" w:rsidRPr="00A70132" w:rsidRDefault="0053686D" w:rsidP="0053686D">
      <w:pPr>
        <w:spacing w:line="240" w:lineRule="atLeast"/>
        <w:jc w:val="center"/>
        <w:rPr>
          <w:b/>
          <w:sz w:val="24"/>
          <w:szCs w:val="24"/>
        </w:rPr>
      </w:pPr>
      <w:r w:rsidRPr="00A70132">
        <w:rPr>
          <w:b/>
          <w:sz w:val="24"/>
          <w:szCs w:val="24"/>
        </w:rPr>
        <w:t>TABELA PARA INSCRIÇÕES EM CONCURSO PÚBLICO</w:t>
      </w:r>
    </w:p>
    <w:p w:rsidR="0053686D" w:rsidRPr="00A70132" w:rsidRDefault="0053686D" w:rsidP="0053686D">
      <w:pPr>
        <w:spacing w:line="240" w:lineRule="atLeast"/>
        <w:jc w:val="both"/>
        <w:rPr>
          <w:b/>
          <w:bCs/>
          <w:sz w:val="24"/>
          <w:szCs w:val="24"/>
          <w:u w:val="single"/>
        </w:rPr>
      </w:pPr>
    </w:p>
    <w:p w:rsidR="0053686D" w:rsidRPr="00A70132" w:rsidRDefault="0053686D" w:rsidP="0053686D">
      <w:pPr>
        <w:spacing w:line="240" w:lineRule="atLeast"/>
        <w:jc w:val="both"/>
        <w:rPr>
          <w:b/>
          <w:bCs/>
          <w:sz w:val="24"/>
          <w:szCs w:val="24"/>
          <w:u w:val="single"/>
        </w:rPr>
      </w:pPr>
    </w:p>
    <w:p w:rsidR="0053686D" w:rsidRPr="00A70132" w:rsidRDefault="0053686D" w:rsidP="0053686D">
      <w:pPr>
        <w:spacing w:line="240" w:lineRule="atLeast"/>
        <w:jc w:val="both"/>
        <w:rPr>
          <w:sz w:val="24"/>
          <w:szCs w:val="24"/>
        </w:rPr>
      </w:pPr>
      <w:r w:rsidRPr="00A70132">
        <w:rPr>
          <w:b/>
          <w:bCs/>
          <w:sz w:val="24"/>
          <w:szCs w:val="24"/>
          <w:u w:val="single"/>
        </w:rPr>
        <w:t>(Redação Determinada Pela Lei N° 1.616/98)</w:t>
      </w:r>
    </w:p>
    <w:p w:rsidR="0053686D" w:rsidRPr="00A70132" w:rsidRDefault="0053686D" w:rsidP="0053686D">
      <w:pPr>
        <w:spacing w:line="240" w:lineRule="atLeast"/>
        <w:jc w:val="both"/>
        <w:rPr>
          <w:sz w:val="24"/>
          <w:szCs w:val="24"/>
        </w:rPr>
      </w:pPr>
    </w:p>
    <w:p w:rsidR="0053686D" w:rsidRPr="00A70132" w:rsidRDefault="0053686D" w:rsidP="0053686D">
      <w:pPr>
        <w:spacing w:line="240" w:lineRule="atLeast"/>
        <w:jc w:val="both"/>
        <w:rPr>
          <w:sz w:val="24"/>
          <w:szCs w:val="24"/>
        </w:rPr>
      </w:pPr>
      <w:r w:rsidRPr="00A70132">
        <w:rPr>
          <w:sz w:val="24"/>
          <w:szCs w:val="24"/>
        </w:rPr>
        <w:t>1.10 – INSCRIÇÕES EM CONCURSO PÚBLICO:</w:t>
      </w:r>
    </w:p>
    <w:p w:rsidR="0053686D" w:rsidRPr="00A70132" w:rsidRDefault="0053686D" w:rsidP="0053686D">
      <w:pPr>
        <w:spacing w:line="240" w:lineRule="atLeast"/>
        <w:jc w:val="both"/>
        <w:rPr>
          <w:b/>
          <w:bCs/>
          <w:color w:val="FF0000"/>
          <w:sz w:val="24"/>
          <w:szCs w:val="24"/>
        </w:rPr>
      </w:pPr>
      <w:r w:rsidRPr="00A70132">
        <w:rPr>
          <w:sz w:val="24"/>
          <w:szCs w:val="24"/>
        </w:rPr>
        <w:t>.</w:t>
      </w:r>
      <w:proofErr w:type="gramStart"/>
      <w:r w:rsidRPr="00A70132">
        <w:rPr>
          <w:sz w:val="24"/>
          <w:szCs w:val="24"/>
        </w:rPr>
        <w:t>1</w:t>
      </w:r>
      <w:proofErr w:type="gramEnd"/>
      <w:r w:rsidRPr="00A70132">
        <w:rPr>
          <w:sz w:val="24"/>
          <w:szCs w:val="24"/>
        </w:rPr>
        <w:t xml:space="preserve">. Para cargos de Nível Superior 20% </w:t>
      </w:r>
    </w:p>
    <w:p w:rsidR="0053686D" w:rsidRPr="00A70132" w:rsidRDefault="0053686D" w:rsidP="0053686D">
      <w:pPr>
        <w:spacing w:line="240" w:lineRule="atLeast"/>
        <w:jc w:val="both"/>
        <w:rPr>
          <w:b/>
          <w:bCs/>
          <w:color w:val="FF0000"/>
          <w:sz w:val="24"/>
          <w:szCs w:val="24"/>
        </w:rPr>
      </w:pPr>
      <w:r w:rsidRPr="00A70132">
        <w:rPr>
          <w:sz w:val="24"/>
          <w:szCs w:val="24"/>
        </w:rPr>
        <w:t xml:space="preserve">1.10.2. Para cargos de Nível Médio 15% </w:t>
      </w:r>
    </w:p>
    <w:p w:rsidR="0053686D" w:rsidRPr="00A70132" w:rsidRDefault="0053686D" w:rsidP="0053686D">
      <w:pPr>
        <w:spacing w:line="240" w:lineRule="atLeast"/>
        <w:jc w:val="both"/>
        <w:rPr>
          <w:b/>
          <w:bCs/>
          <w:color w:val="FF0000"/>
          <w:sz w:val="24"/>
          <w:szCs w:val="24"/>
        </w:rPr>
      </w:pPr>
      <w:r w:rsidRPr="00A70132">
        <w:rPr>
          <w:sz w:val="24"/>
          <w:szCs w:val="24"/>
        </w:rPr>
        <w:t>1.10.3. Para cargos dos demais níveis</w:t>
      </w:r>
      <w:proofErr w:type="gramStart"/>
      <w:r w:rsidRPr="00A70132">
        <w:rPr>
          <w:sz w:val="24"/>
          <w:szCs w:val="24"/>
        </w:rPr>
        <w:t xml:space="preserve">  </w:t>
      </w:r>
      <w:proofErr w:type="gramEnd"/>
      <w:r w:rsidRPr="00A70132">
        <w:rPr>
          <w:sz w:val="24"/>
          <w:szCs w:val="24"/>
        </w:rPr>
        <w:t xml:space="preserve">10% </w:t>
      </w:r>
    </w:p>
    <w:p w:rsidR="0053686D" w:rsidRPr="00A70132" w:rsidRDefault="0053686D" w:rsidP="0053686D">
      <w:pPr>
        <w:spacing w:line="240" w:lineRule="atLeast"/>
        <w:jc w:val="both"/>
        <w:rPr>
          <w:b/>
          <w:bCs/>
          <w:sz w:val="24"/>
          <w:szCs w:val="24"/>
          <w:u w:val="single"/>
        </w:rPr>
      </w:pPr>
      <w:r w:rsidRPr="00A70132">
        <w:rPr>
          <w:b/>
          <w:bCs/>
          <w:sz w:val="24"/>
          <w:szCs w:val="24"/>
          <w:u w:val="single"/>
        </w:rPr>
        <w:t>(Redação Determinada Pela Lei N° 1.616/98)</w:t>
      </w:r>
    </w:p>
    <w:p w:rsidR="0053686D" w:rsidRPr="00A70132" w:rsidRDefault="0053686D" w:rsidP="0053686D">
      <w:pPr>
        <w:spacing w:line="240" w:lineRule="atLeast"/>
        <w:jc w:val="both"/>
        <w:rPr>
          <w:b/>
          <w:bCs/>
          <w:sz w:val="24"/>
          <w:szCs w:val="24"/>
        </w:rPr>
      </w:pPr>
    </w:p>
    <w:p w:rsidR="0053686D" w:rsidRPr="00A70132" w:rsidRDefault="0053686D" w:rsidP="0053686D">
      <w:pPr>
        <w:spacing w:line="240" w:lineRule="atLeast"/>
        <w:jc w:val="both"/>
        <w:rPr>
          <w:b/>
          <w:bCs/>
          <w:sz w:val="24"/>
          <w:szCs w:val="24"/>
        </w:rPr>
      </w:pPr>
    </w:p>
    <w:p w:rsidR="0053686D" w:rsidRPr="00A70132" w:rsidRDefault="0053686D" w:rsidP="0053686D">
      <w:pPr>
        <w:spacing w:line="240" w:lineRule="atLeast"/>
        <w:jc w:val="both"/>
        <w:rPr>
          <w:b/>
          <w:bCs/>
          <w:sz w:val="24"/>
          <w:szCs w:val="24"/>
        </w:rPr>
      </w:pPr>
    </w:p>
    <w:p w:rsidR="0053686D" w:rsidRPr="00A70132" w:rsidRDefault="0053686D" w:rsidP="0053686D">
      <w:pPr>
        <w:spacing w:line="240" w:lineRule="atLeast"/>
        <w:jc w:val="both"/>
        <w:rPr>
          <w:b/>
          <w:bCs/>
          <w:sz w:val="24"/>
          <w:szCs w:val="24"/>
        </w:rPr>
      </w:pPr>
    </w:p>
    <w:p w:rsidR="0053686D" w:rsidRPr="00A70132" w:rsidRDefault="0053686D" w:rsidP="0053686D">
      <w:pPr>
        <w:spacing w:line="240" w:lineRule="atLeast"/>
        <w:jc w:val="both"/>
        <w:rPr>
          <w:b/>
          <w:bCs/>
          <w:sz w:val="24"/>
          <w:szCs w:val="24"/>
        </w:rPr>
      </w:pPr>
    </w:p>
    <w:p w:rsidR="0053686D" w:rsidRPr="00A70132" w:rsidRDefault="0053686D" w:rsidP="0053686D">
      <w:pPr>
        <w:spacing w:line="240" w:lineRule="atLeast"/>
        <w:jc w:val="both"/>
        <w:rPr>
          <w:b/>
          <w:bCs/>
          <w:sz w:val="24"/>
          <w:szCs w:val="24"/>
        </w:rPr>
      </w:pPr>
    </w:p>
    <w:p w:rsidR="0053686D" w:rsidRPr="00A70132" w:rsidRDefault="0053686D" w:rsidP="0053686D">
      <w:pPr>
        <w:spacing w:line="240" w:lineRule="atLeast"/>
        <w:jc w:val="both"/>
        <w:rPr>
          <w:b/>
          <w:bCs/>
          <w:sz w:val="24"/>
          <w:szCs w:val="24"/>
        </w:rPr>
      </w:pPr>
    </w:p>
    <w:p w:rsidR="0053686D" w:rsidRPr="00A70132" w:rsidRDefault="0053686D" w:rsidP="0053686D">
      <w:pPr>
        <w:spacing w:line="240" w:lineRule="atLeast"/>
        <w:jc w:val="both"/>
        <w:rPr>
          <w:b/>
          <w:bCs/>
          <w:sz w:val="24"/>
          <w:szCs w:val="24"/>
        </w:rPr>
      </w:pPr>
    </w:p>
    <w:p w:rsidR="0053686D" w:rsidRPr="00A70132" w:rsidRDefault="0053686D" w:rsidP="0053686D">
      <w:pPr>
        <w:spacing w:line="240" w:lineRule="atLeast"/>
        <w:jc w:val="both"/>
        <w:rPr>
          <w:b/>
          <w:bCs/>
          <w:sz w:val="24"/>
          <w:szCs w:val="24"/>
        </w:rPr>
      </w:pPr>
    </w:p>
    <w:p w:rsidR="0053686D" w:rsidRPr="00A70132" w:rsidRDefault="0053686D" w:rsidP="0053686D">
      <w:pPr>
        <w:spacing w:line="240" w:lineRule="atLeast"/>
        <w:jc w:val="both"/>
        <w:rPr>
          <w:b/>
          <w:bCs/>
          <w:sz w:val="24"/>
          <w:szCs w:val="24"/>
        </w:rPr>
      </w:pPr>
    </w:p>
    <w:p w:rsidR="0053686D" w:rsidRPr="00A70132" w:rsidRDefault="0053686D" w:rsidP="0053686D">
      <w:pPr>
        <w:spacing w:line="240" w:lineRule="atLeast"/>
        <w:jc w:val="both"/>
        <w:rPr>
          <w:b/>
          <w:bCs/>
          <w:sz w:val="24"/>
          <w:szCs w:val="24"/>
        </w:rPr>
      </w:pPr>
    </w:p>
    <w:p w:rsidR="0053686D" w:rsidRPr="00A70132" w:rsidRDefault="0053686D" w:rsidP="0053686D">
      <w:pPr>
        <w:spacing w:line="240" w:lineRule="atLeast"/>
        <w:jc w:val="both"/>
        <w:rPr>
          <w:b/>
          <w:bCs/>
          <w:sz w:val="24"/>
          <w:szCs w:val="24"/>
        </w:rPr>
      </w:pPr>
    </w:p>
    <w:p w:rsidR="0053686D" w:rsidRPr="00A70132" w:rsidRDefault="0053686D" w:rsidP="0053686D">
      <w:pPr>
        <w:spacing w:line="240" w:lineRule="atLeast"/>
        <w:jc w:val="both"/>
        <w:rPr>
          <w:b/>
          <w:bCs/>
          <w:sz w:val="24"/>
          <w:szCs w:val="24"/>
        </w:rPr>
      </w:pPr>
    </w:p>
    <w:p w:rsidR="0053686D" w:rsidRPr="00A70132" w:rsidRDefault="0053686D" w:rsidP="0053686D">
      <w:pPr>
        <w:spacing w:line="240" w:lineRule="atLeast"/>
        <w:jc w:val="both"/>
        <w:rPr>
          <w:b/>
          <w:bCs/>
          <w:sz w:val="24"/>
          <w:szCs w:val="24"/>
        </w:rPr>
      </w:pPr>
    </w:p>
    <w:p w:rsidR="0053686D" w:rsidRPr="00A70132" w:rsidRDefault="0053686D" w:rsidP="0053686D">
      <w:pPr>
        <w:spacing w:line="240" w:lineRule="atLeast"/>
        <w:jc w:val="both"/>
        <w:rPr>
          <w:b/>
          <w:bCs/>
          <w:sz w:val="24"/>
          <w:szCs w:val="24"/>
        </w:rPr>
      </w:pPr>
    </w:p>
    <w:p w:rsidR="0053686D" w:rsidRPr="00A70132" w:rsidRDefault="0053686D" w:rsidP="0053686D">
      <w:pPr>
        <w:spacing w:line="240" w:lineRule="atLeast"/>
        <w:jc w:val="both"/>
        <w:rPr>
          <w:b/>
          <w:bCs/>
          <w:sz w:val="24"/>
          <w:szCs w:val="24"/>
        </w:rPr>
      </w:pPr>
    </w:p>
    <w:p w:rsidR="0053686D" w:rsidRPr="00A70132" w:rsidRDefault="0053686D" w:rsidP="0053686D">
      <w:pPr>
        <w:spacing w:line="240" w:lineRule="atLeast"/>
        <w:jc w:val="both"/>
        <w:rPr>
          <w:b/>
          <w:bCs/>
          <w:sz w:val="24"/>
          <w:szCs w:val="24"/>
        </w:rPr>
      </w:pPr>
    </w:p>
    <w:p w:rsidR="0053686D" w:rsidRPr="00A70132" w:rsidRDefault="0053686D" w:rsidP="0053686D">
      <w:pPr>
        <w:spacing w:line="240" w:lineRule="atLeast"/>
        <w:jc w:val="both"/>
        <w:rPr>
          <w:b/>
          <w:bCs/>
          <w:sz w:val="24"/>
          <w:szCs w:val="24"/>
        </w:rPr>
      </w:pPr>
    </w:p>
    <w:p w:rsidR="0053686D" w:rsidRPr="00A70132" w:rsidRDefault="0053686D" w:rsidP="0053686D">
      <w:pPr>
        <w:spacing w:line="240" w:lineRule="atLeast"/>
        <w:jc w:val="both"/>
        <w:rPr>
          <w:b/>
          <w:bCs/>
          <w:sz w:val="24"/>
          <w:szCs w:val="24"/>
        </w:rPr>
      </w:pPr>
    </w:p>
    <w:p w:rsidR="0053686D" w:rsidRPr="00A70132" w:rsidRDefault="0053686D" w:rsidP="0053686D">
      <w:pPr>
        <w:spacing w:line="240" w:lineRule="atLeast"/>
        <w:jc w:val="both"/>
        <w:rPr>
          <w:b/>
          <w:bCs/>
          <w:sz w:val="24"/>
          <w:szCs w:val="24"/>
        </w:rPr>
      </w:pPr>
    </w:p>
    <w:p w:rsidR="0053686D" w:rsidRPr="00A70132" w:rsidRDefault="0053686D" w:rsidP="0053686D">
      <w:pPr>
        <w:spacing w:line="240" w:lineRule="atLeast"/>
        <w:jc w:val="both"/>
        <w:rPr>
          <w:b/>
          <w:bCs/>
          <w:sz w:val="24"/>
          <w:szCs w:val="24"/>
        </w:rPr>
      </w:pPr>
    </w:p>
    <w:p w:rsidR="0053686D" w:rsidRPr="00A70132" w:rsidRDefault="0053686D" w:rsidP="0053686D">
      <w:pPr>
        <w:spacing w:line="240" w:lineRule="atLeast"/>
        <w:jc w:val="both"/>
        <w:rPr>
          <w:b/>
          <w:bCs/>
          <w:sz w:val="24"/>
          <w:szCs w:val="24"/>
        </w:rPr>
      </w:pPr>
    </w:p>
    <w:p w:rsidR="0053686D" w:rsidRPr="00A70132" w:rsidRDefault="0053686D" w:rsidP="0053686D">
      <w:pPr>
        <w:spacing w:line="240" w:lineRule="atLeast"/>
        <w:jc w:val="both"/>
        <w:rPr>
          <w:b/>
          <w:bCs/>
          <w:sz w:val="24"/>
          <w:szCs w:val="24"/>
        </w:rPr>
      </w:pPr>
    </w:p>
    <w:p w:rsidR="0053686D" w:rsidRPr="00A70132" w:rsidRDefault="0053686D" w:rsidP="0053686D">
      <w:pPr>
        <w:spacing w:line="240" w:lineRule="atLeast"/>
        <w:jc w:val="both"/>
        <w:rPr>
          <w:b/>
          <w:bCs/>
          <w:sz w:val="24"/>
          <w:szCs w:val="24"/>
        </w:rPr>
      </w:pPr>
    </w:p>
    <w:p w:rsidR="0053686D" w:rsidRPr="00A70132" w:rsidRDefault="0053686D" w:rsidP="0053686D">
      <w:pPr>
        <w:spacing w:line="240" w:lineRule="atLeast"/>
        <w:jc w:val="both"/>
        <w:rPr>
          <w:b/>
          <w:bCs/>
          <w:sz w:val="24"/>
          <w:szCs w:val="24"/>
        </w:rPr>
      </w:pPr>
    </w:p>
    <w:p w:rsidR="0053686D" w:rsidRPr="00A70132" w:rsidRDefault="0053686D" w:rsidP="0053686D">
      <w:pPr>
        <w:spacing w:line="240" w:lineRule="atLeast"/>
        <w:jc w:val="both"/>
        <w:rPr>
          <w:b/>
          <w:bCs/>
          <w:sz w:val="24"/>
          <w:szCs w:val="24"/>
        </w:rPr>
      </w:pPr>
    </w:p>
    <w:p w:rsidR="0053686D" w:rsidRPr="00A70132" w:rsidRDefault="0053686D" w:rsidP="0053686D">
      <w:pPr>
        <w:spacing w:line="240" w:lineRule="atLeast"/>
        <w:jc w:val="both"/>
        <w:rPr>
          <w:b/>
          <w:bCs/>
          <w:sz w:val="24"/>
          <w:szCs w:val="24"/>
        </w:rPr>
      </w:pPr>
    </w:p>
    <w:p w:rsidR="0053686D" w:rsidRPr="00A70132" w:rsidRDefault="0053686D" w:rsidP="0053686D">
      <w:pPr>
        <w:spacing w:line="240" w:lineRule="atLeast"/>
        <w:jc w:val="both"/>
        <w:rPr>
          <w:b/>
          <w:bCs/>
          <w:sz w:val="24"/>
          <w:szCs w:val="24"/>
        </w:rPr>
      </w:pPr>
    </w:p>
    <w:p w:rsidR="0053686D" w:rsidRPr="00A70132" w:rsidRDefault="0053686D" w:rsidP="0053686D">
      <w:pPr>
        <w:spacing w:line="240" w:lineRule="atLeast"/>
        <w:jc w:val="both"/>
        <w:rPr>
          <w:b/>
          <w:bCs/>
          <w:sz w:val="24"/>
          <w:szCs w:val="24"/>
        </w:rPr>
      </w:pPr>
    </w:p>
    <w:p w:rsidR="0053686D" w:rsidRPr="00A70132" w:rsidRDefault="0053686D" w:rsidP="0053686D">
      <w:pPr>
        <w:spacing w:line="240" w:lineRule="atLeast"/>
        <w:jc w:val="both"/>
        <w:rPr>
          <w:b/>
          <w:bCs/>
          <w:sz w:val="24"/>
          <w:szCs w:val="24"/>
        </w:rPr>
      </w:pPr>
    </w:p>
    <w:p w:rsidR="0053686D" w:rsidRPr="00A70132" w:rsidRDefault="0053686D" w:rsidP="0053686D">
      <w:pPr>
        <w:spacing w:line="240" w:lineRule="atLeast"/>
        <w:jc w:val="both"/>
        <w:rPr>
          <w:b/>
          <w:bCs/>
          <w:sz w:val="24"/>
          <w:szCs w:val="24"/>
        </w:rPr>
      </w:pPr>
    </w:p>
    <w:p w:rsidR="0053686D" w:rsidRPr="00A70132" w:rsidRDefault="0053686D" w:rsidP="0053686D">
      <w:pPr>
        <w:spacing w:line="240" w:lineRule="atLeast"/>
        <w:jc w:val="both"/>
        <w:rPr>
          <w:b/>
          <w:bCs/>
          <w:sz w:val="24"/>
          <w:szCs w:val="24"/>
        </w:rPr>
      </w:pPr>
    </w:p>
    <w:p w:rsidR="0053686D" w:rsidRPr="00A70132" w:rsidRDefault="0053686D" w:rsidP="0053686D">
      <w:pPr>
        <w:spacing w:line="240" w:lineRule="atLeast"/>
        <w:jc w:val="both"/>
        <w:rPr>
          <w:b/>
          <w:bCs/>
          <w:sz w:val="24"/>
          <w:szCs w:val="24"/>
        </w:rPr>
      </w:pPr>
    </w:p>
    <w:p w:rsidR="0053686D" w:rsidRDefault="0053686D" w:rsidP="0053686D">
      <w:pPr>
        <w:spacing w:line="240" w:lineRule="atLeast"/>
        <w:jc w:val="center"/>
        <w:rPr>
          <w:b/>
          <w:bCs/>
          <w:sz w:val="24"/>
          <w:szCs w:val="24"/>
        </w:rPr>
      </w:pPr>
    </w:p>
    <w:p w:rsidR="0053686D" w:rsidRDefault="0053686D" w:rsidP="0053686D">
      <w:pPr>
        <w:spacing w:line="240" w:lineRule="atLeast"/>
        <w:jc w:val="center"/>
        <w:rPr>
          <w:b/>
          <w:bCs/>
          <w:sz w:val="24"/>
          <w:szCs w:val="24"/>
        </w:rPr>
      </w:pPr>
    </w:p>
    <w:p w:rsidR="0053686D" w:rsidRDefault="0053686D" w:rsidP="0053686D">
      <w:pPr>
        <w:spacing w:line="240" w:lineRule="atLeast"/>
        <w:jc w:val="center"/>
        <w:rPr>
          <w:b/>
          <w:bCs/>
          <w:sz w:val="24"/>
          <w:szCs w:val="24"/>
        </w:rPr>
      </w:pPr>
    </w:p>
    <w:p w:rsidR="0053686D" w:rsidRDefault="0053686D" w:rsidP="0053686D">
      <w:pPr>
        <w:spacing w:line="240" w:lineRule="atLeast"/>
        <w:jc w:val="center"/>
        <w:rPr>
          <w:b/>
          <w:bCs/>
          <w:sz w:val="24"/>
          <w:szCs w:val="24"/>
        </w:rPr>
      </w:pPr>
    </w:p>
    <w:p w:rsidR="0053686D" w:rsidRDefault="0053686D" w:rsidP="0053686D">
      <w:pPr>
        <w:spacing w:line="240" w:lineRule="atLeast"/>
        <w:jc w:val="center"/>
        <w:rPr>
          <w:b/>
          <w:bCs/>
          <w:sz w:val="24"/>
          <w:szCs w:val="24"/>
        </w:rPr>
      </w:pPr>
    </w:p>
    <w:p w:rsidR="0053686D" w:rsidRDefault="0053686D" w:rsidP="0053686D">
      <w:pPr>
        <w:spacing w:line="240" w:lineRule="atLeast"/>
        <w:jc w:val="center"/>
        <w:rPr>
          <w:b/>
          <w:bCs/>
          <w:sz w:val="24"/>
          <w:szCs w:val="24"/>
        </w:rPr>
      </w:pPr>
    </w:p>
    <w:p w:rsidR="0053686D" w:rsidRPr="00A70132" w:rsidRDefault="0053686D" w:rsidP="0053686D">
      <w:pPr>
        <w:spacing w:line="240" w:lineRule="atLeast"/>
        <w:jc w:val="center"/>
        <w:rPr>
          <w:b/>
          <w:bCs/>
          <w:sz w:val="24"/>
          <w:szCs w:val="24"/>
        </w:rPr>
      </w:pPr>
    </w:p>
    <w:p w:rsidR="0053686D" w:rsidRPr="00A70132" w:rsidRDefault="0053686D" w:rsidP="0053686D">
      <w:pPr>
        <w:spacing w:line="240" w:lineRule="atLeast"/>
        <w:jc w:val="center"/>
        <w:rPr>
          <w:b/>
          <w:bCs/>
          <w:sz w:val="24"/>
          <w:szCs w:val="24"/>
        </w:rPr>
      </w:pPr>
      <w:r w:rsidRPr="00A70132">
        <w:rPr>
          <w:b/>
          <w:bCs/>
          <w:sz w:val="24"/>
          <w:szCs w:val="24"/>
        </w:rPr>
        <w:t>TABELA VII</w:t>
      </w:r>
    </w:p>
    <w:p w:rsidR="0053686D" w:rsidRPr="00A70132" w:rsidRDefault="0053686D" w:rsidP="0053686D">
      <w:pPr>
        <w:spacing w:line="240" w:lineRule="atLeast"/>
        <w:jc w:val="center"/>
        <w:rPr>
          <w:b/>
          <w:bCs/>
          <w:sz w:val="24"/>
          <w:szCs w:val="24"/>
        </w:rPr>
      </w:pPr>
    </w:p>
    <w:p w:rsidR="0053686D" w:rsidRDefault="0053686D" w:rsidP="0053686D">
      <w:pPr>
        <w:spacing w:line="240" w:lineRule="atLeast"/>
        <w:jc w:val="center"/>
        <w:rPr>
          <w:b/>
          <w:bCs/>
          <w:sz w:val="24"/>
          <w:szCs w:val="24"/>
        </w:rPr>
      </w:pPr>
      <w:r w:rsidRPr="00A70132">
        <w:rPr>
          <w:b/>
          <w:bCs/>
          <w:sz w:val="24"/>
          <w:szCs w:val="24"/>
        </w:rPr>
        <w:t>DA CIP</w:t>
      </w:r>
    </w:p>
    <w:p w:rsidR="0053686D" w:rsidRDefault="0053686D" w:rsidP="0053686D">
      <w:pPr>
        <w:spacing w:line="240" w:lineRule="atLeast"/>
        <w:jc w:val="center"/>
        <w:rPr>
          <w:b/>
          <w:bCs/>
          <w:sz w:val="24"/>
          <w:szCs w:val="24"/>
        </w:rPr>
      </w:pPr>
    </w:p>
    <w:p w:rsidR="0053686D" w:rsidRPr="00F8256D" w:rsidRDefault="0053686D" w:rsidP="0053686D">
      <w:pPr>
        <w:jc w:val="center"/>
        <w:rPr>
          <w:b/>
          <w:sz w:val="36"/>
          <w:szCs w:val="36"/>
        </w:rPr>
      </w:pPr>
      <w:r w:rsidRPr="00F8256D">
        <w:rPr>
          <w:b/>
          <w:sz w:val="36"/>
          <w:szCs w:val="36"/>
        </w:rPr>
        <w:t>TABELA I</w:t>
      </w:r>
    </w:p>
    <w:p w:rsidR="0053686D" w:rsidRPr="008E0019" w:rsidRDefault="0053686D" w:rsidP="0053686D">
      <w:pPr>
        <w:jc w:val="right"/>
        <w:rPr>
          <w:b/>
          <w:sz w:val="12"/>
          <w:szCs w:val="12"/>
        </w:rPr>
      </w:pPr>
    </w:p>
    <w:tbl>
      <w:tblPr>
        <w:tblW w:w="14473" w:type="dxa"/>
        <w:tblInd w:w="55" w:type="dxa"/>
        <w:tblCellMar>
          <w:left w:w="70" w:type="dxa"/>
          <w:right w:w="70" w:type="dxa"/>
        </w:tblCellMar>
        <w:tblLook w:val="04A0"/>
      </w:tblPr>
      <w:tblGrid>
        <w:gridCol w:w="3606"/>
        <w:gridCol w:w="1512"/>
        <w:gridCol w:w="68"/>
        <w:gridCol w:w="68"/>
        <w:gridCol w:w="3034"/>
        <w:gridCol w:w="160"/>
        <w:gridCol w:w="350"/>
        <w:gridCol w:w="74"/>
        <w:gridCol w:w="209"/>
        <w:gridCol w:w="773"/>
        <w:gridCol w:w="1212"/>
        <w:gridCol w:w="207"/>
        <w:gridCol w:w="404"/>
        <w:gridCol w:w="1005"/>
        <w:gridCol w:w="1387"/>
        <w:gridCol w:w="404"/>
      </w:tblGrid>
      <w:tr w:rsidR="0053686D" w:rsidRPr="00F139C9" w:rsidTr="00A232CC">
        <w:trPr>
          <w:trHeight w:val="360"/>
        </w:trPr>
        <w:tc>
          <w:tcPr>
            <w:tcW w:w="14069" w:type="dxa"/>
            <w:gridSpan w:val="15"/>
            <w:tcBorders>
              <w:top w:val="single" w:sz="8" w:space="0" w:color="auto"/>
              <w:left w:val="single" w:sz="8" w:space="0" w:color="auto"/>
              <w:bottom w:val="single" w:sz="4" w:space="0" w:color="auto"/>
              <w:right w:val="single" w:sz="8" w:space="0" w:color="000000"/>
            </w:tcBorders>
            <w:shd w:val="clear" w:color="000000" w:fill="C0C0C0"/>
            <w:noWrap/>
            <w:vAlign w:val="center"/>
            <w:hideMark/>
          </w:tcPr>
          <w:p w:rsidR="0053686D" w:rsidRPr="00F139C9" w:rsidRDefault="0053686D" w:rsidP="00A232CC">
            <w:pPr>
              <w:rPr>
                <w:rFonts w:ascii="Arial" w:hAnsi="Arial" w:cs="Arial"/>
                <w:b/>
                <w:bCs/>
                <w:sz w:val="28"/>
                <w:szCs w:val="28"/>
              </w:rPr>
            </w:pPr>
            <w:r>
              <w:rPr>
                <w:rFonts w:ascii="Arial" w:hAnsi="Arial" w:cs="Arial"/>
                <w:b/>
                <w:bCs/>
                <w:sz w:val="28"/>
                <w:szCs w:val="28"/>
              </w:rPr>
              <w:t xml:space="preserve">                                                         </w:t>
            </w:r>
            <w:r w:rsidRPr="00F139C9">
              <w:rPr>
                <w:rFonts w:ascii="Arial" w:hAnsi="Arial" w:cs="Arial"/>
                <w:b/>
                <w:bCs/>
                <w:sz w:val="28"/>
                <w:szCs w:val="28"/>
              </w:rPr>
              <w:t>Residencial</w:t>
            </w: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435"/>
        </w:trPr>
        <w:tc>
          <w:tcPr>
            <w:tcW w:w="3606" w:type="dxa"/>
            <w:tcBorders>
              <w:top w:val="nil"/>
              <w:left w:val="single" w:sz="4" w:space="0" w:color="auto"/>
              <w:bottom w:val="single" w:sz="4" w:space="0" w:color="auto"/>
              <w:right w:val="single" w:sz="4" w:space="0" w:color="auto"/>
            </w:tcBorders>
            <w:shd w:val="clear" w:color="000000" w:fill="C0C0C0"/>
            <w:noWrap/>
            <w:vAlign w:val="center"/>
            <w:hideMark/>
          </w:tcPr>
          <w:p w:rsidR="0053686D" w:rsidRPr="00F139C9" w:rsidRDefault="0053686D" w:rsidP="00A232CC">
            <w:pPr>
              <w:rPr>
                <w:rFonts w:ascii="Arial" w:hAnsi="Arial" w:cs="Arial"/>
                <w:b/>
                <w:bCs/>
              </w:rPr>
            </w:pPr>
            <w:r w:rsidRPr="00F139C9">
              <w:rPr>
                <w:rFonts w:ascii="Arial" w:hAnsi="Arial" w:cs="Arial"/>
                <w:b/>
                <w:bCs/>
              </w:rPr>
              <w:t xml:space="preserve">FAIXA DE CONSUMOS </w:t>
            </w:r>
            <w:r>
              <w:rPr>
                <w:rFonts w:ascii="Arial" w:hAnsi="Arial" w:cs="Arial"/>
                <w:b/>
                <w:bCs/>
              </w:rPr>
              <w:t>– KW/H</w:t>
            </w:r>
          </w:p>
        </w:tc>
        <w:tc>
          <w:tcPr>
            <w:tcW w:w="5475" w:type="dxa"/>
            <w:gridSpan w:val="8"/>
            <w:tcBorders>
              <w:top w:val="nil"/>
              <w:left w:val="nil"/>
              <w:bottom w:val="single" w:sz="4" w:space="0" w:color="auto"/>
              <w:right w:val="single" w:sz="4" w:space="0" w:color="auto"/>
            </w:tcBorders>
            <w:shd w:val="clear" w:color="000000" w:fill="C0C0C0"/>
            <w:noWrap/>
            <w:vAlign w:val="center"/>
            <w:hideMark/>
          </w:tcPr>
          <w:p w:rsidR="0053686D" w:rsidRPr="00F139C9" w:rsidRDefault="0053686D" w:rsidP="00A232CC">
            <w:pPr>
              <w:jc w:val="center"/>
              <w:rPr>
                <w:rFonts w:ascii="Arial" w:hAnsi="Arial" w:cs="Arial"/>
                <w:b/>
                <w:bCs/>
              </w:rPr>
            </w:pPr>
            <w:r w:rsidRPr="00F139C9">
              <w:rPr>
                <w:rFonts w:ascii="Arial" w:hAnsi="Arial" w:cs="Arial"/>
                <w:b/>
                <w:bCs/>
              </w:rPr>
              <w:t>VALOR CIP</w:t>
            </w:r>
          </w:p>
        </w:tc>
        <w:tc>
          <w:tcPr>
            <w:tcW w:w="3601" w:type="dxa"/>
            <w:gridSpan w:val="5"/>
            <w:tcBorders>
              <w:top w:val="nil"/>
              <w:left w:val="nil"/>
              <w:bottom w:val="single" w:sz="4" w:space="0" w:color="auto"/>
              <w:right w:val="single" w:sz="4" w:space="0" w:color="auto"/>
            </w:tcBorders>
            <w:shd w:val="clear" w:color="000000" w:fill="C0C0C0"/>
            <w:noWrap/>
            <w:vAlign w:val="center"/>
            <w:hideMark/>
          </w:tcPr>
          <w:p w:rsidR="0053686D" w:rsidRPr="00F139C9" w:rsidRDefault="0053686D" w:rsidP="00A232CC">
            <w:pPr>
              <w:jc w:val="center"/>
              <w:rPr>
                <w:rFonts w:ascii="Arial" w:hAnsi="Arial" w:cs="Arial"/>
                <w:b/>
                <w:bCs/>
              </w:rPr>
            </w:pPr>
          </w:p>
        </w:tc>
        <w:tc>
          <w:tcPr>
            <w:tcW w:w="1387" w:type="dxa"/>
            <w:tcBorders>
              <w:top w:val="nil"/>
              <w:left w:val="nil"/>
              <w:bottom w:val="single" w:sz="4" w:space="0" w:color="auto"/>
              <w:right w:val="single" w:sz="4" w:space="0" w:color="auto"/>
            </w:tcBorders>
            <w:shd w:val="clear" w:color="000000" w:fill="C0C0C0"/>
            <w:noWrap/>
            <w:vAlign w:val="center"/>
            <w:hideMark/>
          </w:tcPr>
          <w:p w:rsidR="0053686D" w:rsidRPr="00F139C9" w:rsidRDefault="0053686D" w:rsidP="00A232CC">
            <w:pPr>
              <w:jc w:val="center"/>
              <w:rPr>
                <w:rFonts w:ascii="Arial" w:hAnsi="Arial" w:cs="Arial"/>
                <w:b/>
                <w:bCs/>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55"/>
        </w:trPr>
        <w:tc>
          <w:tcPr>
            <w:tcW w:w="3606" w:type="dxa"/>
            <w:tcBorders>
              <w:top w:val="nil"/>
              <w:left w:val="single" w:sz="4" w:space="0" w:color="auto"/>
              <w:bottom w:val="single" w:sz="4" w:space="0" w:color="auto"/>
              <w:right w:val="single" w:sz="4" w:space="0" w:color="auto"/>
            </w:tcBorders>
            <w:shd w:val="clear" w:color="000000" w:fill="FFFF00"/>
            <w:noWrap/>
            <w:vAlign w:val="bottom"/>
            <w:hideMark/>
          </w:tcPr>
          <w:p w:rsidR="0053686D" w:rsidRPr="0083302A" w:rsidRDefault="0053686D" w:rsidP="00A232CC">
            <w:pPr>
              <w:rPr>
                <w:rFonts w:ascii="Arial" w:hAnsi="Arial" w:cs="Arial"/>
              </w:rPr>
            </w:pPr>
            <w:r w:rsidRPr="0083302A">
              <w:rPr>
                <w:rFonts w:ascii="Arial" w:hAnsi="Arial" w:cs="Arial"/>
              </w:rPr>
              <w:t>0 a 30</w:t>
            </w:r>
          </w:p>
        </w:tc>
        <w:tc>
          <w:tcPr>
            <w:tcW w:w="5475" w:type="dxa"/>
            <w:gridSpan w:val="8"/>
            <w:tcBorders>
              <w:top w:val="nil"/>
              <w:left w:val="nil"/>
              <w:bottom w:val="single" w:sz="4" w:space="0" w:color="auto"/>
              <w:right w:val="single" w:sz="4" w:space="0" w:color="auto"/>
            </w:tcBorders>
            <w:shd w:val="clear" w:color="000000" w:fill="FFFF00"/>
            <w:noWrap/>
            <w:vAlign w:val="bottom"/>
            <w:hideMark/>
          </w:tcPr>
          <w:p w:rsidR="0053686D" w:rsidRPr="0083302A" w:rsidRDefault="0053686D" w:rsidP="00A232CC">
            <w:pPr>
              <w:jc w:val="center"/>
              <w:rPr>
                <w:rFonts w:ascii="Arial" w:hAnsi="Arial" w:cs="Arial"/>
              </w:rPr>
            </w:pPr>
            <w:proofErr w:type="gramStart"/>
            <w:r w:rsidRPr="0083302A">
              <w:rPr>
                <w:rFonts w:ascii="Arial" w:hAnsi="Arial" w:cs="Arial"/>
              </w:rPr>
              <w:t>isento</w:t>
            </w:r>
            <w:proofErr w:type="gramEnd"/>
          </w:p>
        </w:tc>
        <w:tc>
          <w:tcPr>
            <w:tcW w:w="3601" w:type="dxa"/>
            <w:gridSpan w:val="5"/>
            <w:tcBorders>
              <w:top w:val="nil"/>
              <w:left w:val="nil"/>
              <w:bottom w:val="single" w:sz="4" w:space="0" w:color="auto"/>
              <w:right w:val="single" w:sz="4" w:space="0" w:color="auto"/>
            </w:tcBorders>
            <w:shd w:val="clear" w:color="000000" w:fill="FFFF00"/>
            <w:noWrap/>
            <w:vAlign w:val="bottom"/>
            <w:hideMark/>
          </w:tcPr>
          <w:p w:rsidR="0053686D" w:rsidRPr="0083302A"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000000" w:fill="FFFF00"/>
            <w:noWrap/>
            <w:vAlign w:val="bottom"/>
            <w:hideMark/>
          </w:tcPr>
          <w:p w:rsidR="0053686D" w:rsidRPr="0083302A"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55"/>
        </w:trPr>
        <w:tc>
          <w:tcPr>
            <w:tcW w:w="3606" w:type="dxa"/>
            <w:tcBorders>
              <w:top w:val="nil"/>
              <w:left w:val="single" w:sz="4" w:space="0" w:color="auto"/>
              <w:bottom w:val="single" w:sz="4" w:space="0" w:color="auto"/>
              <w:right w:val="single" w:sz="4" w:space="0" w:color="auto"/>
            </w:tcBorders>
            <w:shd w:val="clear" w:color="000000" w:fill="FFFF00"/>
            <w:noWrap/>
            <w:vAlign w:val="bottom"/>
            <w:hideMark/>
          </w:tcPr>
          <w:p w:rsidR="0053686D" w:rsidRPr="0083302A" w:rsidRDefault="0053686D" w:rsidP="00A232CC">
            <w:pPr>
              <w:rPr>
                <w:rFonts w:ascii="Arial" w:hAnsi="Arial" w:cs="Arial"/>
              </w:rPr>
            </w:pPr>
            <w:r w:rsidRPr="0083302A">
              <w:rPr>
                <w:rFonts w:ascii="Arial" w:hAnsi="Arial" w:cs="Arial"/>
              </w:rPr>
              <w:t>31 a 50</w:t>
            </w:r>
          </w:p>
        </w:tc>
        <w:tc>
          <w:tcPr>
            <w:tcW w:w="5475" w:type="dxa"/>
            <w:gridSpan w:val="8"/>
            <w:tcBorders>
              <w:top w:val="nil"/>
              <w:left w:val="nil"/>
              <w:bottom w:val="single" w:sz="4" w:space="0" w:color="auto"/>
              <w:right w:val="single" w:sz="4" w:space="0" w:color="auto"/>
            </w:tcBorders>
            <w:shd w:val="clear" w:color="000000" w:fill="FFFF00"/>
            <w:noWrap/>
            <w:vAlign w:val="bottom"/>
            <w:hideMark/>
          </w:tcPr>
          <w:p w:rsidR="0053686D" w:rsidRPr="0083302A" w:rsidRDefault="0053686D" w:rsidP="00A232CC">
            <w:pPr>
              <w:jc w:val="center"/>
              <w:rPr>
                <w:rFonts w:ascii="Arial" w:hAnsi="Arial" w:cs="Arial"/>
              </w:rPr>
            </w:pPr>
            <w:proofErr w:type="gramStart"/>
            <w:r w:rsidRPr="0083302A">
              <w:rPr>
                <w:rFonts w:ascii="Arial" w:hAnsi="Arial" w:cs="Arial"/>
              </w:rPr>
              <w:t>isento</w:t>
            </w:r>
            <w:proofErr w:type="gramEnd"/>
          </w:p>
        </w:tc>
        <w:tc>
          <w:tcPr>
            <w:tcW w:w="3601" w:type="dxa"/>
            <w:gridSpan w:val="5"/>
            <w:tcBorders>
              <w:top w:val="nil"/>
              <w:left w:val="nil"/>
              <w:bottom w:val="single" w:sz="4" w:space="0" w:color="auto"/>
              <w:right w:val="single" w:sz="4" w:space="0" w:color="auto"/>
            </w:tcBorders>
            <w:shd w:val="clear" w:color="000000" w:fill="FFFF00"/>
            <w:noWrap/>
            <w:vAlign w:val="bottom"/>
            <w:hideMark/>
          </w:tcPr>
          <w:p w:rsidR="0053686D" w:rsidRPr="0083302A"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000000" w:fill="FFFF00"/>
            <w:noWrap/>
            <w:vAlign w:val="bottom"/>
            <w:hideMark/>
          </w:tcPr>
          <w:p w:rsidR="0053686D" w:rsidRPr="0083302A"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55"/>
        </w:trPr>
        <w:tc>
          <w:tcPr>
            <w:tcW w:w="3606" w:type="dxa"/>
            <w:tcBorders>
              <w:top w:val="nil"/>
              <w:left w:val="single" w:sz="4" w:space="0" w:color="auto"/>
              <w:bottom w:val="single" w:sz="4" w:space="0" w:color="auto"/>
              <w:right w:val="single" w:sz="4" w:space="0" w:color="auto"/>
            </w:tcBorders>
            <w:shd w:val="clear" w:color="auto" w:fill="auto"/>
            <w:noWrap/>
            <w:vAlign w:val="bottom"/>
            <w:hideMark/>
          </w:tcPr>
          <w:p w:rsidR="0053686D" w:rsidRPr="0083302A" w:rsidRDefault="0053686D" w:rsidP="00A232CC">
            <w:pPr>
              <w:rPr>
                <w:rFonts w:ascii="Arial" w:hAnsi="Arial" w:cs="Arial"/>
              </w:rPr>
            </w:pPr>
            <w:r w:rsidRPr="0083302A">
              <w:rPr>
                <w:rFonts w:ascii="Arial" w:hAnsi="Arial" w:cs="Arial"/>
              </w:rPr>
              <w:t>51 a 70</w:t>
            </w:r>
          </w:p>
        </w:tc>
        <w:tc>
          <w:tcPr>
            <w:tcW w:w="5475" w:type="dxa"/>
            <w:gridSpan w:val="8"/>
            <w:tcBorders>
              <w:top w:val="nil"/>
              <w:left w:val="nil"/>
              <w:bottom w:val="single" w:sz="4" w:space="0" w:color="auto"/>
              <w:right w:val="single" w:sz="4" w:space="0" w:color="auto"/>
            </w:tcBorders>
            <w:shd w:val="clear" w:color="auto" w:fill="auto"/>
            <w:noWrap/>
            <w:vAlign w:val="bottom"/>
            <w:hideMark/>
          </w:tcPr>
          <w:p w:rsidR="0053686D" w:rsidRPr="0083302A" w:rsidRDefault="0053686D" w:rsidP="00A232CC">
            <w:pPr>
              <w:jc w:val="center"/>
              <w:rPr>
                <w:rFonts w:ascii="Arial" w:hAnsi="Arial" w:cs="Arial"/>
              </w:rPr>
            </w:pPr>
            <w:r w:rsidRPr="0083302A">
              <w:rPr>
                <w:rFonts w:ascii="Arial" w:hAnsi="Arial" w:cs="Arial"/>
              </w:rPr>
              <w:t>R$      4,00</w:t>
            </w:r>
          </w:p>
        </w:tc>
        <w:tc>
          <w:tcPr>
            <w:tcW w:w="3601" w:type="dxa"/>
            <w:gridSpan w:val="5"/>
            <w:tcBorders>
              <w:top w:val="nil"/>
              <w:left w:val="nil"/>
              <w:bottom w:val="single" w:sz="4" w:space="0" w:color="auto"/>
              <w:right w:val="single" w:sz="4" w:space="0" w:color="auto"/>
            </w:tcBorders>
            <w:shd w:val="clear" w:color="auto" w:fill="auto"/>
            <w:noWrap/>
            <w:vAlign w:val="bottom"/>
            <w:hideMark/>
          </w:tcPr>
          <w:p w:rsidR="0053686D" w:rsidRPr="0083302A"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auto" w:fill="auto"/>
            <w:noWrap/>
            <w:vAlign w:val="bottom"/>
            <w:hideMark/>
          </w:tcPr>
          <w:p w:rsidR="0053686D" w:rsidRPr="0083302A"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55"/>
        </w:trPr>
        <w:tc>
          <w:tcPr>
            <w:tcW w:w="3606" w:type="dxa"/>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71 a 100</w:t>
            </w:r>
          </w:p>
        </w:tc>
        <w:tc>
          <w:tcPr>
            <w:tcW w:w="5475" w:type="dxa"/>
            <w:gridSpan w:val="8"/>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sidRPr="00F139C9">
              <w:rPr>
                <w:rFonts w:ascii="Arial" w:hAnsi="Arial" w:cs="Arial"/>
              </w:rPr>
              <w:t>R$      4,00</w:t>
            </w:r>
          </w:p>
        </w:tc>
        <w:tc>
          <w:tcPr>
            <w:tcW w:w="3601"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55"/>
        </w:trPr>
        <w:tc>
          <w:tcPr>
            <w:tcW w:w="3606" w:type="dxa"/>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101 a 150</w:t>
            </w:r>
          </w:p>
        </w:tc>
        <w:tc>
          <w:tcPr>
            <w:tcW w:w="5475" w:type="dxa"/>
            <w:gridSpan w:val="8"/>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sidRPr="00F139C9">
              <w:rPr>
                <w:rFonts w:ascii="Arial" w:hAnsi="Arial" w:cs="Arial"/>
              </w:rPr>
              <w:t>R$      4,00</w:t>
            </w:r>
          </w:p>
        </w:tc>
        <w:tc>
          <w:tcPr>
            <w:tcW w:w="3601"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55"/>
        </w:trPr>
        <w:tc>
          <w:tcPr>
            <w:tcW w:w="3606" w:type="dxa"/>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151 a 200</w:t>
            </w:r>
          </w:p>
        </w:tc>
        <w:tc>
          <w:tcPr>
            <w:tcW w:w="5475" w:type="dxa"/>
            <w:gridSpan w:val="8"/>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sidRPr="00F139C9">
              <w:rPr>
                <w:rFonts w:ascii="Arial" w:hAnsi="Arial" w:cs="Arial"/>
              </w:rPr>
              <w:t>R$      4,00</w:t>
            </w:r>
          </w:p>
        </w:tc>
        <w:tc>
          <w:tcPr>
            <w:tcW w:w="3601"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55"/>
        </w:trPr>
        <w:tc>
          <w:tcPr>
            <w:tcW w:w="3606" w:type="dxa"/>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201 a 250</w:t>
            </w:r>
          </w:p>
        </w:tc>
        <w:tc>
          <w:tcPr>
            <w:tcW w:w="5475" w:type="dxa"/>
            <w:gridSpan w:val="8"/>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sidRPr="00F139C9">
              <w:rPr>
                <w:rFonts w:ascii="Arial" w:hAnsi="Arial" w:cs="Arial"/>
              </w:rPr>
              <w:t>R$      4,00</w:t>
            </w:r>
          </w:p>
        </w:tc>
        <w:tc>
          <w:tcPr>
            <w:tcW w:w="3601"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55"/>
        </w:trPr>
        <w:tc>
          <w:tcPr>
            <w:tcW w:w="3606" w:type="dxa"/>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251 a 300</w:t>
            </w:r>
          </w:p>
        </w:tc>
        <w:tc>
          <w:tcPr>
            <w:tcW w:w="5475" w:type="dxa"/>
            <w:gridSpan w:val="8"/>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sidRPr="00F139C9">
              <w:rPr>
                <w:rFonts w:ascii="Arial" w:hAnsi="Arial" w:cs="Arial"/>
              </w:rPr>
              <w:t>R$      4,00</w:t>
            </w:r>
          </w:p>
        </w:tc>
        <w:tc>
          <w:tcPr>
            <w:tcW w:w="3601"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55"/>
        </w:trPr>
        <w:tc>
          <w:tcPr>
            <w:tcW w:w="3606" w:type="dxa"/>
            <w:tcBorders>
              <w:top w:val="nil"/>
              <w:left w:val="single" w:sz="4" w:space="0" w:color="auto"/>
              <w:bottom w:val="single" w:sz="4" w:space="0" w:color="auto"/>
              <w:right w:val="single" w:sz="4" w:space="0" w:color="auto"/>
            </w:tcBorders>
            <w:shd w:val="clear" w:color="000000" w:fill="EEECE1"/>
            <w:noWrap/>
            <w:vAlign w:val="bottom"/>
            <w:hideMark/>
          </w:tcPr>
          <w:p w:rsidR="0053686D" w:rsidRPr="00F139C9" w:rsidRDefault="0053686D" w:rsidP="00A232CC">
            <w:pPr>
              <w:rPr>
                <w:rFonts w:ascii="Arial" w:hAnsi="Arial" w:cs="Arial"/>
              </w:rPr>
            </w:pPr>
            <w:r w:rsidRPr="00F139C9">
              <w:rPr>
                <w:rFonts w:ascii="Arial" w:hAnsi="Arial" w:cs="Arial"/>
              </w:rPr>
              <w:t>301 a 400</w:t>
            </w:r>
          </w:p>
        </w:tc>
        <w:tc>
          <w:tcPr>
            <w:tcW w:w="5475" w:type="dxa"/>
            <w:gridSpan w:val="8"/>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sidRPr="00F139C9">
              <w:rPr>
                <w:rFonts w:ascii="Arial" w:hAnsi="Arial" w:cs="Arial"/>
              </w:rPr>
              <w:t>R$      4,00</w:t>
            </w:r>
          </w:p>
        </w:tc>
        <w:tc>
          <w:tcPr>
            <w:tcW w:w="3601" w:type="dxa"/>
            <w:gridSpan w:val="5"/>
            <w:tcBorders>
              <w:top w:val="nil"/>
              <w:left w:val="nil"/>
              <w:bottom w:val="single" w:sz="4" w:space="0" w:color="auto"/>
              <w:right w:val="single" w:sz="4" w:space="0" w:color="auto"/>
            </w:tcBorders>
            <w:shd w:val="clear" w:color="000000" w:fill="EEECE1"/>
            <w:noWrap/>
            <w:vAlign w:val="bottom"/>
            <w:hideMark/>
          </w:tcPr>
          <w:p w:rsidR="0053686D" w:rsidRPr="00F139C9"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000000" w:fill="EEECE1"/>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55"/>
        </w:trPr>
        <w:tc>
          <w:tcPr>
            <w:tcW w:w="3606" w:type="dxa"/>
            <w:tcBorders>
              <w:top w:val="nil"/>
              <w:left w:val="single" w:sz="4" w:space="0" w:color="auto"/>
              <w:bottom w:val="single" w:sz="4" w:space="0" w:color="auto"/>
              <w:right w:val="single" w:sz="4" w:space="0" w:color="auto"/>
            </w:tcBorders>
            <w:shd w:val="clear" w:color="000000" w:fill="EEECE1"/>
            <w:noWrap/>
            <w:vAlign w:val="bottom"/>
            <w:hideMark/>
          </w:tcPr>
          <w:p w:rsidR="0053686D" w:rsidRPr="00F139C9" w:rsidRDefault="0053686D" w:rsidP="00A232CC">
            <w:pPr>
              <w:rPr>
                <w:rFonts w:ascii="Arial" w:hAnsi="Arial" w:cs="Arial"/>
              </w:rPr>
            </w:pPr>
            <w:r w:rsidRPr="00F139C9">
              <w:rPr>
                <w:rFonts w:ascii="Arial" w:hAnsi="Arial" w:cs="Arial"/>
              </w:rPr>
              <w:t>401 a 500</w:t>
            </w:r>
          </w:p>
        </w:tc>
        <w:tc>
          <w:tcPr>
            <w:tcW w:w="5475" w:type="dxa"/>
            <w:gridSpan w:val="8"/>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sidRPr="00F139C9">
              <w:rPr>
                <w:rFonts w:ascii="Arial" w:hAnsi="Arial" w:cs="Arial"/>
              </w:rPr>
              <w:t>R$      4,00</w:t>
            </w:r>
          </w:p>
        </w:tc>
        <w:tc>
          <w:tcPr>
            <w:tcW w:w="3601" w:type="dxa"/>
            <w:gridSpan w:val="5"/>
            <w:tcBorders>
              <w:top w:val="nil"/>
              <w:left w:val="nil"/>
              <w:bottom w:val="single" w:sz="4" w:space="0" w:color="auto"/>
              <w:right w:val="single" w:sz="4" w:space="0" w:color="auto"/>
            </w:tcBorders>
            <w:shd w:val="clear" w:color="000000" w:fill="EEECE1"/>
            <w:noWrap/>
            <w:vAlign w:val="bottom"/>
            <w:hideMark/>
          </w:tcPr>
          <w:p w:rsidR="0053686D" w:rsidRPr="00F139C9"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000000" w:fill="EEECE1"/>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55"/>
        </w:trPr>
        <w:tc>
          <w:tcPr>
            <w:tcW w:w="3606" w:type="dxa"/>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501 a 1000</w:t>
            </w:r>
          </w:p>
        </w:tc>
        <w:tc>
          <w:tcPr>
            <w:tcW w:w="5475" w:type="dxa"/>
            <w:gridSpan w:val="8"/>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sidRPr="00F139C9">
              <w:rPr>
                <w:rFonts w:ascii="Arial" w:hAnsi="Arial" w:cs="Arial"/>
              </w:rPr>
              <w:t>R$      6,00</w:t>
            </w:r>
          </w:p>
        </w:tc>
        <w:tc>
          <w:tcPr>
            <w:tcW w:w="3601"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55"/>
        </w:trPr>
        <w:tc>
          <w:tcPr>
            <w:tcW w:w="3606" w:type="dxa"/>
            <w:tcBorders>
              <w:top w:val="nil"/>
              <w:left w:val="single" w:sz="4" w:space="0" w:color="auto"/>
              <w:bottom w:val="single" w:sz="4" w:space="0" w:color="auto"/>
              <w:right w:val="single" w:sz="4" w:space="0" w:color="auto"/>
            </w:tcBorders>
            <w:shd w:val="clear" w:color="000000" w:fill="EEECE1"/>
            <w:noWrap/>
            <w:vAlign w:val="bottom"/>
            <w:hideMark/>
          </w:tcPr>
          <w:p w:rsidR="0053686D" w:rsidRPr="00F139C9" w:rsidRDefault="0053686D" w:rsidP="00A232CC">
            <w:pPr>
              <w:rPr>
                <w:rFonts w:ascii="Arial" w:hAnsi="Arial" w:cs="Arial"/>
              </w:rPr>
            </w:pPr>
            <w:r w:rsidRPr="00F139C9">
              <w:rPr>
                <w:rFonts w:ascii="Arial" w:hAnsi="Arial" w:cs="Arial"/>
              </w:rPr>
              <w:t>1001 a 2000</w:t>
            </w:r>
          </w:p>
        </w:tc>
        <w:tc>
          <w:tcPr>
            <w:tcW w:w="5475" w:type="dxa"/>
            <w:gridSpan w:val="8"/>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sidRPr="00F139C9">
              <w:rPr>
                <w:rFonts w:ascii="Arial" w:hAnsi="Arial" w:cs="Arial"/>
              </w:rPr>
              <w:t>R$      6,00</w:t>
            </w:r>
          </w:p>
        </w:tc>
        <w:tc>
          <w:tcPr>
            <w:tcW w:w="3601" w:type="dxa"/>
            <w:gridSpan w:val="5"/>
            <w:tcBorders>
              <w:top w:val="nil"/>
              <w:left w:val="nil"/>
              <w:bottom w:val="single" w:sz="4" w:space="0" w:color="auto"/>
              <w:right w:val="single" w:sz="4" w:space="0" w:color="auto"/>
            </w:tcBorders>
            <w:shd w:val="clear" w:color="000000" w:fill="EEECE1"/>
            <w:noWrap/>
            <w:vAlign w:val="bottom"/>
            <w:hideMark/>
          </w:tcPr>
          <w:p w:rsidR="0053686D" w:rsidRPr="00F139C9"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000000" w:fill="EEECE1"/>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55"/>
        </w:trPr>
        <w:tc>
          <w:tcPr>
            <w:tcW w:w="3606" w:type="dxa"/>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2001 a 3000</w:t>
            </w:r>
          </w:p>
        </w:tc>
        <w:tc>
          <w:tcPr>
            <w:tcW w:w="5475" w:type="dxa"/>
            <w:gridSpan w:val="8"/>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sidRPr="00F139C9">
              <w:rPr>
                <w:rFonts w:ascii="Arial" w:hAnsi="Arial" w:cs="Arial"/>
              </w:rPr>
              <w:t>R$      6,00</w:t>
            </w:r>
          </w:p>
        </w:tc>
        <w:tc>
          <w:tcPr>
            <w:tcW w:w="3601"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55"/>
        </w:trPr>
        <w:tc>
          <w:tcPr>
            <w:tcW w:w="3606" w:type="dxa"/>
            <w:tcBorders>
              <w:top w:val="nil"/>
              <w:left w:val="single" w:sz="4" w:space="0" w:color="auto"/>
              <w:bottom w:val="single" w:sz="4" w:space="0" w:color="auto"/>
              <w:right w:val="single" w:sz="4" w:space="0" w:color="auto"/>
            </w:tcBorders>
            <w:shd w:val="clear" w:color="000000" w:fill="EEECE1"/>
            <w:noWrap/>
            <w:vAlign w:val="bottom"/>
            <w:hideMark/>
          </w:tcPr>
          <w:p w:rsidR="0053686D" w:rsidRPr="00F139C9" w:rsidRDefault="0053686D" w:rsidP="00A232CC">
            <w:pPr>
              <w:rPr>
                <w:rFonts w:ascii="Arial" w:hAnsi="Arial" w:cs="Arial"/>
              </w:rPr>
            </w:pPr>
            <w:r w:rsidRPr="00F139C9">
              <w:rPr>
                <w:rFonts w:ascii="Arial" w:hAnsi="Arial" w:cs="Arial"/>
              </w:rPr>
              <w:t>3001 a 5000</w:t>
            </w:r>
          </w:p>
        </w:tc>
        <w:tc>
          <w:tcPr>
            <w:tcW w:w="5475" w:type="dxa"/>
            <w:gridSpan w:val="8"/>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sidRPr="00F139C9">
              <w:rPr>
                <w:rFonts w:ascii="Arial" w:hAnsi="Arial" w:cs="Arial"/>
              </w:rPr>
              <w:t>R$      6,00</w:t>
            </w:r>
          </w:p>
        </w:tc>
        <w:tc>
          <w:tcPr>
            <w:tcW w:w="3601" w:type="dxa"/>
            <w:gridSpan w:val="5"/>
            <w:tcBorders>
              <w:top w:val="nil"/>
              <w:left w:val="nil"/>
              <w:bottom w:val="single" w:sz="4" w:space="0" w:color="auto"/>
              <w:right w:val="single" w:sz="4" w:space="0" w:color="auto"/>
            </w:tcBorders>
            <w:shd w:val="clear" w:color="000000" w:fill="EEECE1"/>
            <w:noWrap/>
            <w:vAlign w:val="bottom"/>
            <w:hideMark/>
          </w:tcPr>
          <w:p w:rsidR="0053686D" w:rsidRPr="00F139C9"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000000" w:fill="EEECE1"/>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55"/>
        </w:trPr>
        <w:tc>
          <w:tcPr>
            <w:tcW w:w="3606" w:type="dxa"/>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5001 a 10000</w:t>
            </w:r>
          </w:p>
        </w:tc>
        <w:tc>
          <w:tcPr>
            <w:tcW w:w="5475" w:type="dxa"/>
            <w:gridSpan w:val="8"/>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sidRPr="00F139C9">
              <w:rPr>
                <w:rFonts w:ascii="Arial" w:hAnsi="Arial" w:cs="Arial"/>
              </w:rPr>
              <w:t>R$      8,00</w:t>
            </w:r>
          </w:p>
        </w:tc>
        <w:tc>
          <w:tcPr>
            <w:tcW w:w="3601"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360"/>
        </w:trPr>
        <w:tc>
          <w:tcPr>
            <w:tcW w:w="14069" w:type="dxa"/>
            <w:gridSpan w:val="15"/>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53686D" w:rsidRPr="00F139C9" w:rsidRDefault="0053686D" w:rsidP="00A232CC">
            <w:pPr>
              <w:rPr>
                <w:rFonts w:ascii="Arial" w:hAnsi="Arial" w:cs="Arial"/>
                <w:b/>
                <w:bCs/>
                <w:sz w:val="28"/>
                <w:szCs w:val="28"/>
              </w:rPr>
            </w:pPr>
            <w:r>
              <w:rPr>
                <w:rFonts w:ascii="Arial" w:hAnsi="Arial" w:cs="Arial"/>
                <w:b/>
                <w:bCs/>
                <w:sz w:val="28"/>
                <w:szCs w:val="28"/>
              </w:rPr>
              <w:t xml:space="preserve">                                                 </w:t>
            </w:r>
            <w:r w:rsidRPr="00F139C9">
              <w:rPr>
                <w:rFonts w:ascii="Arial" w:hAnsi="Arial" w:cs="Arial"/>
                <w:b/>
                <w:bCs/>
                <w:sz w:val="28"/>
                <w:szCs w:val="28"/>
              </w:rPr>
              <w:t>Residencial Baixa Renda</w:t>
            </w: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435"/>
        </w:trPr>
        <w:tc>
          <w:tcPr>
            <w:tcW w:w="3606" w:type="dxa"/>
            <w:tcBorders>
              <w:top w:val="nil"/>
              <w:left w:val="single" w:sz="4" w:space="0" w:color="auto"/>
              <w:bottom w:val="single" w:sz="4" w:space="0" w:color="auto"/>
              <w:right w:val="single" w:sz="4" w:space="0" w:color="auto"/>
            </w:tcBorders>
            <w:shd w:val="clear" w:color="000000" w:fill="C0C0C0"/>
            <w:noWrap/>
            <w:vAlign w:val="center"/>
            <w:hideMark/>
          </w:tcPr>
          <w:p w:rsidR="0053686D" w:rsidRPr="00F139C9" w:rsidRDefault="0053686D" w:rsidP="00A232CC">
            <w:pPr>
              <w:rPr>
                <w:rFonts w:ascii="Arial" w:hAnsi="Arial" w:cs="Arial"/>
                <w:b/>
                <w:bCs/>
              </w:rPr>
            </w:pPr>
            <w:r w:rsidRPr="00F139C9">
              <w:rPr>
                <w:rFonts w:ascii="Arial" w:hAnsi="Arial" w:cs="Arial"/>
                <w:b/>
                <w:bCs/>
              </w:rPr>
              <w:t xml:space="preserve">FAIXA DE CONSUMOS </w:t>
            </w:r>
            <w:r>
              <w:rPr>
                <w:rFonts w:ascii="Arial" w:hAnsi="Arial" w:cs="Arial"/>
                <w:b/>
                <w:bCs/>
              </w:rPr>
              <w:t>- KW/H</w:t>
            </w:r>
          </w:p>
        </w:tc>
        <w:tc>
          <w:tcPr>
            <w:tcW w:w="5475" w:type="dxa"/>
            <w:gridSpan w:val="8"/>
            <w:tcBorders>
              <w:top w:val="nil"/>
              <w:left w:val="nil"/>
              <w:bottom w:val="single" w:sz="4" w:space="0" w:color="auto"/>
              <w:right w:val="single" w:sz="4" w:space="0" w:color="auto"/>
            </w:tcBorders>
            <w:shd w:val="clear" w:color="000000" w:fill="C0C0C0"/>
            <w:noWrap/>
            <w:vAlign w:val="center"/>
            <w:hideMark/>
          </w:tcPr>
          <w:p w:rsidR="0053686D" w:rsidRPr="00F139C9" w:rsidRDefault="0053686D" w:rsidP="00A232CC">
            <w:pPr>
              <w:jc w:val="center"/>
              <w:rPr>
                <w:rFonts w:ascii="Arial" w:hAnsi="Arial" w:cs="Arial"/>
                <w:b/>
                <w:bCs/>
              </w:rPr>
            </w:pPr>
            <w:r w:rsidRPr="00F139C9">
              <w:rPr>
                <w:rFonts w:ascii="Arial" w:hAnsi="Arial" w:cs="Arial"/>
                <w:b/>
                <w:bCs/>
              </w:rPr>
              <w:t>VALOR CIP</w:t>
            </w:r>
          </w:p>
        </w:tc>
        <w:tc>
          <w:tcPr>
            <w:tcW w:w="3601" w:type="dxa"/>
            <w:gridSpan w:val="5"/>
            <w:tcBorders>
              <w:top w:val="nil"/>
              <w:left w:val="nil"/>
              <w:bottom w:val="single" w:sz="4" w:space="0" w:color="auto"/>
              <w:right w:val="single" w:sz="4" w:space="0" w:color="auto"/>
            </w:tcBorders>
            <w:shd w:val="clear" w:color="000000" w:fill="C0C0C0"/>
            <w:noWrap/>
            <w:vAlign w:val="center"/>
            <w:hideMark/>
          </w:tcPr>
          <w:p w:rsidR="0053686D" w:rsidRPr="00F139C9" w:rsidRDefault="0053686D" w:rsidP="00A232CC">
            <w:pPr>
              <w:jc w:val="center"/>
              <w:rPr>
                <w:rFonts w:ascii="Arial" w:hAnsi="Arial" w:cs="Arial"/>
                <w:b/>
                <w:bCs/>
              </w:rPr>
            </w:pPr>
          </w:p>
        </w:tc>
        <w:tc>
          <w:tcPr>
            <w:tcW w:w="1387" w:type="dxa"/>
            <w:tcBorders>
              <w:top w:val="nil"/>
              <w:left w:val="nil"/>
              <w:bottom w:val="single" w:sz="4" w:space="0" w:color="auto"/>
              <w:right w:val="single" w:sz="4" w:space="0" w:color="auto"/>
            </w:tcBorders>
            <w:shd w:val="clear" w:color="000000" w:fill="C0C0C0"/>
            <w:noWrap/>
            <w:vAlign w:val="center"/>
            <w:hideMark/>
          </w:tcPr>
          <w:p w:rsidR="0053686D" w:rsidRPr="00F139C9" w:rsidRDefault="0053686D" w:rsidP="00A232CC">
            <w:pPr>
              <w:jc w:val="center"/>
              <w:rPr>
                <w:rFonts w:ascii="Arial" w:hAnsi="Arial" w:cs="Arial"/>
                <w:b/>
                <w:bCs/>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55"/>
        </w:trPr>
        <w:tc>
          <w:tcPr>
            <w:tcW w:w="3606" w:type="dxa"/>
            <w:tcBorders>
              <w:top w:val="nil"/>
              <w:left w:val="single" w:sz="4" w:space="0" w:color="auto"/>
              <w:bottom w:val="single" w:sz="4" w:space="0" w:color="auto"/>
              <w:right w:val="single" w:sz="4" w:space="0" w:color="auto"/>
            </w:tcBorders>
            <w:shd w:val="clear" w:color="000000" w:fill="FFFF00"/>
            <w:noWrap/>
            <w:vAlign w:val="bottom"/>
            <w:hideMark/>
          </w:tcPr>
          <w:p w:rsidR="0053686D" w:rsidRPr="00C07272" w:rsidRDefault="0053686D" w:rsidP="00A232CC">
            <w:pPr>
              <w:rPr>
                <w:rFonts w:ascii="Arial" w:hAnsi="Arial" w:cs="Arial"/>
              </w:rPr>
            </w:pPr>
            <w:r w:rsidRPr="00C07272">
              <w:rPr>
                <w:rFonts w:ascii="Arial" w:hAnsi="Arial" w:cs="Arial"/>
              </w:rPr>
              <w:t>0 a 30</w:t>
            </w:r>
          </w:p>
        </w:tc>
        <w:tc>
          <w:tcPr>
            <w:tcW w:w="5475" w:type="dxa"/>
            <w:gridSpan w:val="8"/>
            <w:tcBorders>
              <w:top w:val="nil"/>
              <w:left w:val="nil"/>
              <w:bottom w:val="single" w:sz="4" w:space="0" w:color="auto"/>
              <w:right w:val="single" w:sz="4" w:space="0" w:color="auto"/>
            </w:tcBorders>
            <w:shd w:val="clear" w:color="000000" w:fill="FFFF00"/>
            <w:noWrap/>
            <w:vAlign w:val="bottom"/>
            <w:hideMark/>
          </w:tcPr>
          <w:p w:rsidR="0053686D" w:rsidRPr="00C07272" w:rsidRDefault="0053686D" w:rsidP="00A232CC">
            <w:pPr>
              <w:jc w:val="center"/>
              <w:rPr>
                <w:rFonts w:ascii="Arial" w:hAnsi="Arial" w:cs="Arial"/>
              </w:rPr>
            </w:pPr>
            <w:proofErr w:type="gramStart"/>
            <w:r w:rsidRPr="00C07272">
              <w:rPr>
                <w:rFonts w:ascii="Arial" w:hAnsi="Arial" w:cs="Arial"/>
              </w:rPr>
              <w:t>isento</w:t>
            </w:r>
            <w:proofErr w:type="gramEnd"/>
          </w:p>
        </w:tc>
        <w:tc>
          <w:tcPr>
            <w:tcW w:w="3601" w:type="dxa"/>
            <w:gridSpan w:val="5"/>
            <w:tcBorders>
              <w:top w:val="nil"/>
              <w:left w:val="nil"/>
              <w:bottom w:val="single" w:sz="4" w:space="0" w:color="auto"/>
              <w:right w:val="single" w:sz="4" w:space="0" w:color="auto"/>
            </w:tcBorders>
            <w:shd w:val="clear" w:color="000000" w:fill="FFFF00"/>
            <w:noWrap/>
            <w:vAlign w:val="bottom"/>
            <w:hideMark/>
          </w:tcPr>
          <w:p w:rsidR="0053686D" w:rsidRPr="00C07272"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000000" w:fill="FFFF00"/>
            <w:noWrap/>
            <w:vAlign w:val="bottom"/>
            <w:hideMark/>
          </w:tcPr>
          <w:p w:rsidR="0053686D" w:rsidRPr="0083302A"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55"/>
        </w:trPr>
        <w:tc>
          <w:tcPr>
            <w:tcW w:w="3606" w:type="dxa"/>
            <w:tcBorders>
              <w:top w:val="nil"/>
              <w:left w:val="single" w:sz="4" w:space="0" w:color="auto"/>
              <w:bottom w:val="single" w:sz="4" w:space="0" w:color="auto"/>
              <w:right w:val="single" w:sz="4" w:space="0" w:color="auto"/>
            </w:tcBorders>
            <w:shd w:val="clear" w:color="000000" w:fill="FFFF00"/>
            <w:noWrap/>
            <w:vAlign w:val="bottom"/>
            <w:hideMark/>
          </w:tcPr>
          <w:p w:rsidR="0053686D" w:rsidRPr="00C07272" w:rsidRDefault="0053686D" w:rsidP="00A232CC">
            <w:pPr>
              <w:rPr>
                <w:rFonts w:ascii="Arial" w:hAnsi="Arial" w:cs="Arial"/>
              </w:rPr>
            </w:pPr>
            <w:r w:rsidRPr="00C07272">
              <w:rPr>
                <w:rFonts w:ascii="Arial" w:hAnsi="Arial" w:cs="Arial"/>
              </w:rPr>
              <w:t>31 a 50</w:t>
            </w:r>
          </w:p>
        </w:tc>
        <w:tc>
          <w:tcPr>
            <w:tcW w:w="5475" w:type="dxa"/>
            <w:gridSpan w:val="8"/>
            <w:tcBorders>
              <w:top w:val="nil"/>
              <w:left w:val="nil"/>
              <w:bottom w:val="single" w:sz="4" w:space="0" w:color="auto"/>
              <w:right w:val="single" w:sz="4" w:space="0" w:color="auto"/>
            </w:tcBorders>
            <w:shd w:val="clear" w:color="000000" w:fill="FFFF00"/>
            <w:noWrap/>
            <w:vAlign w:val="bottom"/>
            <w:hideMark/>
          </w:tcPr>
          <w:p w:rsidR="0053686D" w:rsidRPr="00C07272" w:rsidRDefault="0053686D" w:rsidP="00A232CC">
            <w:pPr>
              <w:jc w:val="center"/>
              <w:rPr>
                <w:rFonts w:ascii="Arial" w:hAnsi="Arial" w:cs="Arial"/>
              </w:rPr>
            </w:pPr>
            <w:proofErr w:type="gramStart"/>
            <w:r w:rsidRPr="00C07272">
              <w:rPr>
                <w:rFonts w:ascii="Arial" w:hAnsi="Arial" w:cs="Arial"/>
              </w:rPr>
              <w:t>isento</w:t>
            </w:r>
            <w:proofErr w:type="gramEnd"/>
          </w:p>
        </w:tc>
        <w:tc>
          <w:tcPr>
            <w:tcW w:w="3601" w:type="dxa"/>
            <w:gridSpan w:val="5"/>
            <w:tcBorders>
              <w:top w:val="nil"/>
              <w:left w:val="nil"/>
              <w:bottom w:val="single" w:sz="4" w:space="0" w:color="auto"/>
              <w:right w:val="single" w:sz="4" w:space="0" w:color="auto"/>
            </w:tcBorders>
            <w:shd w:val="clear" w:color="000000" w:fill="FFFF00"/>
            <w:noWrap/>
            <w:vAlign w:val="bottom"/>
            <w:hideMark/>
          </w:tcPr>
          <w:p w:rsidR="0053686D" w:rsidRPr="00C07272"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000000" w:fill="FFFF00"/>
            <w:noWrap/>
            <w:vAlign w:val="bottom"/>
            <w:hideMark/>
          </w:tcPr>
          <w:p w:rsidR="0053686D" w:rsidRPr="0083302A"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55"/>
        </w:trPr>
        <w:tc>
          <w:tcPr>
            <w:tcW w:w="3606" w:type="dxa"/>
            <w:tcBorders>
              <w:top w:val="nil"/>
              <w:left w:val="single" w:sz="4" w:space="0" w:color="auto"/>
              <w:bottom w:val="single" w:sz="4" w:space="0" w:color="auto"/>
              <w:right w:val="single" w:sz="4" w:space="0" w:color="auto"/>
            </w:tcBorders>
            <w:shd w:val="clear" w:color="000000" w:fill="FFFF00"/>
            <w:noWrap/>
            <w:vAlign w:val="bottom"/>
            <w:hideMark/>
          </w:tcPr>
          <w:p w:rsidR="0053686D" w:rsidRPr="00C07272" w:rsidRDefault="0053686D" w:rsidP="00A232CC">
            <w:pPr>
              <w:rPr>
                <w:rFonts w:ascii="Arial" w:hAnsi="Arial" w:cs="Arial"/>
              </w:rPr>
            </w:pPr>
            <w:r w:rsidRPr="00C07272">
              <w:rPr>
                <w:rFonts w:ascii="Arial" w:hAnsi="Arial" w:cs="Arial"/>
              </w:rPr>
              <w:t>51 a 70</w:t>
            </w:r>
          </w:p>
        </w:tc>
        <w:tc>
          <w:tcPr>
            <w:tcW w:w="5475" w:type="dxa"/>
            <w:gridSpan w:val="8"/>
            <w:tcBorders>
              <w:top w:val="nil"/>
              <w:left w:val="nil"/>
              <w:bottom w:val="single" w:sz="4" w:space="0" w:color="auto"/>
              <w:right w:val="single" w:sz="4" w:space="0" w:color="auto"/>
            </w:tcBorders>
            <w:shd w:val="clear" w:color="000000" w:fill="FFFF00"/>
            <w:noWrap/>
            <w:vAlign w:val="bottom"/>
            <w:hideMark/>
          </w:tcPr>
          <w:p w:rsidR="0053686D" w:rsidRPr="00C07272" w:rsidRDefault="0053686D" w:rsidP="00A232CC">
            <w:pPr>
              <w:jc w:val="center"/>
              <w:rPr>
                <w:rFonts w:ascii="Arial" w:hAnsi="Arial" w:cs="Arial"/>
              </w:rPr>
            </w:pPr>
            <w:r w:rsidRPr="00C07272">
              <w:rPr>
                <w:rFonts w:ascii="Arial" w:hAnsi="Arial" w:cs="Arial"/>
              </w:rPr>
              <w:t>R$      4,00</w:t>
            </w:r>
          </w:p>
        </w:tc>
        <w:tc>
          <w:tcPr>
            <w:tcW w:w="3601" w:type="dxa"/>
            <w:gridSpan w:val="5"/>
            <w:tcBorders>
              <w:top w:val="nil"/>
              <w:left w:val="nil"/>
              <w:bottom w:val="single" w:sz="4" w:space="0" w:color="auto"/>
              <w:right w:val="single" w:sz="4" w:space="0" w:color="auto"/>
            </w:tcBorders>
            <w:shd w:val="clear" w:color="000000" w:fill="FFFF00"/>
            <w:noWrap/>
            <w:vAlign w:val="bottom"/>
            <w:hideMark/>
          </w:tcPr>
          <w:p w:rsidR="0053686D" w:rsidRPr="00C07272"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000000" w:fill="FFFF00"/>
            <w:noWrap/>
            <w:vAlign w:val="bottom"/>
            <w:hideMark/>
          </w:tcPr>
          <w:p w:rsidR="0053686D" w:rsidRPr="00F8256D"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55"/>
        </w:trPr>
        <w:tc>
          <w:tcPr>
            <w:tcW w:w="3606" w:type="dxa"/>
            <w:tcBorders>
              <w:top w:val="nil"/>
              <w:left w:val="single" w:sz="4" w:space="0" w:color="auto"/>
              <w:bottom w:val="single" w:sz="4" w:space="0" w:color="auto"/>
              <w:right w:val="single" w:sz="4" w:space="0" w:color="auto"/>
            </w:tcBorders>
            <w:shd w:val="clear" w:color="000000" w:fill="FFFF00"/>
            <w:noWrap/>
            <w:vAlign w:val="bottom"/>
            <w:hideMark/>
          </w:tcPr>
          <w:p w:rsidR="0053686D" w:rsidRPr="00C07272" w:rsidRDefault="0053686D" w:rsidP="00A232CC">
            <w:pPr>
              <w:rPr>
                <w:rFonts w:ascii="Arial" w:hAnsi="Arial" w:cs="Arial"/>
              </w:rPr>
            </w:pPr>
            <w:r w:rsidRPr="00C07272">
              <w:rPr>
                <w:rFonts w:ascii="Arial" w:hAnsi="Arial" w:cs="Arial"/>
              </w:rPr>
              <w:t>71 a 100</w:t>
            </w:r>
          </w:p>
        </w:tc>
        <w:tc>
          <w:tcPr>
            <w:tcW w:w="5475" w:type="dxa"/>
            <w:gridSpan w:val="8"/>
            <w:tcBorders>
              <w:top w:val="nil"/>
              <w:left w:val="nil"/>
              <w:bottom w:val="single" w:sz="4" w:space="0" w:color="auto"/>
              <w:right w:val="single" w:sz="4" w:space="0" w:color="auto"/>
            </w:tcBorders>
            <w:shd w:val="clear" w:color="000000" w:fill="FFFF00"/>
            <w:noWrap/>
            <w:vAlign w:val="bottom"/>
            <w:hideMark/>
          </w:tcPr>
          <w:p w:rsidR="0053686D" w:rsidRPr="00C07272" w:rsidRDefault="0053686D" w:rsidP="00A232CC">
            <w:pPr>
              <w:jc w:val="center"/>
              <w:rPr>
                <w:rFonts w:ascii="Arial" w:hAnsi="Arial" w:cs="Arial"/>
              </w:rPr>
            </w:pPr>
            <w:r w:rsidRPr="00C07272">
              <w:rPr>
                <w:rFonts w:ascii="Arial" w:hAnsi="Arial" w:cs="Arial"/>
              </w:rPr>
              <w:t>R$      4,00</w:t>
            </w:r>
          </w:p>
        </w:tc>
        <w:tc>
          <w:tcPr>
            <w:tcW w:w="3601" w:type="dxa"/>
            <w:gridSpan w:val="5"/>
            <w:tcBorders>
              <w:top w:val="nil"/>
              <w:left w:val="nil"/>
              <w:bottom w:val="single" w:sz="4" w:space="0" w:color="auto"/>
              <w:right w:val="single" w:sz="4" w:space="0" w:color="auto"/>
            </w:tcBorders>
            <w:shd w:val="clear" w:color="000000" w:fill="FFFF00"/>
            <w:noWrap/>
            <w:vAlign w:val="bottom"/>
            <w:hideMark/>
          </w:tcPr>
          <w:p w:rsidR="0053686D" w:rsidRPr="00C07272"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000000" w:fill="FFFF00"/>
            <w:noWrap/>
            <w:vAlign w:val="bottom"/>
            <w:hideMark/>
          </w:tcPr>
          <w:p w:rsidR="0053686D" w:rsidRPr="00F8256D"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55"/>
        </w:trPr>
        <w:tc>
          <w:tcPr>
            <w:tcW w:w="3606" w:type="dxa"/>
            <w:tcBorders>
              <w:top w:val="nil"/>
              <w:left w:val="single" w:sz="4" w:space="0" w:color="auto"/>
              <w:bottom w:val="single" w:sz="4" w:space="0" w:color="auto"/>
              <w:right w:val="single" w:sz="4" w:space="0" w:color="auto"/>
            </w:tcBorders>
            <w:shd w:val="clear" w:color="000000" w:fill="FFFF00"/>
            <w:noWrap/>
            <w:vAlign w:val="bottom"/>
            <w:hideMark/>
          </w:tcPr>
          <w:p w:rsidR="0053686D" w:rsidRPr="00C07272" w:rsidRDefault="0053686D" w:rsidP="00A232CC">
            <w:pPr>
              <w:rPr>
                <w:rFonts w:ascii="Arial" w:hAnsi="Arial" w:cs="Arial"/>
              </w:rPr>
            </w:pPr>
            <w:r w:rsidRPr="00C07272">
              <w:rPr>
                <w:rFonts w:ascii="Arial" w:hAnsi="Arial" w:cs="Arial"/>
              </w:rPr>
              <w:t>101 a 150</w:t>
            </w:r>
          </w:p>
        </w:tc>
        <w:tc>
          <w:tcPr>
            <w:tcW w:w="5475" w:type="dxa"/>
            <w:gridSpan w:val="8"/>
            <w:tcBorders>
              <w:top w:val="nil"/>
              <w:left w:val="nil"/>
              <w:bottom w:val="single" w:sz="4" w:space="0" w:color="auto"/>
              <w:right w:val="single" w:sz="4" w:space="0" w:color="auto"/>
            </w:tcBorders>
            <w:shd w:val="clear" w:color="000000" w:fill="FFFF00"/>
            <w:noWrap/>
            <w:vAlign w:val="bottom"/>
            <w:hideMark/>
          </w:tcPr>
          <w:p w:rsidR="0053686D" w:rsidRPr="00C07272" w:rsidRDefault="0053686D" w:rsidP="00A232CC">
            <w:pPr>
              <w:jc w:val="center"/>
              <w:rPr>
                <w:rFonts w:ascii="Arial" w:hAnsi="Arial" w:cs="Arial"/>
              </w:rPr>
            </w:pPr>
            <w:r w:rsidRPr="00C07272">
              <w:rPr>
                <w:rFonts w:ascii="Arial" w:hAnsi="Arial" w:cs="Arial"/>
              </w:rPr>
              <w:t>R$      4,00</w:t>
            </w:r>
          </w:p>
        </w:tc>
        <w:tc>
          <w:tcPr>
            <w:tcW w:w="3601" w:type="dxa"/>
            <w:gridSpan w:val="5"/>
            <w:tcBorders>
              <w:top w:val="nil"/>
              <w:left w:val="nil"/>
              <w:bottom w:val="single" w:sz="4" w:space="0" w:color="auto"/>
              <w:right w:val="single" w:sz="4" w:space="0" w:color="auto"/>
            </w:tcBorders>
            <w:shd w:val="clear" w:color="000000" w:fill="FFFF00"/>
            <w:noWrap/>
            <w:vAlign w:val="bottom"/>
            <w:hideMark/>
          </w:tcPr>
          <w:p w:rsidR="0053686D" w:rsidRPr="00C07272"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000000" w:fill="FFFF00"/>
            <w:noWrap/>
            <w:vAlign w:val="bottom"/>
            <w:hideMark/>
          </w:tcPr>
          <w:p w:rsidR="0053686D" w:rsidRPr="00F8256D"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55"/>
        </w:trPr>
        <w:tc>
          <w:tcPr>
            <w:tcW w:w="3606" w:type="dxa"/>
            <w:tcBorders>
              <w:top w:val="nil"/>
              <w:left w:val="single" w:sz="4" w:space="0" w:color="auto"/>
              <w:bottom w:val="single" w:sz="4" w:space="0" w:color="auto"/>
              <w:right w:val="single" w:sz="4" w:space="0" w:color="auto"/>
            </w:tcBorders>
            <w:shd w:val="clear" w:color="000000" w:fill="FFFF00"/>
            <w:noWrap/>
            <w:vAlign w:val="bottom"/>
            <w:hideMark/>
          </w:tcPr>
          <w:p w:rsidR="0053686D" w:rsidRPr="00C07272" w:rsidRDefault="0053686D" w:rsidP="00A232CC">
            <w:pPr>
              <w:rPr>
                <w:rFonts w:ascii="Arial" w:hAnsi="Arial" w:cs="Arial"/>
              </w:rPr>
            </w:pPr>
            <w:r w:rsidRPr="00C07272">
              <w:rPr>
                <w:rFonts w:ascii="Arial" w:hAnsi="Arial" w:cs="Arial"/>
              </w:rPr>
              <w:t>151 a 200</w:t>
            </w:r>
          </w:p>
        </w:tc>
        <w:tc>
          <w:tcPr>
            <w:tcW w:w="5475" w:type="dxa"/>
            <w:gridSpan w:val="8"/>
            <w:tcBorders>
              <w:top w:val="nil"/>
              <w:left w:val="nil"/>
              <w:bottom w:val="single" w:sz="4" w:space="0" w:color="auto"/>
              <w:right w:val="single" w:sz="4" w:space="0" w:color="auto"/>
            </w:tcBorders>
            <w:shd w:val="clear" w:color="000000" w:fill="FFFF00"/>
            <w:noWrap/>
            <w:vAlign w:val="bottom"/>
            <w:hideMark/>
          </w:tcPr>
          <w:p w:rsidR="0053686D" w:rsidRPr="00C07272" w:rsidRDefault="0053686D" w:rsidP="00A232CC">
            <w:pPr>
              <w:jc w:val="center"/>
              <w:rPr>
                <w:rFonts w:ascii="Arial" w:hAnsi="Arial" w:cs="Arial"/>
              </w:rPr>
            </w:pPr>
            <w:r w:rsidRPr="00C07272">
              <w:rPr>
                <w:rFonts w:ascii="Arial" w:hAnsi="Arial" w:cs="Arial"/>
              </w:rPr>
              <w:t>R$      4,00</w:t>
            </w:r>
          </w:p>
        </w:tc>
        <w:tc>
          <w:tcPr>
            <w:tcW w:w="3601" w:type="dxa"/>
            <w:gridSpan w:val="5"/>
            <w:tcBorders>
              <w:top w:val="nil"/>
              <w:left w:val="nil"/>
              <w:bottom w:val="single" w:sz="4" w:space="0" w:color="auto"/>
              <w:right w:val="single" w:sz="4" w:space="0" w:color="auto"/>
            </w:tcBorders>
            <w:shd w:val="clear" w:color="000000" w:fill="FFFF00"/>
            <w:noWrap/>
            <w:vAlign w:val="bottom"/>
            <w:hideMark/>
          </w:tcPr>
          <w:p w:rsidR="0053686D" w:rsidRPr="00C07272"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000000" w:fill="FFFF00"/>
            <w:noWrap/>
            <w:vAlign w:val="bottom"/>
            <w:hideMark/>
          </w:tcPr>
          <w:p w:rsidR="0053686D" w:rsidRPr="00F8256D"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55"/>
        </w:trPr>
        <w:tc>
          <w:tcPr>
            <w:tcW w:w="3606" w:type="dxa"/>
            <w:tcBorders>
              <w:top w:val="nil"/>
              <w:left w:val="single" w:sz="4" w:space="0" w:color="auto"/>
              <w:bottom w:val="single" w:sz="4" w:space="0" w:color="auto"/>
              <w:right w:val="single" w:sz="4" w:space="0" w:color="auto"/>
            </w:tcBorders>
            <w:shd w:val="clear" w:color="000000" w:fill="FFFF00"/>
            <w:noWrap/>
            <w:vAlign w:val="bottom"/>
            <w:hideMark/>
          </w:tcPr>
          <w:p w:rsidR="0053686D" w:rsidRPr="00C07272" w:rsidRDefault="0053686D" w:rsidP="00A232CC">
            <w:pPr>
              <w:rPr>
                <w:rFonts w:ascii="Arial" w:hAnsi="Arial" w:cs="Arial"/>
              </w:rPr>
            </w:pPr>
            <w:r w:rsidRPr="00C07272">
              <w:rPr>
                <w:rFonts w:ascii="Arial" w:hAnsi="Arial" w:cs="Arial"/>
              </w:rPr>
              <w:lastRenderedPageBreak/>
              <w:t>201 a 250</w:t>
            </w:r>
          </w:p>
        </w:tc>
        <w:tc>
          <w:tcPr>
            <w:tcW w:w="5475" w:type="dxa"/>
            <w:gridSpan w:val="8"/>
            <w:tcBorders>
              <w:top w:val="nil"/>
              <w:left w:val="nil"/>
              <w:bottom w:val="single" w:sz="4" w:space="0" w:color="auto"/>
              <w:right w:val="single" w:sz="4" w:space="0" w:color="auto"/>
            </w:tcBorders>
            <w:shd w:val="clear" w:color="000000" w:fill="FFFF00"/>
            <w:noWrap/>
            <w:vAlign w:val="bottom"/>
            <w:hideMark/>
          </w:tcPr>
          <w:p w:rsidR="0053686D" w:rsidRPr="00C07272" w:rsidRDefault="0053686D" w:rsidP="00A232CC">
            <w:pPr>
              <w:jc w:val="center"/>
              <w:rPr>
                <w:rFonts w:ascii="Arial" w:hAnsi="Arial" w:cs="Arial"/>
              </w:rPr>
            </w:pPr>
            <w:r w:rsidRPr="00C07272">
              <w:rPr>
                <w:rFonts w:ascii="Arial" w:hAnsi="Arial" w:cs="Arial"/>
              </w:rPr>
              <w:t>R$      4,00</w:t>
            </w:r>
          </w:p>
        </w:tc>
        <w:tc>
          <w:tcPr>
            <w:tcW w:w="3601" w:type="dxa"/>
            <w:gridSpan w:val="5"/>
            <w:tcBorders>
              <w:top w:val="nil"/>
              <w:left w:val="nil"/>
              <w:bottom w:val="single" w:sz="4" w:space="0" w:color="auto"/>
              <w:right w:val="single" w:sz="4" w:space="0" w:color="auto"/>
            </w:tcBorders>
            <w:shd w:val="clear" w:color="000000" w:fill="FFFF00"/>
            <w:noWrap/>
            <w:vAlign w:val="bottom"/>
            <w:hideMark/>
          </w:tcPr>
          <w:p w:rsidR="0053686D" w:rsidRPr="00C07272"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000000" w:fill="FFFF00"/>
            <w:noWrap/>
            <w:vAlign w:val="bottom"/>
            <w:hideMark/>
          </w:tcPr>
          <w:p w:rsidR="0053686D" w:rsidRPr="00F8256D"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55"/>
        </w:trPr>
        <w:tc>
          <w:tcPr>
            <w:tcW w:w="3606" w:type="dxa"/>
            <w:tcBorders>
              <w:top w:val="nil"/>
              <w:left w:val="single" w:sz="4" w:space="0" w:color="auto"/>
              <w:bottom w:val="single" w:sz="4" w:space="0" w:color="auto"/>
              <w:right w:val="single" w:sz="4" w:space="0" w:color="auto"/>
            </w:tcBorders>
            <w:shd w:val="clear" w:color="000000" w:fill="FFFF00"/>
            <w:noWrap/>
            <w:vAlign w:val="bottom"/>
            <w:hideMark/>
          </w:tcPr>
          <w:p w:rsidR="0053686D" w:rsidRPr="00C07272" w:rsidRDefault="0053686D" w:rsidP="00A232CC">
            <w:pPr>
              <w:rPr>
                <w:rFonts w:ascii="Arial" w:hAnsi="Arial" w:cs="Arial"/>
              </w:rPr>
            </w:pPr>
            <w:r w:rsidRPr="00C07272">
              <w:rPr>
                <w:rFonts w:ascii="Arial" w:hAnsi="Arial" w:cs="Arial"/>
              </w:rPr>
              <w:t>251 a 300</w:t>
            </w:r>
          </w:p>
        </w:tc>
        <w:tc>
          <w:tcPr>
            <w:tcW w:w="5475" w:type="dxa"/>
            <w:gridSpan w:val="8"/>
            <w:tcBorders>
              <w:top w:val="nil"/>
              <w:left w:val="nil"/>
              <w:bottom w:val="single" w:sz="4" w:space="0" w:color="auto"/>
              <w:right w:val="single" w:sz="4" w:space="0" w:color="auto"/>
            </w:tcBorders>
            <w:shd w:val="clear" w:color="000000" w:fill="FFFF00"/>
            <w:noWrap/>
            <w:vAlign w:val="bottom"/>
            <w:hideMark/>
          </w:tcPr>
          <w:p w:rsidR="0053686D" w:rsidRPr="00C07272" w:rsidRDefault="0053686D" w:rsidP="00A232CC">
            <w:pPr>
              <w:jc w:val="center"/>
              <w:rPr>
                <w:rFonts w:ascii="Arial" w:hAnsi="Arial" w:cs="Arial"/>
              </w:rPr>
            </w:pPr>
            <w:r w:rsidRPr="00C07272">
              <w:rPr>
                <w:rFonts w:ascii="Arial" w:hAnsi="Arial" w:cs="Arial"/>
              </w:rPr>
              <w:t>R$      4,00</w:t>
            </w:r>
          </w:p>
        </w:tc>
        <w:tc>
          <w:tcPr>
            <w:tcW w:w="3601" w:type="dxa"/>
            <w:gridSpan w:val="5"/>
            <w:tcBorders>
              <w:top w:val="nil"/>
              <w:left w:val="nil"/>
              <w:bottom w:val="single" w:sz="4" w:space="0" w:color="auto"/>
              <w:right w:val="single" w:sz="4" w:space="0" w:color="auto"/>
            </w:tcBorders>
            <w:shd w:val="clear" w:color="000000" w:fill="FFFF00"/>
            <w:noWrap/>
            <w:vAlign w:val="bottom"/>
            <w:hideMark/>
          </w:tcPr>
          <w:p w:rsidR="0053686D" w:rsidRPr="00C07272"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000000" w:fill="FFFF00"/>
            <w:noWrap/>
            <w:vAlign w:val="bottom"/>
            <w:hideMark/>
          </w:tcPr>
          <w:p w:rsidR="0053686D" w:rsidRPr="00F8256D"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55"/>
        </w:trPr>
        <w:tc>
          <w:tcPr>
            <w:tcW w:w="3606" w:type="dxa"/>
            <w:tcBorders>
              <w:top w:val="nil"/>
              <w:left w:val="single" w:sz="4" w:space="0" w:color="auto"/>
              <w:bottom w:val="single" w:sz="4" w:space="0" w:color="auto"/>
              <w:right w:val="single" w:sz="4" w:space="0" w:color="auto"/>
            </w:tcBorders>
            <w:shd w:val="clear" w:color="000000" w:fill="FFFF00"/>
            <w:noWrap/>
            <w:vAlign w:val="bottom"/>
            <w:hideMark/>
          </w:tcPr>
          <w:p w:rsidR="0053686D" w:rsidRPr="00C07272" w:rsidRDefault="0053686D" w:rsidP="00A232CC">
            <w:pPr>
              <w:rPr>
                <w:rFonts w:ascii="Arial" w:hAnsi="Arial" w:cs="Arial"/>
              </w:rPr>
            </w:pPr>
            <w:r w:rsidRPr="00C07272">
              <w:rPr>
                <w:rFonts w:ascii="Arial" w:hAnsi="Arial" w:cs="Arial"/>
              </w:rPr>
              <w:t>301 a 400</w:t>
            </w:r>
          </w:p>
        </w:tc>
        <w:tc>
          <w:tcPr>
            <w:tcW w:w="5475" w:type="dxa"/>
            <w:gridSpan w:val="8"/>
            <w:tcBorders>
              <w:top w:val="nil"/>
              <w:left w:val="nil"/>
              <w:bottom w:val="single" w:sz="4" w:space="0" w:color="auto"/>
              <w:right w:val="single" w:sz="4" w:space="0" w:color="auto"/>
            </w:tcBorders>
            <w:shd w:val="clear" w:color="000000" w:fill="FFFF00"/>
            <w:noWrap/>
            <w:vAlign w:val="bottom"/>
            <w:hideMark/>
          </w:tcPr>
          <w:p w:rsidR="0053686D" w:rsidRPr="00C07272" w:rsidRDefault="0053686D" w:rsidP="00A232CC">
            <w:pPr>
              <w:jc w:val="center"/>
              <w:rPr>
                <w:rFonts w:ascii="Arial" w:hAnsi="Arial" w:cs="Arial"/>
              </w:rPr>
            </w:pPr>
            <w:r w:rsidRPr="00C07272">
              <w:rPr>
                <w:rFonts w:ascii="Arial" w:hAnsi="Arial" w:cs="Arial"/>
              </w:rPr>
              <w:t>R$      4,00</w:t>
            </w:r>
          </w:p>
        </w:tc>
        <w:tc>
          <w:tcPr>
            <w:tcW w:w="3601" w:type="dxa"/>
            <w:gridSpan w:val="5"/>
            <w:tcBorders>
              <w:top w:val="nil"/>
              <w:left w:val="nil"/>
              <w:bottom w:val="single" w:sz="4" w:space="0" w:color="auto"/>
              <w:right w:val="single" w:sz="4" w:space="0" w:color="auto"/>
            </w:tcBorders>
            <w:shd w:val="clear" w:color="000000" w:fill="FFFF00"/>
            <w:noWrap/>
            <w:vAlign w:val="bottom"/>
            <w:hideMark/>
          </w:tcPr>
          <w:p w:rsidR="0053686D" w:rsidRPr="00C07272"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000000" w:fill="FFFF00"/>
            <w:noWrap/>
            <w:vAlign w:val="bottom"/>
            <w:hideMark/>
          </w:tcPr>
          <w:p w:rsidR="0053686D" w:rsidRPr="00F8256D"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480"/>
        </w:trPr>
        <w:tc>
          <w:tcPr>
            <w:tcW w:w="14069" w:type="dxa"/>
            <w:gridSpan w:val="15"/>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53686D" w:rsidRPr="00C07272" w:rsidRDefault="0053686D" w:rsidP="00A232CC">
            <w:pPr>
              <w:rPr>
                <w:rFonts w:ascii="Arial" w:hAnsi="Arial" w:cs="Arial"/>
                <w:b/>
                <w:bCs/>
                <w:sz w:val="28"/>
                <w:szCs w:val="28"/>
              </w:rPr>
            </w:pPr>
            <w:r w:rsidRPr="00C07272">
              <w:rPr>
                <w:rFonts w:ascii="Arial" w:hAnsi="Arial" w:cs="Arial"/>
                <w:b/>
                <w:bCs/>
                <w:sz w:val="28"/>
                <w:szCs w:val="28"/>
              </w:rPr>
              <w:t xml:space="preserve">                                            Residencial Baixa Renda - BPC</w:t>
            </w: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435"/>
        </w:trPr>
        <w:tc>
          <w:tcPr>
            <w:tcW w:w="3606" w:type="dxa"/>
            <w:tcBorders>
              <w:top w:val="nil"/>
              <w:left w:val="single" w:sz="4" w:space="0" w:color="auto"/>
              <w:bottom w:val="single" w:sz="4" w:space="0" w:color="auto"/>
              <w:right w:val="single" w:sz="4" w:space="0" w:color="auto"/>
            </w:tcBorders>
            <w:shd w:val="clear" w:color="000000" w:fill="C0C0C0"/>
            <w:noWrap/>
            <w:vAlign w:val="center"/>
            <w:hideMark/>
          </w:tcPr>
          <w:p w:rsidR="0053686D" w:rsidRPr="00C07272" w:rsidRDefault="0053686D" w:rsidP="00A232CC">
            <w:pPr>
              <w:rPr>
                <w:rFonts w:ascii="Arial" w:hAnsi="Arial" w:cs="Arial"/>
                <w:b/>
                <w:bCs/>
              </w:rPr>
            </w:pPr>
            <w:r w:rsidRPr="00C07272">
              <w:rPr>
                <w:rFonts w:ascii="Arial" w:hAnsi="Arial" w:cs="Arial"/>
                <w:b/>
                <w:bCs/>
              </w:rPr>
              <w:t>FAIXA DE CONSUMOS - KW/H</w:t>
            </w:r>
          </w:p>
        </w:tc>
        <w:tc>
          <w:tcPr>
            <w:tcW w:w="5475" w:type="dxa"/>
            <w:gridSpan w:val="8"/>
            <w:tcBorders>
              <w:top w:val="nil"/>
              <w:left w:val="nil"/>
              <w:bottom w:val="single" w:sz="4" w:space="0" w:color="auto"/>
              <w:right w:val="single" w:sz="4" w:space="0" w:color="auto"/>
            </w:tcBorders>
            <w:shd w:val="clear" w:color="000000" w:fill="C0C0C0"/>
            <w:noWrap/>
            <w:vAlign w:val="center"/>
            <w:hideMark/>
          </w:tcPr>
          <w:p w:rsidR="0053686D" w:rsidRPr="00C07272" w:rsidRDefault="0053686D" w:rsidP="00A232CC">
            <w:pPr>
              <w:jc w:val="center"/>
              <w:rPr>
                <w:rFonts w:ascii="Arial" w:hAnsi="Arial" w:cs="Arial"/>
                <w:b/>
                <w:bCs/>
              </w:rPr>
            </w:pPr>
            <w:r w:rsidRPr="00C07272">
              <w:rPr>
                <w:rFonts w:ascii="Arial" w:hAnsi="Arial" w:cs="Arial"/>
                <w:b/>
                <w:bCs/>
              </w:rPr>
              <w:t>VALOR CIP</w:t>
            </w:r>
          </w:p>
        </w:tc>
        <w:tc>
          <w:tcPr>
            <w:tcW w:w="3601" w:type="dxa"/>
            <w:gridSpan w:val="5"/>
            <w:tcBorders>
              <w:top w:val="nil"/>
              <w:left w:val="nil"/>
              <w:bottom w:val="single" w:sz="4" w:space="0" w:color="auto"/>
              <w:right w:val="single" w:sz="4" w:space="0" w:color="auto"/>
            </w:tcBorders>
            <w:shd w:val="clear" w:color="000000" w:fill="C0C0C0"/>
            <w:noWrap/>
            <w:vAlign w:val="center"/>
            <w:hideMark/>
          </w:tcPr>
          <w:p w:rsidR="0053686D" w:rsidRPr="00C07272" w:rsidRDefault="0053686D" w:rsidP="00A232CC">
            <w:pPr>
              <w:jc w:val="center"/>
              <w:rPr>
                <w:rFonts w:ascii="Arial" w:hAnsi="Arial" w:cs="Arial"/>
                <w:b/>
                <w:bCs/>
              </w:rPr>
            </w:pPr>
          </w:p>
        </w:tc>
        <w:tc>
          <w:tcPr>
            <w:tcW w:w="1387" w:type="dxa"/>
            <w:tcBorders>
              <w:top w:val="nil"/>
              <w:left w:val="nil"/>
              <w:bottom w:val="single" w:sz="4" w:space="0" w:color="auto"/>
              <w:right w:val="single" w:sz="4" w:space="0" w:color="auto"/>
            </w:tcBorders>
            <w:shd w:val="clear" w:color="000000" w:fill="C0C0C0"/>
            <w:noWrap/>
            <w:vAlign w:val="center"/>
            <w:hideMark/>
          </w:tcPr>
          <w:p w:rsidR="0053686D" w:rsidRPr="00F139C9" w:rsidRDefault="0053686D" w:rsidP="00A232CC">
            <w:pPr>
              <w:jc w:val="center"/>
              <w:rPr>
                <w:rFonts w:ascii="Arial" w:hAnsi="Arial" w:cs="Arial"/>
                <w:b/>
                <w:bCs/>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315"/>
        </w:trPr>
        <w:tc>
          <w:tcPr>
            <w:tcW w:w="3606" w:type="dxa"/>
            <w:tcBorders>
              <w:top w:val="nil"/>
              <w:left w:val="single" w:sz="4" w:space="0" w:color="auto"/>
              <w:bottom w:val="single" w:sz="4" w:space="0" w:color="auto"/>
              <w:right w:val="single" w:sz="4" w:space="0" w:color="auto"/>
            </w:tcBorders>
            <w:shd w:val="clear" w:color="000000" w:fill="FFFF00"/>
            <w:noWrap/>
            <w:vAlign w:val="bottom"/>
            <w:hideMark/>
          </w:tcPr>
          <w:p w:rsidR="0053686D" w:rsidRPr="00C07272" w:rsidRDefault="0053686D" w:rsidP="00A232CC">
            <w:pPr>
              <w:rPr>
                <w:rFonts w:ascii="Arial" w:hAnsi="Arial" w:cs="Arial"/>
              </w:rPr>
            </w:pPr>
            <w:r w:rsidRPr="00C07272">
              <w:rPr>
                <w:rFonts w:ascii="Arial" w:hAnsi="Arial" w:cs="Arial"/>
              </w:rPr>
              <w:t xml:space="preserve">0 a 50 </w:t>
            </w:r>
          </w:p>
        </w:tc>
        <w:tc>
          <w:tcPr>
            <w:tcW w:w="5475" w:type="dxa"/>
            <w:gridSpan w:val="8"/>
            <w:tcBorders>
              <w:top w:val="nil"/>
              <w:left w:val="nil"/>
              <w:bottom w:val="single" w:sz="4" w:space="0" w:color="auto"/>
              <w:right w:val="single" w:sz="4" w:space="0" w:color="auto"/>
            </w:tcBorders>
            <w:shd w:val="clear" w:color="000000" w:fill="FFFF00"/>
            <w:noWrap/>
            <w:vAlign w:val="bottom"/>
            <w:hideMark/>
          </w:tcPr>
          <w:p w:rsidR="0053686D" w:rsidRPr="00C07272" w:rsidRDefault="0053686D" w:rsidP="00A232CC">
            <w:pPr>
              <w:jc w:val="center"/>
              <w:rPr>
                <w:rFonts w:ascii="Arial" w:hAnsi="Arial" w:cs="Arial"/>
              </w:rPr>
            </w:pPr>
            <w:proofErr w:type="gramStart"/>
            <w:r w:rsidRPr="00C07272">
              <w:rPr>
                <w:rFonts w:ascii="Arial" w:hAnsi="Arial" w:cs="Arial"/>
              </w:rPr>
              <w:t>isento</w:t>
            </w:r>
            <w:proofErr w:type="gramEnd"/>
          </w:p>
        </w:tc>
        <w:tc>
          <w:tcPr>
            <w:tcW w:w="3601" w:type="dxa"/>
            <w:gridSpan w:val="5"/>
            <w:tcBorders>
              <w:top w:val="nil"/>
              <w:left w:val="nil"/>
              <w:bottom w:val="single" w:sz="4" w:space="0" w:color="auto"/>
              <w:right w:val="single" w:sz="4" w:space="0" w:color="auto"/>
            </w:tcBorders>
            <w:shd w:val="clear" w:color="000000" w:fill="FFFF00"/>
            <w:noWrap/>
            <w:vAlign w:val="bottom"/>
            <w:hideMark/>
          </w:tcPr>
          <w:p w:rsidR="0053686D" w:rsidRPr="00C07272"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000000" w:fill="FFFF00"/>
            <w:noWrap/>
            <w:vAlign w:val="bottom"/>
            <w:hideMark/>
          </w:tcPr>
          <w:p w:rsidR="0053686D" w:rsidRPr="00F139C9" w:rsidRDefault="0053686D" w:rsidP="00A232CC">
            <w:pPr>
              <w:rPr>
                <w:rFonts w:ascii="Arial" w:hAnsi="Arial" w:cs="Arial"/>
              </w:rPr>
            </w:pPr>
            <w:r w:rsidRPr="00F139C9">
              <w:rPr>
                <w:rFonts w:ascii="Arial" w:hAnsi="Arial" w:cs="Arial"/>
              </w:rPr>
              <w:t xml:space="preserve">                                    -   </w:t>
            </w: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55"/>
        </w:trPr>
        <w:tc>
          <w:tcPr>
            <w:tcW w:w="3606" w:type="dxa"/>
            <w:tcBorders>
              <w:top w:val="nil"/>
              <w:left w:val="single" w:sz="4" w:space="0" w:color="auto"/>
              <w:bottom w:val="single" w:sz="4" w:space="0" w:color="auto"/>
              <w:right w:val="single" w:sz="4" w:space="0" w:color="auto"/>
            </w:tcBorders>
            <w:shd w:val="clear" w:color="000000" w:fill="FFFF00"/>
            <w:noWrap/>
            <w:vAlign w:val="bottom"/>
            <w:hideMark/>
          </w:tcPr>
          <w:p w:rsidR="0053686D" w:rsidRPr="00C07272" w:rsidRDefault="0053686D" w:rsidP="00A232CC">
            <w:pPr>
              <w:rPr>
                <w:rFonts w:ascii="Arial" w:hAnsi="Arial" w:cs="Arial"/>
              </w:rPr>
            </w:pPr>
            <w:r w:rsidRPr="00C07272">
              <w:rPr>
                <w:rFonts w:ascii="Arial" w:hAnsi="Arial" w:cs="Arial"/>
              </w:rPr>
              <w:t>51 a 70</w:t>
            </w:r>
          </w:p>
        </w:tc>
        <w:tc>
          <w:tcPr>
            <w:tcW w:w="5475" w:type="dxa"/>
            <w:gridSpan w:val="8"/>
            <w:tcBorders>
              <w:top w:val="nil"/>
              <w:left w:val="nil"/>
              <w:bottom w:val="single" w:sz="4" w:space="0" w:color="auto"/>
              <w:right w:val="single" w:sz="4" w:space="0" w:color="auto"/>
            </w:tcBorders>
            <w:shd w:val="clear" w:color="000000" w:fill="FFFF00"/>
            <w:noWrap/>
            <w:vAlign w:val="bottom"/>
            <w:hideMark/>
          </w:tcPr>
          <w:p w:rsidR="0053686D" w:rsidRPr="00C07272" w:rsidRDefault="0053686D" w:rsidP="00A232CC">
            <w:pPr>
              <w:jc w:val="center"/>
              <w:rPr>
                <w:rFonts w:ascii="Arial" w:hAnsi="Arial" w:cs="Arial"/>
              </w:rPr>
            </w:pPr>
            <w:proofErr w:type="gramStart"/>
            <w:r w:rsidRPr="00C07272">
              <w:rPr>
                <w:rFonts w:ascii="Arial" w:hAnsi="Arial" w:cs="Arial"/>
              </w:rPr>
              <w:t>isento</w:t>
            </w:r>
            <w:proofErr w:type="gramEnd"/>
          </w:p>
        </w:tc>
        <w:tc>
          <w:tcPr>
            <w:tcW w:w="3601" w:type="dxa"/>
            <w:gridSpan w:val="5"/>
            <w:tcBorders>
              <w:top w:val="nil"/>
              <w:left w:val="nil"/>
              <w:bottom w:val="single" w:sz="4" w:space="0" w:color="auto"/>
              <w:right w:val="single" w:sz="4" w:space="0" w:color="auto"/>
            </w:tcBorders>
            <w:shd w:val="clear" w:color="000000" w:fill="FFFF00"/>
            <w:noWrap/>
            <w:vAlign w:val="bottom"/>
            <w:hideMark/>
          </w:tcPr>
          <w:p w:rsidR="0053686D" w:rsidRPr="00C07272"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000000" w:fill="FFFF00"/>
            <w:noWrap/>
            <w:vAlign w:val="bottom"/>
            <w:hideMark/>
          </w:tcPr>
          <w:p w:rsidR="0053686D" w:rsidRPr="00F139C9" w:rsidRDefault="0053686D" w:rsidP="00A232CC">
            <w:pPr>
              <w:rPr>
                <w:rFonts w:ascii="Arial" w:hAnsi="Arial" w:cs="Arial"/>
              </w:rPr>
            </w:pPr>
            <w:r w:rsidRPr="00F139C9">
              <w:rPr>
                <w:rFonts w:ascii="Arial" w:hAnsi="Arial" w:cs="Arial"/>
              </w:rPr>
              <w:t xml:space="preserve">                                    -   </w:t>
            </w: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55"/>
        </w:trPr>
        <w:tc>
          <w:tcPr>
            <w:tcW w:w="3606" w:type="dxa"/>
            <w:tcBorders>
              <w:top w:val="nil"/>
              <w:left w:val="single" w:sz="4" w:space="0" w:color="auto"/>
              <w:bottom w:val="single" w:sz="4" w:space="0" w:color="auto"/>
              <w:right w:val="single" w:sz="4" w:space="0" w:color="auto"/>
            </w:tcBorders>
            <w:shd w:val="clear" w:color="000000" w:fill="FFFF00"/>
            <w:noWrap/>
            <w:vAlign w:val="bottom"/>
            <w:hideMark/>
          </w:tcPr>
          <w:p w:rsidR="0053686D" w:rsidRPr="00C07272" w:rsidRDefault="0053686D" w:rsidP="00A232CC">
            <w:pPr>
              <w:rPr>
                <w:rFonts w:ascii="Arial" w:hAnsi="Arial" w:cs="Arial"/>
              </w:rPr>
            </w:pPr>
            <w:r w:rsidRPr="00C07272">
              <w:rPr>
                <w:rFonts w:ascii="Arial" w:hAnsi="Arial" w:cs="Arial"/>
              </w:rPr>
              <w:t>71 a 100</w:t>
            </w:r>
          </w:p>
        </w:tc>
        <w:tc>
          <w:tcPr>
            <w:tcW w:w="5475" w:type="dxa"/>
            <w:gridSpan w:val="8"/>
            <w:tcBorders>
              <w:top w:val="nil"/>
              <w:left w:val="nil"/>
              <w:bottom w:val="single" w:sz="4" w:space="0" w:color="auto"/>
              <w:right w:val="single" w:sz="4" w:space="0" w:color="auto"/>
            </w:tcBorders>
            <w:shd w:val="clear" w:color="000000" w:fill="FFFF00"/>
            <w:noWrap/>
            <w:vAlign w:val="bottom"/>
            <w:hideMark/>
          </w:tcPr>
          <w:p w:rsidR="0053686D" w:rsidRPr="00C07272" w:rsidRDefault="0053686D" w:rsidP="00A232CC">
            <w:pPr>
              <w:jc w:val="center"/>
              <w:rPr>
                <w:rFonts w:ascii="Arial" w:hAnsi="Arial" w:cs="Arial"/>
              </w:rPr>
            </w:pPr>
            <w:proofErr w:type="gramStart"/>
            <w:r w:rsidRPr="00C07272">
              <w:rPr>
                <w:rFonts w:ascii="Arial" w:hAnsi="Arial" w:cs="Arial"/>
              </w:rPr>
              <w:t>isento</w:t>
            </w:r>
            <w:proofErr w:type="gramEnd"/>
          </w:p>
        </w:tc>
        <w:tc>
          <w:tcPr>
            <w:tcW w:w="3601" w:type="dxa"/>
            <w:gridSpan w:val="5"/>
            <w:tcBorders>
              <w:top w:val="nil"/>
              <w:left w:val="nil"/>
              <w:bottom w:val="single" w:sz="4" w:space="0" w:color="auto"/>
              <w:right w:val="single" w:sz="4" w:space="0" w:color="auto"/>
            </w:tcBorders>
            <w:shd w:val="clear" w:color="000000" w:fill="FFFF00"/>
            <w:noWrap/>
            <w:vAlign w:val="bottom"/>
            <w:hideMark/>
          </w:tcPr>
          <w:p w:rsidR="0053686D" w:rsidRPr="00C07272"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000000" w:fill="FFFF00"/>
            <w:noWrap/>
            <w:vAlign w:val="bottom"/>
            <w:hideMark/>
          </w:tcPr>
          <w:p w:rsidR="0053686D" w:rsidRPr="00F139C9" w:rsidRDefault="0053686D" w:rsidP="00A232CC">
            <w:pPr>
              <w:rPr>
                <w:rFonts w:ascii="Arial" w:hAnsi="Arial" w:cs="Arial"/>
              </w:rPr>
            </w:pPr>
            <w:r w:rsidRPr="00F139C9">
              <w:rPr>
                <w:rFonts w:ascii="Arial" w:hAnsi="Arial" w:cs="Arial"/>
              </w:rPr>
              <w:t xml:space="preserve">                                    -   </w:t>
            </w: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55"/>
        </w:trPr>
        <w:tc>
          <w:tcPr>
            <w:tcW w:w="3606" w:type="dxa"/>
            <w:tcBorders>
              <w:top w:val="nil"/>
              <w:left w:val="single" w:sz="4" w:space="0" w:color="auto"/>
              <w:bottom w:val="single" w:sz="4" w:space="0" w:color="auto"/>
              <w:right w:val="single" w:sz="4" w:space="0" w:color="auto"/>
            </w:tcBorders>
            <w:shd w:val="clear" w:color="000000" w:fill="FFFF00"/>
            <w:noWrap/>
            <w:vAlign w:val="bottom"/>
            <w:hideMark/>
          </w:tcPr>
          <w:p w:rsidR="0053686D" w:rsidRPr="00C07272" w:rsidRDefault="0053686D" w:rsidP="00A232CC">
            <w:pPr>
              <w:rPr>
                <w:rFonts w:ascii="Arial" w:hAnsi="Arial" w:cs="Arial"/>
              </w:rPr>
            </w:pPr>
            <w:r w:rsidRPr="00C07272">
              <w:rPr>
                <w:rFonts w:ascii="Arial" w:hAnsi="Arial" w:cs="Arial"/>
              </w:rPr>
              <w:t>101 a 150</w:t>
            </w:r>
          </w:p>
        </w:tc>
        <w:tc>
          <w:tcPr>
            <w:tcW w:w="5475" w:type="dxa"/>
            <w:gridSpan w:val="8"/>
            <w:tcBorders>
              <w:top w:val="nil"/>
              <w:left w:val="nil"/>
              <w:bottom w:val="single" w:sz="4" w:space="0" w:color="auto"/>
              <w:right w:val="single" w:sz="4" w:space="0" w:color="auto"/>
            </w:tcBorders>
            <w:shd w:val="clear" w:color="000000" w:fill="FFFF00"/>
            <w:noWrap/>
            <w:vAlign w:val="bottom"/>
            <w:hideMark/>
          </w:tcPr>
          <w:p w:rsidR="0053686D" w:rsidRPr="00C07272" w:rsidRDefault="0053686D" w:rsidP="00A232CC">
            <w:pPr>
              <w:jc w:val="center"/>
              <w:rPr>
                <w:rFonts w:ascii="Arial" w:hAnsi="Arial" w:cs="Arial"/>
              </w:rPr>
            </w:pPr>
            <w:proofErr w:type="gramStart"/>
            <w:r w:rsidRPr="00C07272">
              <w:rPr>
                <w:rFonts w:ascii="Arial" w:hAnsi="Arial" w:cs="Arial"/>
              </w:rPr>
              <w:t>isento</w:t>
            </w:r>
            <w:proofErr w:type="gramEnd"/>
          </w:p>
        </w:tc>
        <w:tc>
          <w:tcPr>
            <w:tcW w:w="3601" w:type="dxa"/>
            <w:gridSpan w:val="5"/>
            <w:tcBorders>
              <w:top w:val="nil"/>
              <w:left w:val="nil"/>
              <w:bottom w:val="single" w:sz="4" w:space="0" w:color="auto"/>
              <w:right w:val="single" w:sz="4" w:space="0" w:color="auto"/>
            </w:tcBorders>
            <w:shd w:val="clear" w:color="000000" w:fill="FFFF00"/>
            <w:noWrap/>
            <w:vAlign w:val="bottom"/>
            <w:hideMark/>
          </w:tcPr>
          <w:p w:rsidR="0053686D" w:rsidRPr="00C07272" w:rsidRDefault="0053686D" w:rsidP="00A232CC">
            <w:pPr>
              <w:jc w:val="center"/>
              <w:rPr>
                <w:rFonts w:ascii="Arial" w:hAnsi="Arial" w:cs="Arial"/>
              </w:rPr>
            </w:pPr>
          </w:p>
        </w:tc>
        <w:tc>
          <w:tcPr>
            <w:tcW w:w="1387" w:type="dxa"/>
            <w:tcBorders>
              <w:top w:val="nil"/>
              <w:left w:val="nil"/>
              <w:bottom w:val="single" w:sz="4" w:space="0" w:color="auto"/>
              <w:right w:val="single" w:sz="4" w:space="0" w:color="auto"/>
            </w:tcBorders>
            <w:shd w:val="clear" w:color="000000" w:fill="FFFF00"/>
            <w:noWrap/>
            <w:vAlign w:val="bottom"/>
            <w:hideMark/>
          </w:tcPr>
          <w:p w:rsidR="0053686D" w:rsidRPr="00F139C9" w:rsidRDefault="0053686D" w:rsidP="00A232CC">
            <w:pPr>
              <w:jc w:val="center"/>
              <w:rPr>
                <w:rFonts w:ascii="Arial" w:hAnsi="Arial" w:cs="Arial"/>
              </w:rPr>
            </w:pPr>
            <w:r w:rsidRPr="00F139C9">
              <w:rPr>
                <w:rFonts w:ascii="Arial" w:hAnsi="Arial" w:cs="Arial"/>
              </w:rPr>
              <w:t>-</w:t>
            </w: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55"/>
        </w:trPr>
        <w:tc>
          <w:tcPr>
            <w:tcW w:w="3606" w:type="dxa"/>
            <w:tcBorders>
              <w:top w:val="nil"/>
              <w:left w:val="single" w:sz="4" w:space="0" w:color="auto"/>
              <w:bottom w:val="single" w:sz="4" w:space="0" w:color="auto"/>
              <w:right w:val="single" w:sz="4" w:space="0" w:color="auto"/>
            </w:tcBorders>
            <w:shd w:val="clear" w:color="000000" w:fill="FFFF00"/>
            <w:noWrap/>
            <w:vAlign w:val="bottom"/>
            <w:hideMark/>
          </w:tcPr>
          <w:p w:rsidR="0053686D" w:rsidRPr="00F139C9" w:rsidRDefault="0053686D" w:rsidP="00A232CC">
            <w:pPr>
              <w:rPr>
                <w:rFonts w:ascii="Arial" w:hAnsi="Arial" w:cs="Arial"/>
              </w:rPr>
            </w:pPr>
            <w:r w:rsidRPr="00F139C9">
              <w:rPr>
                <w:rFonts w:ascii="Arial" w:hAnsi="Arial" w:cs="Arial"/>
              </w:rPr>
              <w:t xml:space="preserve">151 a 200 </w:t>
            </w:r>
          </w:p>
        </w:tc>
        <w:tc>
          <w:tcPr>
            <w:tcW w:w="5475" w:type="dxa"/>
            <w:gridSpan w:val="8"/>
            <w:tcBorders>
              <w:top w:val="nil"/>
              <w:left w:val="nil"/>
              <w:bottom w:val="single" w:sz="4" w:space="0" w:color="auto"/>
              <w:right w:val="single" w:sz="4" w:space="0" w:color="auto"/>
            </w:tcBorders>
            <w:shd w:val="clear" w:color="000000" w:fill="FFFF00"/>
            <w:noWrap/>
            <w:vAlign w:val="bottom"/>
            <w:hideMark/>
          </w:tcPr>
          <w:p w:rsidR="0053686D" w:rsidRPr="00F139C9" w:rsidRDefault="0053686D" w:rsidP="00A232CC">
            <w:pPr>
              <w:jc w:val="center"/>
              <w:rPr>
                <w:rFonts w:ascii="Arial" w:hAnsi="Arial" w:cs="Arial"/>
              </w:rPr>
            </w:pPr>
            <w:proofErr w:type="gramStart"/>
            <w:r>
              <w:rPr>
                <w:rFonts w:ascii="Arial" w:hAnsi="Arial" w:cs="Arial"/>
              </w:rPr>
              <w:t>isento</w:t>
            </w:r>
            <w:proofErr w:type="gramEnd"/>
          </w:p>
        </w:tc>
        <w:tc>
          <w:tcPr>
            <w:tcW w:w="3601" w:type="dxa"/>
            <w:gridSpan w:val="5"/>
            <w:tcBorders>
              <w:top w:val="nil"/>
              <w:left w:val="nil"/>
              <w:bottom w:val="single" w:sz="4" w:space="0" w:color="auto"/>
              <w:right w:val="single" w:sz="4" w:space="0" w:color="auto"/>
            </w:tcBorders>
            <w:shd w:val="clear" w:color="000000" w:fill="FFFF00"/>
            <w:noWrap/>
            <w:vAlign w:val="bottom"/>
            <w:hideMark/>
          </w:tcPr>
          <w:p w:rsidR="0053686D" w:rsidRPr="00F139C9" w:rsidRDefault="0053686D" w:rsidP="00A232CC">
            <w:pPr>
              <w:jc w:val="center"/>
              <w:rPr>
                <w:rFonts w:ascii="Arial" w:hAnsi="Arial" w:cs="Arial"/>
              </w:rPr>
            </w:pPr>
          </w:p>
        </w:tc>
        <w:tc>
          <w:tcPr>
            <w:tcW w:w="1387" w:type="dxa"/>
            <w:tcBorders>
              <w:top w:val="nil"/>
              <w:left w:val="nil"/>
              <w:bottom w:val="single" w:sz="4" w:space="0" w:color="auto"/>
              <w:right w:val="single" w:sz="4" w:space="0" w:color="auto"/>
            </w:tcBorders>
            <w:shd w:val="clear" w:color="000000" w:fill="FFFF00"/>
            <w:noWrap/>
            <w:vAlign w:val="bottom"/>
            <w:hideMark/>
          </w:tcPr>
          <w:p w:rsidR="0053686D" w:rsidRPr="00F139C9" w:rsidRDefault="0053686D" w:rsidP="00A232CC">
            <w:pPr>
              <w:jc w:val="center"/>
              <w:rPr>
                <w:rFonts w:ascii="Arial" w:hAnsi="Arial" w:cs="Arial"/>
              </w:rPr>
            </w:pPr>
            <w:r w:rsidRPr="00F139C9">
              <w:rPr>
                <w:rFonts w:ascii="Arial" w:hAnsi="Arial" w:cs="Arial"/>
              </w:rPr>
              <w:t>-</w:t>
            </w: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55"/>
        </w:trPr>
        <w:tc>
          <w:tcPr>
            <w:tcW w:w="3606" w:type="dxa"/>
            <w:tcBorders>
              <w:top w:val="nil"/>
              <w:left w:val="single" w:sz="4" w:space="0" w:color="auto"/>
              <w:bottom w:val="single" w:sz="4" w:space="0" w:color="auto"/>
              <w:right w:val="single" w:sz="4" w:space="0" w:color="auto"/>
            </w:tcBorders>
            <w:shd w:val="clear" w:color="000000" w:fill="FFFF00"/>
            <w:noWrap/>
            <w:vAlign w:val="bottom"/>
            <w:hideMark/>
          </w:tcPr>
          <w:p w:rsidR="0053686D" w:rsidRPr="00F139C9" w:rsidRDefault="0053686D" w:rsidP="00A232CC">
            <w:pPr>
              <w:rPr>
                <w:rFonts w:ascii="Arial" w:hAnsi="Arial" w:cs="Arial"/>
              </w:rPr>
            </w:pPr>
            <w:r w:rsidRPr="00F139C9">
              <w:rPr>
                <w:rFonts w:ascii="Arial" w:hAnsi="Arial" w:cs="Arial"/>
              </w:rPr>
              <w:t>201 a 250</w:t>
            </w:r>
          </w:p>
        </w:tc>
        <w:tc>
          <w:tcPr>
            <w:tcW w:w="5475" w:type="dxa"/>
            <w:gridSpan w:val="8"/>
            <w:tcBorders>
              <w:top w:val="nil"/>
              <w:left w:val="nil"/>
              <w:bottom w:val="single" w:sz="4" w:space="0" w:color="auto"/>
              <w:right w:val="single" w:sz="4" w:space="0" w:color="auto"/>
            </w:tcBorders>
            <w:shd w:val="clear" w:color="000000" w:fill="FFFF00"/>
            <w:noWrap/>
            <w:vAlign w:val="bottom"/>
            <w:hideMark/>
          </w:tcPr>
          <w:p w:rsidR="0053686D" w:rsidRPr="00F139C9" w:rsidRDefault="0053686D" w:rsidP="00A232CC">
            <w:pPr>
              <w:jc w:val="center"/>
              <w:rPr>
                <w:rFonts w:ascii="Arial" w:hAnsi="Arial" w:cs="Arial"/>
              </w:rPr>
            </w:pPr>
            <w:proofErr w:type="gramStart"/>
            <w:r>
              <w:rPr>
                <w:rFonts w:ascii="Arial" w:hAnsi="Arial" w:cs="Arial"/>
              </w:rPr>
              <w:t>isento</w:t>
            </w:r>
            <w:proofErr w:type="gramEnd"/>
          </w:p>
        </w:tc>
        <w:tc>
          <w:tcPr>
            <w:tcW w:w="3601" w:type="dxa"/>
            <w:gridSpan w:val="5"/>
            <w:tcBorders>
              <w:top w:val="nil"/>
              <w:left w:val="nil"/>
              <w:bottom w:val="single" w:sz="4" w:space="0" w:color="auto"/>
              <w:right w:val="single" w:sz="4" w:space="0" w:color="auto"/>
            </w:tcBorders>
            <w:shd w:val="clear" w:color="000000" w:fill="FFFF00"/>
            <w:noWrap/>
            <w:vAlign w:val="bottom"/>
            <w:hideMark/>
          </w:tcPr>
          <w:p w:rsidR="0053686D" w:rsidRPr="00F139C9" w:rsidRDefault="0053686D" w:rsidP="00A232CC">
            <w:pPr>
              <w:jc w:val="center"/>
              <w:rPr>
                <w:rFonts w:ascii="Arial" w:hAnsi="Arial" w:cs="Arial"/>
              </w:rPr>
            </w:pPr>
          </w:p>
        </w:tc>
        <w:tc>
          <w:tcPr>
            <w:tcW w:w="1387" w:type="dxa"/>
            <w:tcBorders>
              <w:top w:val="nil"/>
              <w:left w:val="nil"/>
              <w:bottom w:val="single" w:sz="4" w:space="0" w:color="auto"/>
              <w:right w:val="single" w:sz="4" w:space="0" w:color="auto"/>
            </w:tcBorders>
            <w:shd w:val="clear" w:color="000000" w:fill="FFFF00"/>
            <w:noWrap/>
            <w:vAlign w:val="bottom"/>
            <w:hideMark/>
          </w:tcPr>
          <w:p w:rsidR="0053686D" w:rsidRPr="00F139C9" w:rsidRDefault="0053686D" w:rsidP="00A232CC">
            <w:pPr>
              <w:jc w:val="center"/>
              <w:rPr>
                <w:rFonts w:ascii="Arial" w:hAnsi="Arial" w:cs="Arial"/>
              </w:rPr>
            </w:pPr>
            <w:r w:rsidRPr="00F139C9">
              <w:rPr>
                <w:rFonts w:ascii="Arial" w:hAnsi="Arial" w:cs="Arial"/>
              </w:rPr>
              <w:t>-</w:t>
            </w: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55"/>
        </w:trPr>
        <w:tc>
          <w:tcPr>
            <w:tcW w:w="3606" w:type="dxa"/>
            <w:tcBorders>
              <w:top w:val="nil"/>
              <w:left w:val="single" w:sz="4" w:space="0" w:color="auto"/>
              <w:bottom w:val="single" w:sz="4" w:space="0" w:color="auto"/>
              <w:right w:val="single" w:sz="4" w:space="0" w:color="auto"/>
            </w:tcBorders>
            <w:shd w:val="clear" w:color="000000" w:fill="FFFF00"/>
            <w:noWrap/>
            <w:vAlign w:val="bottom"/>
            <w:hideMark/>
          </w:tcPr>
          <w:p w:rsidR="0053686D" w:rsidRPr="00F139C9" w:rsidRDefault="0053686D" w:rsidP="00A232CC">
            <w:pPr>
              <w:rPr>
                <w:rFonts w:ascii="Arial" w:hAnsi="Arial" w:cs="Arial"/>
              </w:rPr>
            </w:pPr>
            <w:r w:rsidRPr="00F139C9">
              <w:rPr>
                <w:rFonts w:ascii="Arial" w:hAnsi="Arial" w:cs="Arial"/>
              </w:rPr>
              <w:t>251 a 300</w:t>
            </w:r>
          </w:p>
        </w:tc>
        <w:tc>
          <w:tcPr>
            <w:tcW w:w="5475" w:type="dxa"/>
            <w:gridSpan w:val="8"/>
            <w:tcBorders>
              <w:top w:val="nil"/>
              <w:left w:val="nil"/>
              <w:bottom w:val="single" w:sz="4" w:space="0" w:color="auto"/>
              <w:right w:val="single" w:sz="4" w:space="0" w:color="auto"/>
            </w:tcBorders>
            <w:shd w:val="clear" w:color="000000" w:fill="FFFF00"/>
            <w:noWrap/>
            <w:vAlign w:val="bottom"/>
            <w:hideMark/>
          </w:tcPr>
          <w:p w:rsidR="0053686D" w:rsidRPr="00F139C9" w:rsidRDefault="0053686D" w:rsidP="00A232CC">
            <w:pPr>
              <w:jc w:val="center"/>
              <w:rPr>
                <w:rFonts w:ascii="Arial" w:hAnsi="Arial" w:cs="Arial"/>
              </w:rPr>
            </w:pPr>
            <w:proofErr w:type="gramStart"/>
            <w:r>
              <w:rPr>
                <w:rFonts w:ascii="Arial" w:hAnsi="Arial" w:cs="Arial"/>
              </w:rPr>
              <w:t>isento</w:t>
            </w:r>
            <w:proofErr w:type="gramEnd"/>
          </w:p>
        </w:tc>
        <w:tc>
          <w:tcPr>
            <w:tcW w:w="3601" w:type="dxa"/>
            <w:gridSpan w:val="5"/>
            <w:tcBorders>
              <w:top w:val="nil"/>
              <w:left w:val="nil"/>
              <w:bottom w:val="single" w:sz="4" w:space="0" w:color="auto"/>
              <w:right w:val="single" w:sz="4" w:space="0" w:color="auto"/>
            </w:tcBorders>
            <w:shd w:val="clear" w:color="000000" w:fill="FFFF00"/>
            <w:noWrap/>
            <w:vAlign w:val="bottom"/>
            <w:hideMark/>
          </w:tcPr>
          <w:p w:rsidR="0053686D" w:rsidRPr="00F139C9" w:rsidRDefault="0053686D" w:rsidP="00A232CC">
            <w:pPr>
              <w:jc w:val="center"/>
              <w:rPr>
                <w:rFonts w:ascii="Arial" w:hAnsi="Arial" w:cs="Arial"/>
              </w:rPr>
            </w:pPr>
          </w:p>
        </w:tc>
        <w:tc>
          <w:tcPr>
            <w:tcW w:w="1387" w:type="dxa"/>
            <w:tcBorders>
              <w:top w:val="nil"/>
              <w:left w:val="nil"/>
              <w:bottom w:val="single" w:sz="4" w:space="0" w:color="auto"/>
              <w:right w:val="single" w:sz="4" w:space="0" w:color="auto"/>
            </w:tcBorders>
            <w:shd w:val="clear" w:color="000000" w:fill="FFFF00"/>
            <w:noWrap/>
            <w:vAlign w:val="bottom"/>
            <w:hideMark/>
          </w:tcPr>
          <w:p w:rsidR="0053686D" w:rsidRPr="00F139C9" w:rsidRDefault="0053686D" w:rsidP="00A232CC">
            <w:pPr>
              <w:jc w:val="center"/>
              <w:rPr>
                <w:rFonts w:ascii="Arial" w:hAnsi="Arial" w:cs="Arial"/>
              </w:rPr>
            </w:pPr>
            <w:r w:rsidRPr="00F139C9">
              <w:rPr>
                <w:rFonts w:ascii="Arial" w:hAnsi="Arial" w:cs="Arial"/>
              </w:rPr>
              <w:t>-</w:t>
            </w: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55"/>
        </w:trPr>
        <w:tc>
          <w:tcPr>
            <w:tcW w:w="3606" w:type="dxa"/>
            <w:tcBorders>
              <w:top w:val="nil"/>
              <w:left w:val="single" w:sz="4" w:space="0" w:color="auto"/>
              <w:bottom w:val="single" w:sz="4" w:space="0" w:color="auto"/>
              <w:right w:val="single" w:sz="4" w:space="0" w:color="auto"/>
            </w:tcBorders>
            <w:shd w:val="clear" w:color="000000" w:fill="FFFF00"/>
            <w:noWrap/>
            <w:vAlign w:val="bottom"/>
            <w:hideMark/>
          </w:tcPr>
          <w:p w:rsidR="0053686D" w:rsidRPr="00F139C9" w:rsidRDefault="0053686D" w:rsidP="00A232CC">
            <w:pPr>
              <w:rPr>
                <w:rFonts w:ascii="Arial" w:hAnsi="Arial" w:cs="Arial"/>
              </w:rPr>
            </w:pPr>
            <w:r w:rsidRPr="00F139C9">
              <w:rPr>
                <w:rFonts w:ascii="Arial" w:hAnsi="Arial" w:cs="Arial"/>
              </w:rPr>
              <w:t>301 a 500</w:t>
            </w:r>
          </w:p>
        </w:tc>
        <w:tc>
          <w:tcPr>
            <w:tcW w:w="5475" w:type="dxa"/>
            <w:gridSpan w:val="8"/>
            <w:tcBorders>
              <w:top w:val="nil"/>
              <w:left w:val="nil"/>
              <w:bottom w:val="single" w:sz="4" w:space="0" w:color="auto"/>
              <w:right w:val="single" w:sz="4" w:space="0" w:color="auto"/>
            </w:tcBorders>
            <w:shd w:val="clear" w:color="000000" w:fill="FFFF00"/>
            <w:noWrap/>
            <w:vAlign w:val="bottom"/>
            <w:hideMark/>
          </w:tcPr>
          <w:p w:rsidR="0053686D" w:rsidRPr="00F139C9" w:rsidRDefault="0053686D" w:rsidP="00A232CC">
            <w:pPr>
              <w:jc w:val="center"/>
              <w:rPr>
                <w:rFonts w:ascii="Arial" w:hAnsi="Arial" w:cs="Arial"/>
              </w:rPr>
            </w:pPr>
            <w:proofErr w:type="gramStart"/>
            <w:r>
              <w:rPr>
                <w:rFonts w:ascii="Arial" w:hAnsi="Arial" w:cs="Arial"/>
              </w:rPr>
              <w:t>isento</w:t>
            </w:r>
            <w:proofErr w:type="gramEnd"/>
          </w:p>
        </w:tc>
        <w:tc>
          <w:tcPr>
            <w:tcW w:w="3601" w:type="dxa"/>
            <w:gridSpan w:val="5"/>
            <w:tcBorders>
              <w:top w:val="nil"/>
              <w:left w:val="nil"/>
              <w:bottom w:val="single" w:sz="4" w:space="0" w:color="auto"/>
              <w:right w:val="single" w:sz="4" w:space="0" w:color="auto"/>
            </w:tcBorders>
            <w:shd w:val="clear" w:color="000000" w:fill="FFFF00"/>
            <w:noWrap/>
            <w:vAlign w:val="bottom"/>
            <w:hideMark/>
          </w:tcPr>
          <w:p w:rsidR="0053686D" w:rsidRPr="00F139C9" w:rsidRDefault="0053686D" w:rsidP="00A232CC">
            <w:pPr>
              <w:jc w:val="center"/>
              <w:rPr>
                <w:rFonts w:ascii="Arial" w:hAnsi="Arial" w:cs="Arial"/>
              </w:rPr>
            </w:pPr>
          </w:p>
        </w:tc>
        <w:tc>
          <w:tcPr>
            <w:tcW w:w="1387" w:type="dxa"/>
            <w:tcBorders>
              <w:top w:val="nil"/>
              <w:left w:val="nil"/>
              <w:bottom w:val="single" w:sz="4" w:space="0" w:color="auto"/>
              <w:right w:val="single" w:sz="4" w:space="0" w:color="auto"/>
            </w:tcBorders>
            <w:shd w:val="clear" w:color="000000" w:fill="FFFF00"/>
            <w:noWrap/>
            <w:vAlign w:val="bottom"/>
            <w:hideMark/>
          </w:tcPr>
          <w:p w:rsidR="0053686D" w:rsidRPr="00F139C9" w:rsidRDefault="0053686D" w:rsidP="00A232CC">
            <w:pPr>
              <w:jc w:val="center"/>
              <w:rPr>
                <w:rFonts w:ascii="Arial" w:hAnsi="Arial" w:cs="Arial"/>
              </w:rPr>
            </w:pPr>
            <w:r w:rsidRPr="00F139C9">
              <w:rPr>
                <w:rFonts w:ascii="Arial" w:hAnsi="Arial" w:cs="Arial"/>
              </w:rPr>
              <w:t>-</w:t>
            </w: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375"/>
        </w:trPr>
        <w:tc>
          <w:tcPr>
            <w:tcW w:w="14069" w:type="dxa"/>
            <w:gridSpan w:val="15"/>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53686D" w:rsidRPr="00F139C9" w:rsidRDefault="0053686D" w:rsidP="00A232CC">
            <w:pPr>
              <w:rPr>
                <w:rFonts w:ascii="Arial" w:hAnsi="Arial" w:cs="Arial"/>
                <w:b/>
                <w:bCs/>
                <w:sz w:val="28"/>
                <w:szCs w:val="28"/>
              </w:rPr>
            </w:pPr>
            <w:r>
              <w:rPr>
                <w:rFonts w:ascii="Arial" w:hAnsi="Arial" w:cs="Arial"/>
                <w:b/>
                <w:bCs/>
                <w:sz w:val="28"/>
                <w:szCs w:val="28"/>
              </w:rPr>
              <w:t xml:space="preserve">                                        </w:t>
            </w:r>
            <w:r w:rsidRPr="00F139C9">
              <w:rPr>
                <w:rFonts w:ascii="Arial" w:hAnsi="Arial" w:cs="Arial"/>
                <w:b/>
                <w:bCs/>
                <w:sz w:val="28"/>
                <w:szCs w:val="28"/>
              </w:rPr>
              <w:t>Administração Condominial</w:t>
            </w: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435"/>
        </w:trPr>
        <w:tc>
          <w:tcPr>
            <w:tcW w:w="3606" w:type="dxa"/>
            <w:tcBorders>
              <w:top w:val="nil"/>
              <w:left w:val="single" w:sz="4" w:space="0" w:color="auto"/>
              <w:bottom w:val="single" w:sz="4" w:space="0" w:color="auto"/>
              <w:right w:val="single" w:sz="4" w:space="0" w:color="auto"/>
            </w:tcBorders>
            <w:shd w:val="clear" w:color="000000" w:fill="C0C0C0"/>
            <w:noWrap/>
            <w:vAlign w:val="center"/>
            <w:hideMark/>
          </w:tcPr>
          <w:p w:rsidR="0053686D" w:rsidRPr="00F8256D" w:rsidRDefault="0053686D" w:rsidP="00A232CC">
            <w:pPr>
              <w:rPr>
                <w:rFonts w:ascii="Arial" w:hAnsi="Arial" w:cs="Arial"/>
                <w:b/>
                <w:bCs/>
              </w:rPr>
            </w:pPr>
            <w:r w:rsidRPr="00F8256D">
              <w:rPr>
                <w:rFonts w:ascii="Arial" w:hAnsi="Arial" w:cs="Arial"/>
                <w:b/>
                <w:bCs/>
              </w:rPr>
              <w:t xml:space="preserve">FAIXA DE CONSUMOS </w:t>
            </w:r>
            <w:r>
              <w:rPr>
                <w:rFonts w:ascii="Arial" w:hAnsi="Arial" w:cs="Arial"/>
                <w:b/>
                <w:bCs/>
              </w:rPr>
              <w:t>- KW/H</w:t>
            </w:r>
          </w:p>
        </w:tc>
        <w:tc>
          <w:tcPr>
            <w:tcW w:w="5475" w:type="dxa"/>
            <w:gridSpan w:val="8"/>
            <w:tcBorders>
              <w:top w:val="nil"/>
              <w:left w:val="nil"/>
              <w:bottom w:val="single" w:sz="4" w:space="0" w:color="auto"/>
              <w:right w:val="single" w:sz="4" w:space="0" w:color="auto"/>
            </w:tcBorders>
            <w:shd w:val="clear" w:color="000000" w:fill="C0C0C0"/>
            <w:noWrap/>
            <w:vAlign w:val="center"/>
            <w:hideMark/>
          </w:tcPr>
          <w:p w:rsidR="0053686D" w:rsidRPr="00F8256D" w:rsidRDefault="0053686D" w:rsidP="00A232CC">
            <w:pPr>
              <w:jc w:val="center"/>
              <w:rPr>
                <w:rFonts w:ascii="Arial" w:hAnsi="Arial" w:cs="Arial"/>
                <w:b/>
                <w:bCs/>
              </w:rPr>
            </w:pPr>
            <w:r w:rsidRPr="00F8256D">
              <w:rPr>
                <w:rFonts w:ascii="Arial" w:hAnsi="Arial" w:cs="Arial"/>
                <w:b/>
                <w:bCs/>
              </w:rPr>
              <w:t>VALOR CIP</w:t>
            </w:r>
          </w:p>
        </w:tc>
        <w:tc>
          <w:tcPr>
            <w:tcW w:w="3601" w:type="dxa"/>
            <w:gridSpan w:val="5"/>
            <w:tcBorders>
              <w:top w:val="nil"/>
              <w:left w:val="nil"/>
              <w:bottom w:val="single" w:sz="4" w:space="0" w:color="auto"/>
              <w:right w:val="single" w:sz="4" w:space="0" w:color="auto"/>
            </w:tcBorders>
            <w:shd w:val="clear" w:color="000000" w:fill="C0C0C0"/>
            <w:noWrap/>
            <w:vAlign w:val="center"/>
            <w:hideMark/>
          </w:tcPr>
          <w:p w:rsidR="0053686D" w:rsidRPr="00F8256D" w:rsidRDefault="0053686D" w:rsidP="00A232CC">
            <w:pPr>
              <w:jc w:val="center"/>
              <w:rPr>
                <w:rFonts w:ascii="Arial" w:hAnsi="Arial" w:cs="Arial"/>
                <w:b/>
                <w:bCs/>
              </w:rPr>
            </w:pPr>
          </w:p>
        </w:tc>
        <w:tc>
          <w:tcPr>
            <w:tcW w:w="1387" w:type="dxa"/>
            <w:tcBorders>
              <w:top w:val="nil"/>
              <w:left w:val="nil"/>
              <w:bottom w:val="single" w:sz="4" w:space="0" w:color="auto"/>
              <w:right w:val="single" w:sz="4" w:space="0" w:color="auto"/>
            </w:tcBorders>
            <w:shd w:val="clear" w:color="000000" w:fill="C0C0C0"/>
            <w:noWrap/>
            <w:vAlign w:val="center"/>
            <w:hideMark/>
          </w:tcPr>
          <w:p w:rsidR="0053686D" w:rsidRPr="00F8256D" w:rsidRDefault="0053686D" w:rsidP="00A232CC">
            <w:pPr>
              <w:jc w:val="center"/>
              <w:rPr>
                <w:rFonts w:ascii="Arial" w:hAnsi="Arial" w:cs="Arial"/>
                <w:b/>
                <w:bCs/>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70"/>
        </w:trPr>
        <w:tc>
          <w:tcPr>
            <w:tcW w:w="3606" w:type="dxa"/>
            <w:tcBorders>
              <w:top w:val="nil"/>
              <w:left w:val="single" w:sz="4" w:space="0" w:color="auto"/>
              <w:bottom w:val="single" w:sz="4" w:space="0" w:color="auto"/>
              <w:right w:val="single" w:sz="4" w:space="0" w:color="auto"/>
            </w:tcBorders>
            <w:shd w:val="clear" w:color="auto" w:fill="auto"/>
            <w:noWrap/>
            <w:vAlign w:val="center"/>
            <w:hideMark/>
          </w:tcPr>
          <w:p w:rsidR="0053686D" w:rsidRPr="00F139C9" w:rsidRDefault="0053686D" w:rsidP="00A232CC">
            <w:pPr>
              <w:rPr>
                <w:rFonts w:ascii="Arial" w:hAnsi="Arial" w:cs="Arial"/>
              </w:rPr>
            </w:pPr>
            <w:r w:rsidRPr="00F139C9">
              <w:rPr>
                <w:rFonts w:ascii="Arial" w:hAnsi="Arial" w:cs="Arial"/>
              </w:rPr>
              <w:t xml:space="preserve">0 a 50 </w:t>
            </w:r>
          </w:p>
        </w:tc>
        <w:tc>
          <w:tcPr>
            <w:tcW w:w="5475" w:type="dxa"/>
            <w:gridSpan w:val="8"/>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w:t>
            </w:r>
            <w:r w:rsidRPr="00F139C9">
              <w:rPr>
                <w:rFonts w:ascii="Arial" w:hAnsi="Arial" w:cs="Arial"/>
              </w:rPr>
              <w:t xml:space="preserve"> 4</w:t>
            </w:r>
            <w:r>
              <w:rPr>
                <w:rFonts w:ascii="Arial" w:hAnsi="Arial" w:cs="Arial"/>
              </w:rPr>
              <w:t>,00</w:t>
            </w:r>
          </w:p>
        </w:tc>
        <w:tc>
          <w:tcPr>
            <w:tcW w:w="3601"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70"/>
        </w:trPr>
        <w:tc>
          <w:tcPr>
            <w:tcW w:w="3606" w:type="dxa"/>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51 a 70</w:t>
            </w:r>
          </w:p>
        </w:tc>
        <w:tc>
          <w:tcPr>
            <w:tcW w:w="5475" w:type="dxa"/>
            <w:gridSpan w:val="8"/>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w:t>
            </w:r>
            <w:r w:rsidRPr="00F139C9">
              <w:rPr>
                <w:rFonts w:ascii="Arial" w:hAnsi="Arial" w:cs="Arial"/>
              </w:rPr>
              <w:t xml:space="preserve"> 4</w:t>
            </w:r>
            <w:r>
              <w:rPr>
                <w:rFonts w:ascii="Arial" w:hAnsi="Arial" w:cs="Arial"/>
              </w:rPr>
              <w:t>,00</w:t>
            </w:r>
          </w:p>
        </w:tc>
        <w:tc>
          <w:tcPr>
            <w:tcW w:w="3601"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70"/>
        </w:trPr>
        <w:tc>
          <w:tcPr>
            <w:tcW w:w="3606" w:type="dxa"/>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71 a 100</w:t>
            </w:r>
          </w:p>
        </w:tc>
        <w:tc>
          <w:tcPr>
            <w:tcW w:w="5475" w:type="dxa"/>
            <w:gridSpan w:val="8"/>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w:t>
            </w:r>
            <w:r w:rsidRPr="00F139C9">
              <w:rPr>
                <w:rFonts w:ascii="Arial" w:hAnsi="Arial" w:cs="Arial"/>
              </w:rPr>
              <w:t xml:space="preserve"> 4</w:t>
            </w:r>
            <w:r>
              <w:rPr>
                <w:rFonts w:ascii="Arial" w:hAnsi="Arial" w:cs="Arial"/>
              </w:rPr>
              <w:t>,00</w:t>
            </w:r>
          </w:p>
        </w:tc>
        <w:tc>
          <w:tcPr>
            <w:tcW w:w="3601"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70"/>
        </w:trPr>
        <w:tc>
          <w:tcPr>
            <w:tcW w:w="3606" w:type="dxa"/>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101 a 150</w:t>
            </w:r>
          </w:p>
        </w:tc>
        <w:tc>
          <w:tcPr>
            <w:tcW w:w="5475" w:type="dxa"/>
            <w:gridSpan w:val="8"/>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w:t>
            </w:r>
            <w:r w:rsidRPr="00F139C9">
              <w:rPr>
                <w:rFonts w:ascii="Arial" w:hAnsi="Arial" w:cs="Arial"/>
              </w:rPr>
              <w:t xml:space="preserve"> 4</w:t>
            </w:r>
            <w:r>
              <w:rPr>
                <w:rFonts w:ascii="Arial" w:hAnsi="Arial" w:cs="Arial"/>
              </w:rPr>
              <w:t>,00</w:t>
            </w:r>
          </w:p>
        </w:tc>
        <w:tc>
          <w:tcPr>
            <w:tcW w:w="3601"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70"/>
        </w:trPr>
        <w:tc>
          <w:tcPr>
            <w:tcW w:w="3606" w:type="dxa"/>
            <w:tcBorders>
              <w:top w:val="nil"/>
              <w:left w:val="single" w:sz="4" w:space="0" w:color="auto"/>
              <w:bottom w:val="single" w:sz="4" w:space="0" w:color="auto"/>
              <w:right w:val="single" w:sz="4" w:space="0" w:color="auto"/>
            </w:tcBorders>
            <w:shd w:val="clear" w:color="auto" w:fill="auto"/>
            <w:noWrap/>
            <w:vAlign w:val="center"/>
            <w:hideMark/>
          </w:tcPr>
          <w:p w:rsidR="0053686D" w:rsidRPr="00F139C9" w:rsidRDefault="0053686D" w:rsidP="00A232CC">
            <w:pPr>
              <w:rPr>
                <w:rFonts w:ascii="Arial" w:hAnsi="Arial" w:cs="Arial"/>
              </w:rPr>
            </w:pPr>
            <w:r w:rsidRPr="00F139C9">
              <w:rPr>
                <w:rFonts w:ascii="Arial" w:hAnsi="Arial" w:cs="Arial"/>
              </w:rPr>
              <w:t xml:space="preserve">151 a 200 </w:t>
            </w:r>
          </w:p>
        </w:tc>
        <w:tc>
          <w:tcPr>
            <w:tcW w:w="5475" w:type="dxa"/>
            <w:gridSpan w:val="8"/>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w:t>
            </w:r>
            <w:r w:rsidRPr="00F139C9">
              <w:rPr>
                <w:rFonts w:ascii="Arial" w:hAnsi="Arial" w:cs="Arial"/>
              </w:rPr>
              <w:t xml:space="preserve"> 4</w:t>
            </w:r>
            <w:r>
              <w:rPr>
                <w:rFonts w:ascii="Arial" w:hAnsi="Arial" w:cs="Arial"/>
              </w:rPr>
              <w:t>,00</w:t>
            </w:r>
          </w:p>
        </w:tc>
        <w:tc>
          <w:tcPr>
            <w:tcW w:w="3601"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70"/>
        </w:trPr>
        <w:tc>
          <w:tcPr>
            <w:tcW w:w="3606" w:type="dxa"/>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201 a 250</w:t>
            </w:r>
          </w:p>
        </w:tc>
        <w:tc>
          <w:tcPr>
            <w:tcW w:w="5475" w:type="dxa"/>
            <w:gridSpan w:val="8"/>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w:t>
            </w:r>
            <w:r w:rsidRPr="00F139C9">
              <w:rPr>
                <w:rFonts w:ascii="Arial" w:hAnsi="Arial" w:cs="Arial"/>
              </w:rPr>
              <w:t xml:space="preserve"> 4</w:t>
            </w:r>
            <w:r>
              <w:rPr>
                <w:rFonts w:ascii="Arial" w:hAnsi="Arial" w:cs="Arial"/>
              </w:rPr>
              <w:t>,00</w:t>
            </w:r>
          </w:p>
        </w:tc>
        <w:tc>
          <w:tcPr>
            <w:tcW w:w="3601"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70"/>
        </w:trPr>
        <w:tc>
          <w:tcPr>
            <w:tcW w:w="3606" w:type="dxa"/>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251 a 300</w:t>
            </w:r>
          </w:p>
        </w:tc>
        <w:tc>
          <w:tcPr>
            <w:tcW w:w="5475" w:type="dxa"/>
            <w:gridSpan w:val="8"/>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w:t>
            </w:r>
            <w:r w:rsidRPr="00F139C9">
              <w:rPr>
                <w:rFonts w:ascii="Arial" w:hAnsi="Arial" w:cs="Arial"/>
              </w:rPr>
              <w:t xml:space="preserve"> 4</w:t>
            </w:r>
            <w:r>
              <w:rPr>
                <w:rFonts w:ascii="Arial" w:hAnsi="Arial" w:cs="Arial"/>
              </w:rPr>
              <w:t>,00</w:t>
            </w:r>
          </w:p>
        </w:tc>
        <w:tc>
          <w:tcPr>
            <w:tcW w:w="3601"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70"/>
        </w:trPr>
        <w:tc>
          <w:tcPr>
            <w:tcW w:w="3606" w:type="dxa"/>
            <w:tcBorders>
              <w:top w:val="nil"/>
              <w:left w:val="single" w:sz="4" w:space="0" w:color="auto"/>
              <w:bottom w:val="single" w:sz="4" w:space="0" w:color="auto"/>
              <w:right w:val="single" w:sz="4" w:space="0" w:color="auto"/>
            </w:tcBorders>
            <w:shd w:val="clear" w:color="000000" w:fill="EEECE1"/>
            <w:noWrap/>
            <w:vAlign w:val="bottom"/>
            <w:hideMark/>
          </w:tcPr>
          <w:p w:rsidR="0053686D" w:rsidRPr="00F139C9" w:rsidRDefault="0053686D" w:rsidP="00A232CC">
            <w:pPr>
              <w:rPr>
                <w:rFonts w:ascii="Arial" w:hAnsi="Arial" w:cs="Arial"/>
              </w:rPr>
            </w:pPr>
            <w:r w:rsidRPr="00F139C9">
              <w:rPr>
                <w:rFonts w:ascii="Arial" w:hAnsi="Arial" w:cs="Arial"/>
              </w:rPr>
              <w:t>301 a 500</w:t>
            </w:r>
          </w:p>
        </w:tc>
        <w:tc>
          <w:tcPr>
            <w:tcW w:w="5475" w:type="dxa"/>
            <w:gridSpan w:val="8"/>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w:t>
            </w:r>
            <w:r w:rsidRPr="00F139C9">
              <w:rPr>
                <w:rFonts w:ascii="Arial" w:hAnsi="Arial" w:cs="Arial"/>
              </w:rPr>
              <w:t xml:space="preserve"> 4</w:t>
            </w:r>
            <w:r>
              <w:rPr>
                <w:rFonts w:ascii="Arial" w:hAnsi="Arial" w:cs="Arial"/>
              </w:rPr>
              <w:t>,00</w:t>
            </w:r>
          </w:p>
        </w:tc>
        <w:tc>
          <w:tcPr>
            <w:tcW w:w="3601" w:type="dxa"/>
            <w:gridSpan w:val="5"/>
            <w:tcBorders>
              <w:top w:val="nil"/>
              <w:left w:val="nil"/>
              <w:bottom w:val="single" w:sz="4" w:space="0" w:color="auto"/>
              <w:right w:val="single" w:sz="4" w:space="0" w:color="auto"/>
            </w:tcBorders>
            <w:shd w:val="clear" w:color="000000" w:fill="EEECE1"/>
            <w:noWrap/>
            <w:vAlign w:val="bottom"/>
            <w:hideMark/>
          </w:tcPr>
          <w:p w:rsidR="0053686D" w:rsidRPr="00F139C9"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000000" w:fill="EEECE1"/>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70"/>
        </w:trPr>
        <w:tc>
          <w:tcPr>
            <w:tcW w:w="3606" w:type="dxa"/>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501 a 1000</w:t>
            </w:r>
          </w:p>
        </w:tc>
        <w:tc>
          <w:tcPr>
            <w:tcW w:w="5475" w:type="dxa"/>
            <w:gridSpan w:val="8"/>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w:t>
            </w:r>
            <w:r w:rsidRPr="00F139C9">
              <w:rPr>
                <w:rFonts w:ascii="Arial" w:hAnsi="Arial" w:cs="Arial"/>
              </w:rPr>
              <w:t xml:space="preserve"> 4</w:t>
            </w:r>
            <w:r>
              <w:rPr>
                <w:rFonts w:ascii="Arial" w:hAnsi="Arial" w:cs="Arial"/>
              </w:rPr>
              <w:t>,00</w:t>
            </w:r>
          </w:p>
        </w:tc>
        <w:tc>
          <w:tcPr>
            <w:tcW w:w="3601"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420"/>
        </w:trPr>
        <w:tc>
          <w:tcPr>
            <w:tcW w:w="14069" w:type="dxa"/>
            <w:gridSpan w:val="15"/>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53686D" w:rsidRPr="00F139C9" w:rsidRDefault="0053686D" w:rsidP="00A232CC">
            <w:pPr>
              <w:rPr>
                <w:rFonts w:ascii="Arial" w:hAnsi="Arial" w:cs="Arial"/>
                <w:b/>
                <w:bCs/>
                <w:sz w:val="28"/>
                <w:szCs w:val="28"/>
              </w:rPr>
            </w:pPr>
            <w:r>
              <w:rPr>
                <w:rFonts w:ascii="Arial" w:hAnsi="Arial" w:cs="Arial"/>
                <w:b/>
                <w:bCs/>
                <w:sz w:val="28"/>
                <w:szCs w:val="28"/>
              </w:rPr>
              <w:t xml:space="preserve">                                   </w:t>
            </w:r>
            <w:r w:rsidRPr="00F139C9">
              <w:rPr>
                <w:rFonts w:ascii="Arial" w:hAnsi="Arial" w:cs="Arial"/>
                <w:b/>
                <w:bCs/>
                <w:sz w:val="28"/>
                <w:szCs w:val="28"/>
              </w:rPr>
              <w:t>Associação e Entidades Filantrópicas</w:t>
            </w: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435"/>
        </w:trPr>
        <w:tc>
          <w:tcPr>
            <w:tcW w:w="3606" w:type="dxa"/>
            <w:tcBorders>
              <w:top w:val="nil"/>
              <w:left w:val="single" w:sz="4" w:space="0" w:color="auto"/>
              <w:bottom w:val="single" w:sz="4" w:space="0" w:color="auto"/>
              <w:right w:val="single" w:sz="4" w:space="0" w:color="auto"/>
            </w:tcBorders>
            <w:shd w:val="clear" w:color="000000" w:fill="C0C0C0"/>
            <w:noWrap/>
            <w:vAlign w:val="center"/>
            <w:hideMark/>
          </w:tcPr>
          <w:p w:rsidR="0053686D" w:rsidRPr="00F139C9" w:rsidRDefault="0053686D" w:rsidP="00A232CC">
            <w:pPr>
              <w:rPr>
                <w:rFonts w:ascii="Arial" w:hAnsi="Arial" w:cs="Arial"/>
                <w:b/>
                <w:bCs/>
              </w:rPr>
            </w:pPr>
            <w:r w:rsidRPr="00F139C9">
              <w:rPr>
                <w:rFonts w:ascii="Arial" w:hAnsi="Arial" w:cs="Arial"/>
                <w:b/>
                <w:bCs/>
              </w:rPr>
              <w:t xml:space="preserve">FAIXA DE CONSUMOS </w:t>
            </w:r>
            <w:r>
              <w:rPr>
                <w:rFonts w:ascii="Arial" w:hAnsi="Arial" w:cs="Arial"/>
                <w:b/>
                <w:bCs/>
              </w:rPr>
              <w:t>- KW/H</w:t>
            </w:r>
          </w:p>
        </w:tc>
        <w:tc>
          <w:tcPr>
            <w:tcW w:w="5475" w:type="dxa"/>
            <w:gridSpan w:val="8"/>
            <w:tcBorders>
              <w:top w:val="nil"/>
              <w:left w:val="nil"/>
              <w:bottom w:val="single" w:sz="4" w:space="0" w:color="auto"/>
              <w:right w:val="single" w:sz="4" w:space="0" w:color="auto"/>
            </w:tcBorders>
            <w:shd w:val="clear" w:color="000000" w:fill="C0C0C0"/>
            <w:noWrap/>
            <w:vAlign w:val="center"/>
            <w:hideMark/>
          </w:tcPr>
          <w:p w:rsidR="0053686D" w:rsidRPr="00F139C9" w:rsidRDefault="0053686D" w:rsidP="00A232CC">
            <w:pPr>
              <w:jc w:val="center"/>
              <w:rPr>
                <w:rFonts w:ascii="Arial" w:hAnsi="Arial" w:cs="Arial"/>
                <w:b/>
                <w:bCs/>
              </w:rPr>
            </w:pPr>
            <w:r w:rsidRPr="00F139C9">
              <w:rPr>
                <w:rFonts w:ascii="Arial" w:hAnsi="Arial" w:cs="Arial"/>
                <w:b/>
                <w:bCs/>
              </w:rPr>
              <w:t>VALOR CIP</w:t>
            </w:r>
          </w:p>
        </w:tc>
        <w:tc>
          <w:tcPr>
            <w:tcW w:w="3601" w:type="dxa"/>
            <w:gridSpan w:val="5"/>
            <w:tcBorders>
              <w:top w:val="nil"/>
              <w:left w:val="nil"/>
              <w:bottom w:val="single" w:sz="4" w:space="0" w:color="auto"/>
              <w:right w:val="single" w:sz="4" w:space="0" w:color="auto"/>
            </w:tcBorders>
            <w:shd w:val="clear" w:color="000000" w:fill="C0C0C0"/>
            <w:noWrap/>
            <w:vAlign w:val="center"/>
            <w:hideMark/>
          </w:tcPr>
          <w:p w:rsidR="0053686D" w:rsidRPr="00F139C9" w:rsidRDefault="0053686D" w:rsidP="00A232CC">
            <w:pPr>
              <w:jc w:val="center"/>
              <w:rPr>
                <w:rFonts w:ascii="Arial" w:hAnsi="Arial" w:cs="Arial"/>
                <w:b/>
                <w:bCs/>
              </w:rPr>
            </w:pPr>
          </w:p>
        </w:tc>
        <w:tc>
          <w:tcPr>
            <w:tcW w:w="1387" w:type="dxa"/>
            <w:tcBorders>
              <w:top w:val="nil"/>
              <w:left w:val="nil"/>
              <w:bottom w:val="single" w:sz="4" w:space="0" w:color="auto"/>
              <w:right w:val="single" w:sz="4" w:space="0" w:color="auto"/>
            </w:tcBorders>
            <w:shd w:val="clear" w:color="000000" w:fill="C0C0C0"/>
            <w:noWrap/>
            <w:vAlign w:val="center"/>
            <w:hideMark/>
          </w:tcPr>
          <w:p w:rsidR="0053686D" w:rsidRPr="00F139C9" w:rsidRDefault="0053686D" w:rsidP="00A232CC">
            <w:pPr>
              <w:jc w:val="center"/>
              <w:rPr>
                <w:rFonts w:ascii="Arial" w:hAnsi="Arial" w:cs="Arial"/>
                <w:b/>
                <w:bCs/>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55"/>
        </w:trPr>
        <w:tc>
          <w:tcPr>
            <w:tcW w:w="3606" w:type="dxa"/>
            <w:tcBorders>
              <w:top w:val="nil"/>
              <w:left w:val="single" w:sz="4" w:space="0" w:color="auto"/>
              <w:bottom w:val="single" w:sz="4" w:space="0" w:color="auto"/>
              <w:right w:val="single" w:sz="4" w:space="0" w:color="auto"/>
            </w:tcBorders>
            <w:shd w:val="clear" w:color="000000" w:fill="FFFF00"/>
            <w:noWrap/>
            <w:vAlign w:val="center"/>
            <w:hideMark/>
          </w:tcPr>
          <w:p w:rsidR="0053686D" w:rsidRPr="00F139C9" w:rsidRDefault="0053686D" w:rsidP="00A232CC">
            <w:pPr>
              <w:rPr>
                <w:rFonts w:ascii="Arial" w:hAnsi="Arial" w:cs="Arial"/>
              </w:rPr>
            </w:pPr>
            <w:r w:rsidRPr="00F139C9">
              <w:rPr>
                <w:rFonts w:ascii="Arial" w:hAnsi="Arial" w:cs="Arial"/>
              </w:rPr>
              <w:t xml:space="preserve">0 a 50 </w:t>
            </w:r>
          </w:p>
        </w:tc>
        <w:tc>
          <w:tcPr>
            <w:tcW w:w="5475" w:type="dxa"/>
            <w:gridSpan w:val="8"/>
            <w:tcBorders>
              <w:top w:val="nil"/>
              <w:left w:val="nil"/>
              <w:bottom w:val="single" w:sz="4" w:space="0" w:color="auto"/>
              <w:right w:val="single" w:sz="4" w:space="0" w:color="auto"/>
            </w:tcBorders>
            <w:shd w:val="clear" w:color="000000" w:fill="FFFF00"/>
            <w:noWrap/>
            <w:vAlign w:val="bottom"/>
            <w:hideMark/>
          </w:tcPr>
          <w:p w:rsidR="0053686D" w:rsidRPr="00F139C9" w:rsidRDefault="0053686D" w:rsidP="00A232CC">
            <w:pPr>
              <w:jc w:val="center"/>
              <w:rPr>
                <w:rFonts w:ascii="Arial" w:hAnsi="Arial" w:cs="Arial"/>
              </w:rPr>
            </w:pPr>
            <w:proofErr w:type="gramStart"/>
            <w:r>
              <w:rPr>
                <w:rFonts w:ascii="Arial" w:hAnsi="Arial" w:cs="Arial"/>
              </w:rPr>
              <w:t>isento</w:t>
            </w:r>
            <w:proofErr w:type="gramEnd"/>
          </w:p>
        </w:tc>
        <w:tc>
          <w:tcPr>
            <w:tcW w:w="3601" w:type="dxa"/>
            <w:gridSpan w:val="5"/>
            <w:tcBorders>
              <w:top w:val="nil"/>
              <w:left w:val="nil"/>
              <w:bottom w:val="single" w:sz="4" w:space="0" w:color="auto"/>
              <w:right w:val="single" w:sz="4" w:space="0" w:color="auto"/>
            </w:tcBorders>
            <w:shd w:val="clear" w:color="000000" w:fill="FFFF00"/>
            <w:noWrap/>
            <w:vAlign w:val="bottom"/>
            <w:hideMark/>
          </w:tcPr>
          <w:p w:rsidR="0053686D" w:rsidRPr="00F139C9"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000000" w:fill="FFFF00"/>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70"/>
        </w:trPr>
        <w:tc>
          <w:tcPr>
            <w:tcW w:w="3606" w:type="dxa"/>
            <w:tcBorders>
              <w:top w:val="nil"/>
              <w:left w:val="single" w:sz="4" w:space="0" w:color="auto"/>
              <w:bottom w:val="single" w:sz="4" w:space="0" w:color="auto"/>
              <w:right w:val="single" w:sz="4" w:space="0" w:color="auto"/>
            </w:tcBorders>
            <w:shd w:val="clear" w:color="000000" w:fill="FFFF00"/>
            <w:noWrap/>
            <w:vAlign w:val="bottom"/>
            <w:hideMark/>
          </w:tcPr>
          <w:p w:rsidR="0053686D" w:rsidRPr="00F139C9" w:rsidRDefault="0053686D" w:rsidP="00A232CC">
            <w:pPr>
              <w:rPr>
                <w:rFonts w:ascii="Arial" w:hAnsi="Arial" w:cs="Arial"/>
              </w:rPr>
            </w:pPr>
            <w:r w:rsidRPr="00F139C9">
              <w:rPr>
                <w:rFonts w:ascii="Arial" w:hAnsi="Arial" w:cs="Arial"/>
              </w:rPr>
              <w:t>51 a 70</w:t>
            </w:r>
          </w:p>
        </w:tc>
        <w:tc>
          <w:tcPr>
            <w:tcW w:w="5475" w:type="dxa"/>
            <w:gridSpan w:val="8"/>
            <w:tcBorders>
              <w:top w:val="nil"/>
              <w:left w:val="nil"/>
              <w:bottom w:val="single" w:sz="4" w:space="0" w:color="auto"/>
              <w:right w:val="single" w:sz="4" w:space="0" w:color="auto"/>
            </w:tcBorders>
            <w:shd w:val="clear" w:color="000000" w:fill="FFFF00"/>
            <w:noWrap/>
            <w:vAlign w:val="bottom"/>
            <w:hideMark/>
          </w:tcPr>
          <w:p w:rsidR="0053686D" w:rsidRPr="00F139C9" w:rsidRDefault="0053686D" w:rsidP="00A232CC">
            <w:pPr>
              <w:jc w:val="center"/>
              <w:rPr>
                <w:rFonts w:ascii="Arial" w:hAnsi="Arial" w:cs="Arial"/>
              </w:rPr>
            </w:pPr>
            <w:r>
              <w:rPr>
                <w:rFonts w:ascii="Arial" w:hAnsi="Arial" w:cs="Arial"/>
              </w:rPr>
              <w:t>Isento</w:t>
            </w:r>
          </w:p>
        </w:tc>
        <w:tc>
          <w:tcPr>
            <w:tcW w:w="3601" w:type="dxa"/>
            <w:gridSpan w:val="5"/>
            <w:tcBorders>
              <w:top w:val="nil"/>
              <w:left w:val="nil"/>
              <w:bottom w:val="single" w:sz="4" w:space="0" w:color="auto"/>
              <w:right w:val="single" w:sz="4" w:space="0" w:color="auto"/>
            </w:tcBorders>
            <w:shd w:val="clear" w:color="000000" w:fill="FFFF00"/>
            <w:noWrap/>
            <w:vAlign w:val="bottom"/>
            <w:hideMark/>
          </w:tcPr>
          <w:p w:rsidR="0053686D" w:rsidRPr="00F139C9"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000000" w:fill="FFFF00"/>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55"/>
        </w:trPr>
        <w:tc>
          <w:tcPr>
            <w:tcW w:w="3606" w:type="dxa"/>
            <w:tcBorders>
              <w:top w:val="nil"/>
              <w:left w:val="single" w:sz="4" w:space="0" w:color="auto"/>
              <w:bottom w:val="single" w:sz="4" w:space="0" w:color="auto"/>
              <w:right w:val="single" w:sz="4" w:space="0" w:color="auto"/>
            </w:tcBorders>
            <w:shd w:val="clear" w:color="000000" w:fill="FFFF00"/>
            <w:noWrap/>
            <w:vAlign w:val="bottom"/>
            <w:hideMark/>
          </w:tcPr>
          <w:p w:rsidR="0053686D" w:rsidRPr="00F139C9" w:rsidRDefault="0053686D" w:rsidP="00A232CC">
            <w:pPr>
              <w:rPr>
                <w:rFonts w:ascii="Arial" w:hAnsi="Arial" w:cs="Arial"/>
              </w:rPr>
            </w:pPr>
            <w:r w:rsidRPr="00F139C9">
              <w:rPr>
                <w:rFonts w:ascii="Arial" w:hAnsi="Arial" w:cs="Arial"/>
              </w:rPr>
              <w:t>71 a 100</w:t>
            </w:r>
          </w:p>
        </w:tc>
        <w:tc>
          <w:tcPr>
            <w:tcW w:w="5475" w:type="dxa"/>
            <w:gridSpan w:val="8"/>
            <w:tcBorders>
              <w:top w:val="nil"/>
              <w:left w:val="nil"/>
              <w:bottom w:val="single" w:sz="4" w:space="0" w:color="auto"/>
              <w:right w:val="single" w:sz="4" w:space="0" w:color="auto"/>
            </w:tcBorders>
            <w:shd w:val="clear" w:color="000000" w:fill="FFFF00"/>
            <w:noWrap/>
            <w:vAlign w:val="bottom"/>
            <w:hideMark/>
          </w:tcPr>
          <w:p w:rsidR="0053686D" w:rsidRPr="00F139C9" w:rsidRDefault="0053686D" w:rsidP="00A232CC">
            <w:pPr>
              <w:jc w:val="center"/>
              <w:rPr>
                <w:rFonts w:ascii="Arial" w:hAnsi="Arial" w:cs="Arial"/>
              </w:rPr>
            </w:pPr>
            <w:r>
              <w:rPr>
                <w:rFonts w:ascii="Arial" w:hAnsi="Arial" w:cs="Arial"/>
              </w:rPr>
              <w:t>Isento</w:t>
            </w:r>
          </w:p>
        </w:tc>
        <w:tc>
          <w:tcPr>
            <w:tcW w:w="3601" w:type="dxa"/>
            <w:gridSpan w:val="5"/>
            <w:tcBorders>
              <w:top w:val="nil"/>
              <w:left w:val="nil"/>
              <w:bottom w:val="single" w:sz="4" w:space="0" w:color="auto"/>
              <w:right w:val="single" w:sz="4" w:space="0" w:color="auto"/>
            </w:tcBorders>
            <w:shd w:val="clear" w:color="000000" w:fill="FFFF00"/>
            <w:noWrap/>
            <w:vAlign w:val="bottom"/>
            <w:hideMark/>
          </w:tcPr>
          <w:p w:rsidR="0053686D" w:rsidRPr="00F139C9"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000000" w:fill="FFFF00"/>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70"/>
        </w:trPr>
        <w:tc>
          <w:tcPr>
            <w:tcW w:w="3606" w:type="dxa"/>
            <w:tcBorders>
              <w:top w:val="nil"/>
              <w:left w:val="single" w:sz="4" w:space="0" w:color="auto"/>
              <w:bottom w:val="single" w:sz="4" w:space="0" w:color="auto"/>
              <w:right w:val="single" w:sz="4" w:space="0" w:color="auto"/>
            </w:tcBorders>
            <w:shd w:val="clear" w:color="000000" w:fill="FFFF00"/>
            <w:noWrap/>
            <w:vAlign w:val="bottom"/>
            <w:hideMark/>
          </w:tcPr>
          <w:p w:rsidR="0053686D" w:rsidRPr="00F139C9" w:rsidRDefault="0053686D" w:rsidP="00A232CC">
            <w:pPr>
              <w:rPr>
                <w:rFonts w:ascii="Arial" w:hAnsi="Arial" w:cs="Arial"/>
              </w:rPr>
            </w:pPr>
            <w:r w:rsidRPr="00F139C9">
              <w:rPr>
                <w:rFonts w:ascii="Arial" w:hAnsi="Arial" w:cs="Arial"/>
              </w:rPr>
              <w:t>101 a 150</w:t>
            </w:r>
          </w:p>
        </w:tc>
        <w:tc>
          <w:tcPr>
            <w:tcW w:w="5475" w:type="dxa"/>
            <w:gridSpan w:val="8"/>
            <w:tcBorders>
              <w:top w:val="nil"/>
              <w:left w:val="nil"/>
              <w:bottom w:val="single" w:sz="4" w:space="0" w:color="auto"/>
              <w:right w:val="single" w:sz="4" w:space="0" w:color="auto"/>
            </w:tcBorders>
            <w:shd w:val="clear" w:color="000000" w:fill="FFFF00"/>
            <w:noWrap/>
            <w:vAlign w:val="bottom"/>
            <w:hideMark/>
          </w:tcPr>
          <w:p w:rsidR="0053686D" w:rsidRPr="00F139C9" w:rsidRDefault="0053686D" w:rsidP="00A232CC">
            <w:pPr>
              <w:jc w:val="center"/>
              <w:rPr>
                <w:rFonts w:ascii="Arial" w:hAnsi="Arial" w:cs="Arial"/>
              </w:rPr>
            </w:pPr>
            <w:r>
              <w:rPr>
                <w:rFonts w:ascii="Arial" w:hAnsi="Arial" w:cs="Arial"/>
              </w:rPr>
              <w:t>Isento</w:t>
            </w:r>
          </w:p>
        </w:tc>
        <w:tc>
          <w:tcPr>
            <w:tcW w:w="3601" w:type="dxa"/>
            <w:gridSpan w:val="5"/>
            <w:tcBorders>
              <w:top w:val="nil"/>
              <w:left w:val="nil"/>
              <w:bottom w:val="single" w:sz="4" w:space="0" w:color="auto"/>
              <w:right w:val="single" w:sz="4" w:space="0" w:color="auto"/>
            </w:tcBorders>
            <w:shd w:val="clear" w:color="000000" w:fill="FFFF00"/>
            <w:noWrap/>
            <w:vAlign w:val="bottom"/>
            <w:hideMark/>
          </w:tcPr>
          <w:p w:rsidR="0053686D" w:rsidRPr="00F139C9"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000000" w:fill="FFFF00"/>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70"/>
        </w:trPr>
        <w:tc>
          <w:tcPr>
            <w:tcW w:w="3606" w:type="dxa"/>
            <w:tcBorders>
              <w:top w:val="nil"/>
              <w:left w:val="single" w:sz="4" w:space="0" w:color="auto"/>
              <w:bottom w:val="single" w:sz="4" w:space="0" w:color="auto"/>
              <w:right w:val="single" w:sz="4" w:space="0" w:color="auto"/>
            </w:tcBorders>
            <w:shd w:val="clear" w:color="000000" w:fill="FFFF00"/>
            <w:noWrap/>
            <w:vAlign w:val="center"/>
            <w:hideMark/>
          </w:tcPr>
          <w:p w:rsidR="0053686D" w:rsidRPr="00F139C9" w:rsidRDefault="0053686D" w:rsidP="00A232CC">
            <w:pPr>
              <w:rPr>
                <w:rFonts w:ascii="Arial" w:hAnsi="Arial" w:cs="Arial"/>
              </w:rPr>
            </w:pPr>
            <w:r w:rsidRPr="00F139C9">
              <w:rPr>
                <w:rFonts w:ascii="Arial" w:hAnsi="Arial" w:cs="Arial"/>
              </w:rPr>
              <w:t xml:space="preserve">151 a 200 </w:t>
            </w:r>
          </w:p>
        </w:tc>
        <w:tc>
          <w:tcPr>
            <w:tcW w:w="5475" w:type="dxa"/>
            <w:gridSpan w:val="8"/>
            <w:tcBorders>
              <w:top w:val="nil"/>
              <w:left w:val="nil"/>
              <w:bottom w:val="single" w:sz="4" w:space="0" w:color="auto"/>
              <w:right w:val="single" w:sz="4" w:space="0" w:color="auto"/>
            </w:tcBorders>
            <w:shd w:val="clear" w:color="000000" w:fill="FFFF00"/>
            <w:noWrap/>
            <w:vAlign w:val="bottom"/>
            <w:hideMark/>
          </w:tcPr>
          <w:p w:rsidR="0053686D" w:rsidRPr="00F139C9" w:rsidRDefault="0053686D" w:rsidP="00A232CC">
            <w:pPr>
              <w:jc w:val="center"/>
              <w:rPr>
                <w:rFonts w:ascii="Arial" w:hAnsi="Arial" w:cs="Arial"/>
              </w:rPr>
            </w:pPr>
            <w:r>
              <w:rPr>
                <w:rFonts w:ascii="Arial" w:hAnsi="Arial" w:cs="Arial"/>
              </w:rPr>
              <w:t>Isento</w:t>
            </w:r>
          </w:p>
        </w:tc>
        <w:tc>
          <w:tcPr>
            <w:tcW w:w="3601" w:type="dxa"/>
            <w:gridSpan w:val="5"/>
            <w:tcBorders>
              <w:top w:val="nil"/>
              <w:left w:val="nil"/>
              <w:bottom w:val="single" w:sz="4" w:space="0" w:color="auto"/>
              <w:right w:val="single" w:sz="4" w:space="0" w:color="auto"/>
            </w:tcBorders>
            <w:shd w:val="clear" w:color="000000" w:fill="FFFF00"/>
            <w:noWrap/>
            <w:vAlign w:val="bottom"/>
            <w:hideMark/>
          </w:tcPr>
          <w:p w:rsidR="0053686D" w:rsidRPr="00F139C9"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000000" w:fill="FFFF00"/>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70"/>
        </w:trPr>
        <w:tc>
          <w:tcPr>
            <w:tcW w:w="3606" w:type="dxa"/>
            <w:tcBorders>
              <w:top w:val="nil"/>
              <w:left w:val="single" w:sz="4" w:space="0" w:color="auto"/>
              <w:bottom w:val="single" w:sz="4" w:space="0" w:color="auto"/>
              <w:right w:val="single" w:sz="4" w:space="0" w:color="auto"/>
            </w:tcBorders>
            <w:shd w:val="clear" w:color="000000" w:fill="FFFF00"/>
            <w:noWrap/>
            <w:vAlign w:val="bottom"/>
            <w:hideMark/>
          </w:tcPr>
          <w:p w:rsidR="0053686D" w:rsidRPr="00F139C9" w:rsidRDefault="0053686D" w:rsidP="00A232CC">
            <w:pPr>
              <w:rPr>
                <w:rFonts w:ascii="Arial" w:hAnsi="Arial" w:cs="Arial"/>
              </w:rPr>
            </w:pPr>
            <w:r w:rsidRPr="00F139C9">
              <w:rPr>
                <w:rFonts w:ascii="Arial" w:hAnsi="Arial" w:cs="Arial"/>
              </w:rPr>
              <w:t>201 a 250</w:t>
            </w:r>
          </w:p>
        </w:tc>
        <w:tc>
          <w:tcPr>
            <w:tcW w:w="5475" w:type="dxa"/>
            <w:gridSpan w:val="8"/>
            <w:tcBorders>
              <w:top w:val="nil"/>
              <w:left w:val="nil"/>
              <w:bottom w:val="single" w:sz="4" w:space="0" w:color="auto"/>
              <w:right w:val="single" w:sz="4" w:space="0" w:color="auto"/>
            </w:tcBorders>
            <w:shd w:val="clear" w:color="000000" w:fill="FFFF00"/>
            <w:noWrap/>
            <w:vAlign w:val="bottom"/>
            <w:hideMark/>
          </w:tcPr>
          <w:p w:rsidR="0053686D" w:rsidRPr="00F139C9" w:rsidRDefault="0053686D" w:rsidP="00A232CC">
            <w:pPr>
              <w:jc w:val="center"/>
              <w:rPr>
                <w:rFonts w:ascii="Arial" w:hAnsi="Arial" w:cs="Arial"/>
              </w:rPr>
            </w:pPr>
            <w:r>
              <w:rPr>
                <w:rFonts w:ascii="Arial" w:hAnsi="Arial" w:cs="Arial"/>
              </w:rPr>
              <w:t>Isento</w:t>
            </w:r>
          </w:p>
        </w:tc>
        <w:tc>
          <w:tcPr>
            <w:tcW w:w="3601" w:type="dxa"/>
            <w:gridSpan w:val="5"/>
            <w:tcBorders>
              <w:top w:val="nil"/>
              <w:left w:val="nil"/>
              <w:bottom w:val="single" w:sz="4" w:space="0" w:color="auto"/>
              <w:right w:val="single" w:sz="4" w:space="0" w:color="auto"/>
            </w:tcBorders>
            <w:shd w:val="clear" w:color="000000" w:fill="FFFF00"/>
            <w:noWrap/>
            <w:vAlign w:val="bottom"/>
            <w:hideMark/>
          </w:tcPr>
          <w:p w:rsidR="0053686D" w:rsidRPr="00F139C9"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000000" w:fill="FFFF00"/>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70"/>
        </w:trPr>
        <w:tc>
          <w:tcPr>
            <w:tcW w:w="3606" w:type="dxa"/>
            <w:tcBorders>
              <w:top w:val="nil"/>
              <w:left w:val="single" w:sz="4" w:space="0" w:color="auto"/>
              <w:bottom w:val="single" w:sz="4" w:space="0" w:color="auto"/>
              <w:right w:val="single" w:sz="4" w:space="0" w:color="auto"/>
            </w:tcBorders>
            <w:shd w:val="clear" w:color="000000" w:fill="FFFF00"/>
            <w:noWrap/>
            <w:vAlign w:val="bottom"/>
            <w:hideMark/>
          </w:tcPr>
          <w:p w:rsidR="0053686D" w:rsidRPr="00F139C9" w:rsidRDefault="0053686D" w:rsidP="00A232CC">
            <w:pPr>
              <w:rPr>
                <w:rFonts w:ascii="Arial" w:hAnsi="Arial" w:cs="Arial"/>
              </w:rPr>
            </w:pPr>
            <w:r w:rsidRPr="00F139C9">
              <w:rPr>
                <w:rFonts w:ascii="Arial" w:hAnsi="Arial" w:cs="Arial"/>
              </w:rPr>
              <w:t>251 a 300</w:t>
            </w:r>
          </w:p>
        </w:tc>
        <w:tc>
          <w:tcPr>
            <w:tcW w:w="5475" w:type="dxa"/>
            <w:gridSpan w:val="8"/>
            <w:tcBorders>
              <w:top w:val="nil"/>
              <w:left w:val="nil"/>
              <w:bottom w:val="single" w:sz="4" w:space="0" w:color="auto"/>
              <w:right w:val="single" w:sz="4" w:space="0" w:color="auto"/>
            </w:tcBorders>
            <w:shd w:val="clear" w:color="000000" w:fill="FFFF00"/>
            <w:noWrap/>
            <w:vAlign w:val="bottom"/>
            <w:hideMark/>
          </w:tcPr>
          <w:p w:rsidR="0053686D" w:rsidRPr="00F139C9" w:rsidRDefault="0053686D" w:rsidP="00A232CC">
            <w:pPr>
              <w:jc w:val="center"/>
              <w:rPr>
                <w:rFonts w:ascii="Arial" w:hAnsi="Arial" w:cs="Arial"/>
              </w:rPr>
            </w:pPr>
            <w:r>
              <w:rPr>
                <w:rFonts w:ascii="Arial" w:hAnsi="Arial" w:cs="Arial"/>
              </w:rPr>
              <w:t>Isento</w:t>
            </w:r>
          </w:p>
        </w:tc>
        <w:tc>
          <w:tcPr>
            <w:tcW w:w="3601" w:type="dxa"/>
            <w:gridSpan w:val="5"/>
            <w:tcBorders>
              <w:top w:val="nil"/>
              <w:left w:val="nil"/>
              <w:bottom w:val="single" w:sz="4" w:space="0" w:color="auto"/>
              <w:right w:val="single" w:sz="4" w:space="0" w:color="auto"/>
            </w:tcBorders>
            <w:shd w:val="clear" w:color="000000" w:fill="FFFF00"/>
            <w:noWrap/>
            <w:vAlign w:val="bottom"/>
            <w:hideMark/>
          </w:tcPr>
          <w:p w:rsidR="0053686D" w:rsidRPr="00F139C9"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000000" w:fill="FFFF00"/>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70"/>
        </w:trPr>
        <w:tc>
          <w:tcPr>
            <w:tcW w:w="3606" w:type="dxa"/>
            <w:tcBorders>
              <w:top w:val="nil"/>
              <w:left w:val="single" w:sz="4" w:space="0" w:color="auto"/>
              <w:bottom w:val="single" w:sz="4" w:space="0" w:color="auto"/>
              <w:right w:val="single" w:sz="4" w:space="0" w:color="auto"/>
            </w:tcBorders>
            <w:shd w:val="clear" w:color="000000" w:fill="FFFF00"/>
            <w:noWrap/>
            <w:vAlign w:val="bottom"/>
            <w:hideMark/>
          </w:tcPr>
          <w:p w:rsidR="0053686D" w:rsidRPr="00F139C9" w:rsidRDefault="0053686D" w:rsidP="00A232CC">
            <w:pPr>
              <w:rPr>
                <w:rFonts w:ascii="Arial" w:hAnsi="Arial" w:cs="Arial"/>
              </w:rPr>
            </w:pPr>
            <w:r w:rsidRPr="00F139C9">
              <w:rPr>
                <w:rFonts w:ascii="Arial" w:hAnsi="Arial" w:cs="Arial"/>
              </w:rPr>
              <w:t>301 a 500</w:t>
            </w:r>
          </w:p>
        </w:tc>
        <w:tc>
          <w:tcPr>
            <w:tcW w:w="5475" w:type="dxa"/>
            <w:gridSpan w:val="8"/>
            <w:tcBorders>
              <w:top w:val="nil"/>
              <w:left w:val="nil"/>
              <w:bottom w:val="single" w:sz="4" w:space="0" w:color="auto"/>
              <w:right w:val="single" w:sz="4" w:space="0" w:color="auto"/>
            </w:tcBorders>
            <w:shd w:val="clear" w:color="000000" w:fill="FFFF00"/>
            <w:noWrap/>
            <w:vAlign w:val="bottom"/>
            <w:hideMark/>
          </w:tcPr>
          <w:p w:rsidR="0053686D" w:rsidRPr="00F139C9" w:rsidRDefault="0053686D" w:rsidP="00A232CC">
            <w:pPr>
              <w:jc w:val="center"/>
              <w:rPr>
                <w:rFonts w:ascii="Arial" w:hAnsi="Arial" w:cs="Arial"/>
              </w:rPr>
            </w:pPr>
            <w:r>
              <w:rPr>
                <w:rFonts w:ascii="Arial" w:hAnsi="Arial" w:cs="Arial"/>
              </w:rPr>
              <w:t>Isento</w:t>
            </w:r>
          </w:p>
        </w:tc>
        <w:tc>
          <w:tcPr>
            <w:tcW w:w="3601" w:type="dxa"/>
            <w:gridSpan w:val="5"/>
            <w:tcBorders>
              <w:top w:val="nil"/>
              <w:left w:val="nil"/>
              <w:bottom w:val="single" w:sz="4" w:space="0" w:color="auto"/>
              <w:right w:val="single" w:sz="4" w:space="0" w:color="auto"/>
            </w:tcBorders>
            <w:shd w:val="clear" w:color="000000" w:fill="FFFF00"/>
            <w:noWrap/>
            <w:vAlign w:val="bottom"/>
            <w:hideMark/>
          </w:tcPr>
          <w:p w:rsidR="0053686D" w:rsidRPr="00F139C9"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000000" w:fill="FFFF00"/>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70"/>
        </w:trPr>
        <w:tc>
          <w:tcPr>
            <w:tcW w:w="3606" w:type="dxa"/>
            <w:tcBorders>
              <w:top w:val="nil"/>
              <w:left w:val="single" w:sz="4" w:space="0" w:color="auto"/>
              <w:bottom w:val="single" w:sz="4" w:space="0" w:color="auto"/>
              <w:right w:val="single" w:sz="4" w:space="0" w:color="auto"/>
            </w:tcBorders>
            <w:shd w:val="clear" w:color="000000" w:fill="FFFF00"/>
            <w:noWrap/>
            <w:vAlign w:val="bottom"/>
            <w:hideMark/>
          </w:tcPr>
          <w:p w:rsidR="0053686D" w:rsidRPr="00F139C9" w:rsidRDefault="0053686D" w:rsidP="00A232CC">
            <w:pPr>
              <w:rPr>
                <w:rFonts w:ascii="Arial" w:hAnsi="Arial" w:cs="Arial"/>
              </w:rPr>
            </w:pPr>
            <w:r w:rsidRPr="00F139C9">
              <w:rPr>
                <w:rFonts w:ascii="Arial" w:hAnsi="Arial" w:cs="Arial"/>
              </w:rPr>
              <w:t>501 a 1000</w:t>
            </w:r>
          </w:p>
        </w:tc>
        <w:tc>
          <w:tcPr>
            <w:tcW w:w="5475" w:type="dxa"/>
            <w:gridSpan w:val="8"/>
            <w:tcBorders>
              <w:top w:val="nil"/>
              <w:left w:val="nil"/>
              <w:bottom w:val="single" w:sz="4" w:space="0" w:color="auto"/>
              <w:right w:val="single" w:sz="4" w:space="0" w:color="auto"/>
            </w:tcBorders>
            <w:shd w:val="clear" w:color="000000" w:fill="FFFF00"/>
            <w:noWrap/>
            <w:vAlign w:val="bottom"/>
            <w:hideMark/>
          </w:tcPr>
          <w:p w:rsidR="0053686D" w:rsidRPr="00F139C9" w:rsidRDefault="0053686D" w:rsidP="00A232CC">
            <w:pPr>
              <w:jc w:val="center"/>
              <w:rPr>
                <w:rFonts w:ascii="Arial" w:hAnsi="Arial" w:cs="Arial"/>
              </w:rPr>
            </w:pPr>
            <w:proofErr w:type="gramStart"/>
            <w:r>
              <w:rPr>
                <w:rFonts w:ascii="Arial" w:hAnsi="Arial" w:cs="Arial"/>
              </w:rPr>
              <w:t>isento</w:t>
            </w:r>
            <w:proofErr w:type="gramEnd"/>
          </w:p>
        </w:tc>
        <w:tc>
          <w:tcPr>
            <w:tcW w:w="3601" w:type="dxa"/>
            <w:gridSpan w:val="5"/>
            <w:tcBorders>
              <w:top w:val="nil"/>
              <w:left w:val="nil"/>
              <w:bottom w:val="single" w:sz="4" w:space="0" w:color="auto"/>
              <w:right w:val="single" w:sz="4" w:space="0" w:color="auto"/>
            </w:tcBorders>
            <w:shd w:val="clear" w:color="000000" w:fill="FFFF00"/>
            <w:noWrap/>
            <w:vAlign w:val="bottom"/>
            <w:hideMark/>
          </w:tcPr>
          <w:p w:rsidR="0053686D" w:rsidRPr="00F139C9"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000000" w:fill="FFFF00"/>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360"/>
        </w:trPr>
        <w:tc>
          <w:tcPr>
            <w:tcW w:w="14069" w:type="dxa"/>
            <w:gridSpan w:val="15"/>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53686D" w:rsidRPr="0034693C" w:rsidRDefault="0053686D" w:rsidP="00A232CC">
            <w:pPr>
              <w:rPr>
                <w:rFonts w:ascii="Arial" w:hAnsi="Arial" w:cs="Arial"/>
                <w:b/>
                <w:bCs/>
                <w:sz w:val="26"/>
                <w:szCs w:val="26"/>
              </w:rPr>
            </w:pPr>
            <w:r>
              <w:rPr>
                <w:rFonts w:ascii="Arial" w:hAnsi="Arial" w:cs="Arial"/>
                <w:b/>
                <w:bCs/>
                <w:sz w:val="26"/>
                <w:szCs w:val="26"/>
              </w:rPr>
              <w:t xml:space="preserve">                                                       </w:t>
            </w:r>
            <w:r w:rsidRPr="0034693C">
              <w:rPr>
                <w:rFonts w:ascii="Arial" w:hAnsi="Arial" w:cs="Arial"/>
                <w:b/>
                <w:bCs/>
                <w:sz w:val="26"/>
                <w:szCs w:val="26"/>
              </w:rPr>
              <w:t>COMÉRCIO</w:t>
            </w: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435"/>
        </w:trPr>
        <w:tc>
          <w:tcPr>
            <w:tcW w:w="3606" w:type="dxa"/>
            <w:tcBorders>
              <w:top w:val="nil"/>
              <w:left w:val="single" w:sz="4" w:space="0" w:color="auto"/>
              <w:bottom w:val="single" w:sz="4" w:space="0" w:color="auto"/>
              <w:right w:val="single" w:sz="4" w:space="0" w:color="auto"/>
            </w:tcBorders>
            <w:shd w:val="clear" w:color="000000" w:fill="C0C0C0"/>
            <w:noWrap/>
            <w:vAlign w:val="center"/>
            <w:hideMark/>
          </w:tcPr>
          <w:p w:rsidR="0053686D" w:rsidRPr="00F139C9" w:rsidRDefault="0053686D" w:rsidP="00A232CC">
            <w:pPr>
              <w:rPr>
                <w:rFonts w:ascii="Arial" w:hAnsi="Arial" w:cs="Arial"/>
                <w:b/>
                <w:bCs/>
              </w:rPr>
            </w:pPr>
            <w:r w:rsidRPr="00F139C9">
              <w:rPr>
                <w:rFonts w:ascii="Arial" w:hAnsi="Arial" w:cs="Arial"/>
                <w:b/>
                <w:bCs/>
              </w:rPr>
              <w:t xml:space="preserve">FAIXA DE CONSUMOS </w:t>
            </w:r>
            <w:r>
              <w:rPr>
                <w:rFonts w:ascii="Arial" w:hAnsi="Arial" w:cs="Arial"/>
                <w:b/>
                <w:bCs/>
              </w:rPr>
              <w:t>- KW/H</w:t>
            </w:r>
          </w:p>
        </w:tc>
        <w:tc>
          <w:tcPr>
            <w:tcW w:w="5475" w:type="dxa"/>
            <w:gridSpan w:val="8"/>
            <w:tcBorders>
              <w:top w:val="nil"/>
              <w:left w:val="nil"/>
              <w:bottom w:val="single" w:sz="4" w:space="0" w:color="auto"/>
              <w:right w:val="single" w:sz="4" w:space="0" w:color="auto"/>
            </w:tcBorders>
            <w:shd w:val="clear" w:color="000000" w:fill="C0C0C0"/>
            <w:noWrap/>
            <w:vAlign w:val="center"/>
            <w:hideMark/>
          </w:tcPr>
          <w:p w:rsidR="0053686D" w:rsidRPr="00F139C9" w:rsidRDefault="0053686D" w:rsidP="00A232CC">
            <w:pPr>
              <w:jc w:val="center"/>
              <w:rPr>
                <w:rFonts w:ascii="Arial" w:hAnsi="Arial" w:cs="Arial"/>
                <w:b/>
                <w:bCs/>
              </w:rPr>
            </w:pPr>
            <w:r w:rsidRPr="00F139C9">
              <w:rPr>
                <w:rFonts w:ascii="Arial" w:hAnsi="Arial" w:cs="Arial"/>
                <w:b/>
                <w:bCs/>
              </w:rPr>
              <w:t>VALOR CIP</w:t>
            </w:r>
          </w:p>
        </w:tc>
        <w:tc>
          <w:tcPr>
            <w:tcW w:w="3601" w:type="dxa"/>
            <w:gridSpan w:val="5"/>
            <w:tcBorders>
              <w:top w:val="nil"/>
              <w:left w:val="nil"/>
              <w:bottom w:val="single" w:sz="4" w:space="0" w:color="auto"/>
              <w:right w:val="single" w:sz="4" w:space="0" w:color="auto"/>
            </w:tcBorders>
            <w:shd w:val="clear" w:color="000000" w:fill="C0C0C0"/>
            <w:noWrap/>
            <w:vAlign w:val="center"/>
            <w:hideMark/>
          </w:tcPr>
          <w:p w:rsidR="0053686D" w:rsidRPr="00F139C9" w:rsidRDefault="0053686D" w:rsidP="00A232CC">
            <w:pPr>
              <w:jc w:val="center"/>
              <w:rPr>
                <w:rFonts w:ascii="Arial" w:hAnsi="Arial" w:cs="Arial"/>
                <w:b/>
                <w:bCs/>
              </w:rPr>
            </w:pPr>
          </w:p>
        </w:tc>
        <w:tc>
          <w:tcPr>
            <w:tcW w:w="1387" w:type="dxa"/>
            <w:tcBorders>
              <w:top w:val="nil"/>
              <w:left w:val="nil"/>
              <w:bottom w:val="single" w:sz="4" w:space="0" w:color="auto"/>
              <w:right w:val="single" w:sz="4" w:space="0" w:color="auto"/>
            </w:tcBorders>
            <w:shd w:val="clear" w:color="000000" w:fill="C0C0C0"/>
            <w:noWrap/>
            <w:vAlign w:val="center"/>
            <w:hideMark/>
          </w:tcPr>
          <w:p w:rsidR="0053686D" w:rsidRPr="00F139C9" w:rsidRDefault="0053686D" w:rsidP="00A232CC">
            <w:pPr>
              <w:jc w:val="center"/>
              <w:rPr>
                <w:rFonts w:ascii="Arial" w:hAnsi="Arial" w:cs="Arial"/>
                <w:b/>
                <w:bCs/>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55"/>
        </w:trPr>
        <w:tc>
          <w:tcPr>
            <w:tcW w:w="3606" w:type="dxa"/>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lastRenderedPageBreak/>
              <w:t>0 a 30</w:t>
            </w:r>
          </w:p>
        </w:tc>
        <w:tc>
          <w:tcPr>
            <w:tcW w:w="5475" w:type="dxa"/>
            <w:gridSpan w:val="8"/>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R$ 15,00</w:t>
            </w:r>
          </w:p>
        </w:tc>
        <w:tc>
          <w:tcPr>
            <w:tcW w:w="3601"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55"/>
        </w:trPr>
        <w:tc>
          <w:tcPr>
            <w:tcW w:w="3606" w:type="dxa"/>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31 a 50</w:t>
            </w:r>
          </w:p>
        </w:tc>
        <w:tc>
          <w:tcPr>
            <w:tcW w:w="5475" w:type="dxa"/>
            <w:gridSpan w:val="8"/>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R$ 15,00</w:t>
            </w:r>
          </w:p>
        </w:tc>
        <w:tc>
          <w:tcPr>
            <w:tcW w:w="3601"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55"/>
        </w:trPr>
        <w:tc>
          <w:tcPr>
            <w:tcW w:w="3606" w:type="dxa"/>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51 a 70</w:t>
            </w:r>
          </w:p>
        </w:tc>
        <w:tc>
          <w:tcPr>
            <w:tcW w:w="5475" w:type="dxa"/>
            <w:gridSpan w:val="8"/>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R$ 15,00</w:t>
            </w:r>
          </w:p>
        </w:tc>
        <w:tc>
          <w:tcPr>
            <w:tcW w:w="3601"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55"/>
        </w:trPr>
        <w:tc>
          <w:tcPr>
            <w:tcW w:w="3606" w:type="dxa"/>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71 a 100</w:t>
            </w:r>
          </w:p>
        </w:tc>
        <w:tc>
          <w:tcPr>
            <w:tcW w:w="5475" w:type="dxa"/>
            <w:gridSpan w:val="8"/>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R$ 15,00</w:t>
            </w:r>
          </w:p>
        </w:tc>
        <w:tc>
          <w:tcPr>
            <w:tcW w:w="3601"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55"/>
        </w:trPr>
        <w:tc>
          <w:tcPr>
            <w:tcW w:w="3606" w:type="dxa"/>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101 a 150</w:t>
            </w:r>
          </w:p>
        </w:tc>
        <w:tc>
          <w:tcPr>
            <w:tcW w:w="5475" w:type="dxa"/>
            <w:gridSpan w:val="8"/>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R$ 15,00</w:t>
            </w:r>
          </w:p>
        </w:tc>
        <w:tc>
          <w:tcPr>
            <w:tcW w:w="3601"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55"/>
        </w:trPr>
        <w:tc>
          <w:tcPr>
            <w:tcW w:w="3606" w:type="dxa"/>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151 a 200</w:t>
            </w:r>
          </w:p>
        </w:tc>
        <w:tc>
          <w:tcPr>
            <w:tcW w:w="5475" w:type="dxa"/>
            <w:gridSpan w:val="8"/>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R$ 15,00</w:t>
            </w:r>
          </w:p>
        </w:tc>
        <w:tc>
          <w:tcPr>
            <w:tcW w:w="3601"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55"/>
        </w:trPr>
        <w:tc>
          <w:tcPr>
            <w:tcW w:w="3606" w:type="dxa"/>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201 a 250</w:t>
            </w:r>
          </w:p>
        </w:tc>
        <w:tc>
          <w:tcPr>
            <w:tcW w:w="5475" w:type="dxa"/>
            <w:gridSpan w:val="8"/>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R$ 15,00</w:t>
            </w:r>
          </w:p>
        </w:tc>
        <w:tc>
          <w:tcPr>
            <w:tcW w:w="3601"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55"/>
        </w:trPr>
        <w:tc>
          <w:tcPr>
            <w:tcW w:w="3606" w:type="dxa"/>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251 a 300</w:t>
            </w:r>
          </w:p>
        </w:tc>
        <w:tc>
          <w:tcPr>
            <w:tcW w:w="5475" w:type="dxa"/>
            <w:gridSpan w:val="8"/>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R$ 15,00</w:t>
            </w:r>
          </w:p>
        </w:tc>
        <w:tc>
          <w:tcPr>
            <w:tcW w:w="3601"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55"/>
        </w:trPr>
        <w:tc>
          <w:tcPr>
            <w:tcW w:w="3606" w:type="dxa"/>
            <w:tcBorders>
              <w:top w:val="nil"/>
              <w:left w:val="single" w:sz="4" w:space="0" w:color="auto"/>
              <w:bottom w:val="single" w:sz="4" w:space="0" w:color="auto"/>
              <w:right w:val="single" w:sz="4" w:space="0" w:color="auto"/>
            </w:tcBorders>
            <w:shd w:val="clear" w:color="000000" w:fill="EEECE1"/>
            <w:noWrap/>
            <w:vAlign w:val="bottom"/>
            <w:hideMark/>
          </w:tcPr>
          <w:p w:rsidR="0053686D" w:rsidRPr="00F139C9" w:rsidRDefault="0053686D" w:rsidP="00A232CC">
            <w:pPr>
              <w:rPr>
                <w:rFonts w:ascii="Arial" w:hAnsi="Arial" w:cs="Arial"/>
              </w:rPr>
            </w:pPr>
            <w:r w:rsidRPr="00F139C9">
              <w:rPr>
                <w:rFonts w:ascii="Arial" w:hAnsi="Arial" w:cs="Arial"/>
              </w:rPr>
              <w:t>301 a 400</w:t>
            </w:r>
          </w:p>
        </w:tc>
        <w:tc>
          <w:tcPr>
            <w:tcW w:w="5475" w:type="dxa"/>
            <w:gridSpan w:val="8"/>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R$ 15,00</w:t>
            </w:r>
          </w:p>
        </w:tc>
        <w:tc>
          <w:tcPr>
            <w:tcW w:w="3601" w:type="dxa"/>
            <w:gridSpan w:val="5"/>
            <w:tcBorders>
              <w:top w:val="nil"/>
              <w:left w:val="nil"/>
              <w:bottom w:val="single" w:sz="4" w:space="0" w:color="auto"/>
              <w:right w:val="single" w:sz="4" w:space="0" w:color="auto"/>
            </w:tcBorders>
            <w:shd w:val="clear" w:color="000000" w:fill="EEECE1"/>
            <w:noWrap/>
            <w:vAlign w:val="bottom"/>
            <w:hideMark/>
          </w:tcPr>
          <w:p w:rsidR="0053686D" w:rsidRPr="00F139C9"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000000" w:fill="EEECE1"/>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55"/>
        </w:trPr>
        <w:tc>
          <w:tcPr>
            <w:tcW w:w="3606" w:type="dxa"/>
            <w:tcBorders>
              <w:top w:val="nil"/>
              <w:left w:val="single" w:sz="4" w:space="0" w:color="auto"/>
              <w:bottom w:val="single" w:sz="4" w:space="0" w:color="auto"/>
              <w:right w:val="single" w:sz="4" w:space="0" w:color="auto"/>
            </w:tcBorders>
            <w:shd w:val="clear" w:color="000000" w:fill="EEECE1"/>
            <w:noWrap/>
            <w:vAlign w:val="bottom"/>
            <w:hideMark/>
          </w:tcPr>
          <w:p w:rsidR="0053686D" w:rsidRPr="00F139C9" w:rsidRDefault="0053686D" w:rsidP="00A232CC">
            <w:pPr>
              <w:rPr>
                <w:rFonts w:ascii="Arial" w:hAnsi="Arial" w:cs="Arial"/>
              </w:rPr>
            </w:pPr>
            <w:r w:rsidRPr="00F139C9">
              <w:rPr>
                <w:rFonts w:ascii="Arial" w:hAnsi="Arial" w:cs="Arial"/>
              </w:rPr>
              <w:t>401 a 500</w:t>
            </w:r>
          </w:p>
        </w:tc>
        <w:tc>
          <w:tcPr>
            <w:tcW w:w="5475" w:type="dxa"/>
            <w:gridSpan w:val="8"/>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R$ 15,00</w:t>
            </w:r>
          </w:p>
        </w:tc>
        <w:tc>
          <w:tcPr>
            <w:tcW w:w="3601" w:type="dxa"/>
            <w:gridSpan w:val="5"/>
            <w:tcBorders>
              <w:top w:val="nil"/>
              <w:left w:val="nil"/>
              <w:bottom w:val="single" w:sz="4" w:space="0" w:color="auto"/>
              <w:right w:val="single" w:sz="4" w:space="0" w:color="auto"/>
            </w:tcBorders>
            <w:shd w:val="clear" w:color="000000" w:fill="EEECE1"/>
            <w:noWrap/>
            <w:vAlign w:val="bottom"/>
            <w:hideMark/>
          </w:tcPr>
          <w:p w:rsidR="0053686D" w:rsidRPr="00F139C9"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000000" w:fill="EEECE1"/>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55"/>
        </w:trPr>
        <w:tc>
          <w:tcPr>
            <w:tcW w:w="3606" w:type="dxa"/>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501 a 1000</w:t>
            </w:r>
          </w:p>
        </w:tc>
        <w:tc>
          <w:tcPr>
            <w:tcW w:w="5475" w:type="dxa"/>
            <w:gridSpan w:val="8"/>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R$ 30,00</w:t>
            </w:r>
          </w:p>
        </w:tc>
        <w:tc>
          <w:tcPr>
            <w:tcW w:w="3601"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55"/>
        </w:trPr>
        <w:tc>
          <w:tcPr>
            <w:tcW w:w="3606" w:type="dxa"/>
            <w:tcBorders>
              <w:top w:val="nil"/>
              <w:left w:val="single" w:sz="4" w:space="0" w:color="auto"/>
              <w:bottom w:val="single" w:sz="4" w:space="0" w:color="auto"/>
              <w:right w:val="single" w:sz="4" w:space="0" w:color="auto"/>
            </w:tcBorders>
            <w:shd w:val="clear" w:color="000000" w:fill="EEECE1"/>
            <w:noWrap/>
            <w:vAlign w:val="bottom"/>
            <w:hideMark/>
          </w:tcPr>
          <w:p w:rsidR="0053686D" w:rsidRPr="00F139C9" w:rsidRDefault="0053686D" w:rsidP="00A232CC">
            <w:pPr>
              <w:rPr>
                <w:rFonts w:ascii="Arial" w:hAnsi="Arial" w:cs="Arial"/>
              </w:rPr>
            </w:pPr>
            <w:r w:rsidRPr="00F139C9">
              <w:rPr>
                <w:rFonts w:ascii="Arial" w:hAnsi="Arial" w:cs="Arial"/>
              </w:rPr>
              <w:t>1001 a 2000</w:t>
            </w:r>
          </w:p>
        </w:tc>
        <w:tc>
          <w:tcPr>
            <w:tcW w:w="5475" w:type="dxa"/>
            <w:gridSpan w:val="8"/>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R$ 30,00</w:t>
            </w:r>
          </w:p>
        </w:tc>
        <w:tc>
          <w:tcPr>
            <w:tcW w:w="3601" w:type="dxa"/>
            <w:gridSpan w:val="5"/>
            <w:tcBorders>
              <w:top w:val="nil"/>
              <w:left w:val="nil"/>
              <w:bottom w:val="single" w:sz="4" w:space="0" w:color="auto"/>
              <w:right w:val="single" w:sz="4" w:space="0" w:color="auto"/>
            </w:tcBorders>
            <w:shd w:val="clear" w:color="000000" w:fill="EEECE1"/>
            <w:noWrap/>
            <w:vAlign w:val="bottom"/>
            <w:hideMark/>
          </w:tcPr>
          <w:p w:rsidR="0053686D" w:rsidRPr="00F139C9"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000000" w:fill="EEECE1"/>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55"/>
        </w:trPr>
        <w:tc>
          <w:tcPr>
            <w:tcW w:w="3606" w:type="dxa"/>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2001 a 3000</w:t>
            </w:r>
          </w:p>
        </w:tc>
        <w:tc>
          <w:tcPr>
            <w:tcW w:w="5475" w:type="dxa"/>
            <w:gridSpan w:val="8"/>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R$ 30,00</w:t>
            </w:r>
          </w:p>
        </w:tc>
        <w:tc>
          <w:tcPr>
            <w:tcW w:w="3601"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55"/>
        </w:trPr>
        <w:tc>
          <w:tcPr>
            <w:tcW w:w="3606" w:type="dxa"/>
            <w:tcBorders>
              <w:top w:val="nil"/>
              <w:left w:val="single" w:sz="4" w:space="0" w:color="auto"/>
              <w:bottom w:val="single" w:sz="4" w:space="0" w:color="auto"/>
              <w:right w:val="single" w:sz="4" w:space="0" w:color="auto"/>
            </w:tcBorders>
            <w:shd w:val="clear" w:color="000000" w:fill="EEECE1"/>
            <w:noWrap/>
            <w:vAlign w:val="bottom"/>
            <w:hideMark/>
          </w:tcPr>
          <w:p w:rsidR="0053686D" w:rsidRPr="00F139C9" w:rsidRDefault="0053686D" w:rsidP="00A232CC">
            <w:pPr>
              <w:rPr>
                <w:rFonts w:ascii="Arial" w:hAnsi="Arial" w:cs="Arial"/>
              </w:rPr>
            </w:pPr>
            <w:r w:rsidRPr="00F139C9">
              <w:rPr>
                <w:rFonts w:ascii="Arial" w:hAnsi="Arial" w:cs="Arial"/>
              </w:rPr>
              <w:t>3001 a 5000</w:t>
            </w:r>
          </w:p>
        </w:tc>
        <w:tc>
          <w:tcPr>
            <w:tcW w:w="5475" w:type="dxa"/>
            <w:gridSpan w:val="8"/>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R$ 30,00</w:t>
            </w:r>
          </w:p>
        </w:tc>
        <w:tc>
          <w:tcPr>
            <w:tcW w:w="3601" w:type="dxa"/>
            <w:gridSpan w:val="5"/>
            <w:tcBorders>
              <w:top w:val="nil"/>
              <w:left w:val="nil"/>
              <w:bottom w:val="single" w:sz="4" w:space="0" w:color="auto"/>
              <w:right w:val="single" w:sz="4" w:space="0" w:color="auto"/>
            </w:tcBorders>
            <w:shd w:val="clear" w:color="000000" w:fill="EEECE1"/>
            <w:noWrap/>
            <w:vAlign w:val="bottom"/>
            <w:hideMark/>
          </w:tcPr>
          <w:p w:rsidR="0053686D" w:rsidRPr="00F139C9"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000000" w:fill="EEECE1"/>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55"/>
        </w:trPr>
        <w:tc>
          <w:tcPr>
            <w:tcW w:w="3606" w:type="dxa"/>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5001 a 10000</w:t>
            </w:r>
          </w:p>
        </w:tc>
        <w:tc>
          <w:tcPr>
            <w:tcW w:w="5475" w:type="dxa"/>
            <w:gridSpan w:val="8"/>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R$ 50,00</w:t>
            </w:r>
          </w:p>
        </w:tc>
        <w:tc>
          <w:tcPr>
            <w:tcW w:w="3601"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55"/>
        </w:trPr>
        <w:tc>
          <w:tcPr>
            <w:tcW w:w="3606" w:type="dxa"/>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10001 a 20000</w:t>
            </w:r>
          </w:p>
        </w:tc>
        <w:tc>
          <w:tcPr>
            <w:tcW w:w="5475" w:type="dxa"/>
            <w:gridSpan w:val="8"/>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R$ 50,00</w:t>
            </w:r>
          </w:p>
        </w:tc>
        <w:tc>
          <w:tcPr>
            <w:tcW w:w="3601"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55"/>
        </w:trPr>
        <w:tc>
          <w:tcPr>
            <w:tcW w:w="3606" w:type="dxa"/>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20001 a 30000</w:t>
            </w:r>
          </w:p>
        </w:tc>
        <w:tc>
          <w:tcPr>
            <w:tcW w:w="5475" w:type="dxa"/>
            <w:gridSpan w:val="8"/>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R$ 50,00</w:t>
            </w:r>
          </w:p>
        </w:tc>
        <w:tc>
          <w:tcPr>
            <w:tcW w:w="3601"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55"/>
        </w:trPr>
        <w:tc>
          <w:tcPr>
            <w:tcW w:w="3606" w:type="dxa"/>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30001 a 50000</w:t>
            </w:r>
          </w:p>
        </w:tc>
        <w:tc>
          <w:tcPr>
            <w:tcW w:w="5475" w:type="dxa"/>
            <w:gridSpan w:val="8"/>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R$ 50,00</w:t>
            </w:r>
          </w:p>
        </w:tc>
        <w:tc>
          <w:tcPr>
            <w:tcW w:w="3601"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55"/>
        </w:trPr>
        <w:tc>
          <w:tcPr>
            <w:tcW w:w="3606" w:type="dxa"/>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Pr>
                <w:rFonts w:ascii="Arial" w:hAnsi="Arial" w:cs="Arial"/>
              </w:rPr>
              <w:t>50001</w:t>
            </w:r>
            <w:r w:rsidRPr="00F139C9">
              <w:rPr>
                <w:rFonts w:ascii="Arial" w:hAnsi="Arial" w:cs="Arial"/>
              </w:rPr>
              <w:t xml:space="preserve"> a </w:t>
            </w:r>
            <w:r>
              <w:rPr>
                <w:rFonts w:ascii="Arial" w:hAnsi="Arial" w:cs="Arial"/>
              </w:rPr>
              <w:t>100000</w:t>
            </w:r>
          </w:p>
        </w:tc>
        <w:tc>
          <w:tcPr>
            <w:tcW w:w="5475" w:type="dxa"/>
            <w:gridSpan w:val="8"/>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R$ 50,00</w:t>
            </w:r>
          </w:p>
        </w:tc>
        <w:tc>
          <w:tcPr>
            <w:tcW w:w="3601"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360"/>
        </w:trPr>
        <w:tc>
          <w:tcPr>
            <w:tcW w:w="14069" w:type="dxa"/>
            <w:gridSpan w:val="15"/>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53686D" w:rsidRPr="0034693C" w:rsidRDefault="0053686D" w:rsidP="00A232CC">
            <w:pPr>
              <w:rPr>
                <w:rFonts w:ascii="Arial" w:hAnsi="Arial" w:cs="Arial"/>
                <w:b/>
                <w:bCs/>
                <w:sz w:val="26"/>
                <w:szCs w:val="26"/>
              </w:rPr>
            </w:pPr>
            <w:r>
              <w:rPr>
                <w:rFonts w:ascii="Arial" w:hAnsi="Arial" w:cs="Arial"/>
                <w:b/>
                <w:bCs/>
                <w:sz w:val="26"/>
                <w:szCs w:val="26"/>
              </w:rPr>
              <w:t xml:space="preserve">                                             </w:t>
            </w:r>
            <w:r w:rsidRPr="0034693C">
              <w:rPr>
                <w:rFonts w:ascii="Arial" w:hAnsi="Arial" w:cs="Arial"/>
                <w:b/>
                <w:bCs/>
                <w:sz w:val="26"/>
                <w:szCs w:val="26"/>
              </w:rPr>
              <w:t>OUTROS SERVIÇOS E ATIVIDADES</w:t>
            </w: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435"/>
        </w:trPr>
        <w:tc>
          <w:tcPr>
            <w:tcW w:w="3606" w:type="dxa"/>
            <w:tcBorders>
              <w:top w:val="nil"/>
              <w:left w:val="single" w:sz="4" w:space="0" w:color="auto"/>
              <w:bottom w:val="single" w:sz="4" w:space="0" w:color="auto"/>
              <w:right w:val="single" w:sz="4" w:space="0" w:color="auto"/>
            </w:tcBorders>
            <w:shd w:val="clear" w:color="000000" w:fill="C0C0C0"/>
            <w:noWrap/>
            <w:vAlign w:val="center"/>
            <w:hideMark/>
          </w:tcPr>
          <w:p w:rsidR="0053686D" w:rsidRPr="00F139C9" w:rsidRDefault="0053686D" w:rsidP="00A232CC">
            <w:pPr>
              <w:rPr>
                <w:rFonts w:ascii="Arial" w:hAnsi="Arial" w:cs="Arial"/>
                <w:b/>
                <w:bCs/>
              </w:rPr>
            </w:pPr>
            <w:r w:rsidRPr="00F139C9">
              <w:rPr>
                <w:rFonts w:ascii="Arial" w:hAnsi="Arial" w:cs="Arial"/>
                <w:b/>
                <w:bCs/>
              </w:rPr>
              <w:t xml:space="preserve">FAIXA DE CONSUMOS </w:t>
            </w:r>
            <w:r>
              <w:rPr>
                <w:rFonts w:ascii="Arial" w:hAnsi="Arial" w:cs="Arial"/>
                <w:b/>
                <w:bCs/>
              </w:rPr>
              <w:t>- KW/H</w:t>
            </w:r>
          </w:p>
        </w:tc>
        <w:tc>
          <w:tcPr>
            <w:tcW w:w="5475" w:type="dxa"/>
            <w:gridSpan w:val="8"/>
            <w:tcBorders>
              <w:top w:val="nil"/>
              <w:left w:val="nil"/>
              <w:bottom w:val="single" w:sz="4" w:space="0" w:color="auto"/>
              <w:right w:val="single" w:sz="4" w:space="0" w:color="auto"/>
            </w:tcBorders>
            <w:shd w:val="clear" w:color="000000" w:fill="C0C0C0"/>
            <w:noWrap/>
            <w:vAlign w:val="center"/>
            <w:hideMark/>
          </w:tcPr>
          <w:p w:rsidR="0053686D" w:rsidRPr="00F139C9" w:rsidRDefault="0053686D" w:rsidP="00A232CC">
            <w:pPr>
              <w:jc w:val="center"/>
              <w:rPr>
                <w:rFonts w:ascii="Arial" w:hAnsi="Arial" w:cs="Arial"/>
                <w:b/>
                <w:bCs/>
              </w:rPr>
            </w:pPr>
            <w:r w:rsidRPr="00F139C9">
              <w:rPr>
                <w:rFonts w:ascii="Arial" w:hAnsi="Arial" w:cs="Arial"/>
                <w:b/>
                <w:bCs/>
              </w:rPr>
              <w:t>VALOR CIP</w:t>
            </w:r>
          </w:p>
        </w:tc>
        <w:tc>
          <w:tcPr>
            <w:tcW w:w="3601" w:type="dxa"/>
            <w:gridSpan w:val="5"/>
            <w:tcBorders>
              <w:top w:val="nil"/>
              <w:left w:val="nil"/>
              <w:bottom w:val="single" w:sz="4" w:space="0" w:color="auto"/>
              <w:right w:val="single" w:sz="4" w:space="0" w:color="auto"/>
            </w:tcBorders>
            <w:shd w:val="clear" w:color="000000" w:fill="C0C0C0"/>
            <w:noWrap/>
            <w:vAlign w:val="center"/>
            <w:hideMark/>
          </w:tcPr>
          <w:p w:rsidR="0053686D" w:rsidRPr="00F139C9" w:rsidRDefault="0053686D" w:rsidP="00A232CC">
            <w:pPr>
              <w:jc w:val="center"/>
              <w:rPr>
                <w:rFonts w:ascii="Arial" w:hAnsi="Arial" w:cs="Arial"/>
                <w:b/>
                <w:bCs/>
              </w:rPr>
            </w:pPr>
          </w:p>
        </w:tc>
        <w:tc>
          <w:tcPr>
            <w:tcW w:w="1387" w:type="dxa"/>
            <w:tcBorders>
              <w:top w:val="nil"/>
              <w:left w:val="nil"/>
              <w:bottom w:val="single" w:sz="4" w:space="0" w:color="auto"/>
              <w:right w:val="single" w:sz="4" w:space="0" w:color="auto"/>
            </w:tcBorders>
            <w:shd w:val="clear" w:color="000000" w:fill="C0C0C0"/>
            <w:noWrap/>
            <w:vAlign w:val="center"/>
            <w:hideMark/>
          </w:tcPr>
          <w:p w:rsidR="0053686D" w:rsidRPr="00F139C9" w:rsidRDefault="0053686D" w:rsidP="00A232CC">
            <w:pPr>
              <w:jc w:val="center"/>
              <w:rPr>
                <w:rFonts w:ascii="Arial" w:hAnsi="Arial" w:cs="Arial"/>
                <w:b/>
                <w:bCs/>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55"/>
        </w:trPr>
        <w:tc>
          <w:tcPr>
            <w:tcW w:w="3606" w:type="dxa"/>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0 a 30</w:t>
            </w:r>
          </w:p>
        </w:tc>
        <w:tc>
          <w:tcPr>
            <w:tcW w:w="5475" w:type="dxa"/>
            <w:gridSpan w:val="8"/>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R$ 15,00</w:t>
            </w:r>
          </w:p>
        </w:tc>
        <w:tc>
          <w:tcPr>
            <w:tcW w:w="3601"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55"/>
        </w:trPr>
        <w:tc>
          <w:tcPr>
            <w:tcW w:w="3606" w:type="dxa"/>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31 a 50</w:t>
            </w:r>
          </w:p>
        </w:tc>
        <w:tc>
          <w:tcPr>
            <w:tcW w:w="5475" w:type="dxa"/>
            <w:gridSpan w:val="8"/>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R$ 15,00</w:t>
            </w:r>
          </w:p>
        </w:tc>
        <w:tc>
          <w:tcPr>
            <w:tcW w:w="3601"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55"/>
        </w:trPr>
        <w:tc>
          <w:tcPr>
            <w:tcW w:w="3606" w:type="dxa"/>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51 a 70</w:t>
            </w:r>
          </w:p>
        </w:tc>
        <w:tc>
          <w:tcPr>
            <w:tcW w:w="5475" w:type="dxa"/>
            <w:gridSpan w:val="8"/>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R$ 15,00</w:t>
            </w:r>
          </w:p>
        </w:tc>
        <w:tc>
          <w:tcPr>
            <w:tcW w:w="3601"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55"/>
        </w:trPr>
        <w:tc>
          <w:tcPr>
            <w:tcW w:w="3606" w:type="dxa"/>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71 a 100</w:t>
            </w:r>
          </w:p>
        </w:tc>
        <w:tc>
          <w:tcPr>
            <w:tcW w:w="5475" w:type="dxa"/>
            <w:gridSpan w:val="8"/>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R$ 15,00</w:t>
            </w:r>
          </w:p>
        </w:tc>
        <w:tc>
          <w:tcPr>
            <w:tcW w:w="3601"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55"/>
        </w:trPr>
        <w:tc>
          <w:tcPr>
            <w:tcW w:w="3606" w:type="dxa"/>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101 a 150</w:t>
            </w:r>
          </w:p>
        </w:tc>
        <w:tc>
          <w:tcPr>
            <w:tcW w:w="5475" w:type="dxa"/>
            <w:gridSpan w:val="8"/>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R$ 15,00</w:t>
            </w:r>
          </w:p>
        </w:tc>
        <w:tc>
          <w:tcPr>
            <w:tcW w:w="3601"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55"/>
        </w:trPr>
        <w:tc>
          <w:tcPr>
            <w:tcW w:w="3606" w:type="dxa"/>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151 a 200</w:t>
            </w:r>
          </w:p>
        </w:tc>
        <w:tc>
          <w:tcPr>
            <w:tcW w:w="5475" w:type="dxa"/>
            <w:gridSpan w:val="8"/>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R$ 15,00</w:t>
            </w:r>
          </w:p>
        </w:tc>
        <w:tc>
          <w:tcPr>
            <w:tcW w:w="3601"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55"/>
        </w:trPr>
        <w:tc>
          <w:tcPr>
            <w:tcW w:w="3606" w:type="dxa"/>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201 a 250</w:t>
            </w:r>
          </w:p>
        </w:tc>
        <w:tc>
          <w:tcPr>
            <w:tcW w:w="5475" w:type="dxa"/>
            <w:gridSpan w:val="8"/>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R$ 15,00</w:t>
            </w:r>
          </w:p>
        </w:tc>
        <w:tc>
          <w:tcPr>
            <w:tcW w:w="3601"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55"/>
        </w:trPr>
        <w:tc>
          <w:tcPr>
            <w:tcW w:w="3606" w:type="dxa"/>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251 a 300</w:t>
            </w:r>
          </w:p>
        </w:tc>
        <w:tc>
          <w:tcPr>
            <w:tcW w:w="5475" w:type="dxa"/>
            <w:gridSpan w:val="8"/>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R$ 15,00</w:t>
            </w:r>
          </w:p>
        </w:tc>
        <w:tc>
          <w:tcPr>
            <w:tcW w:w="3601"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55"/>
        </w:trPr>
        <w:tc>
          <w:tcPr>
            <w:tcW w:w="3606" w:type="dxa"/>
            <w:tcBorders>
              <w:top w:val="nil"/>
              <w:left w:val="single" w:sz="4" w:space="0" w:color="auto"/>
              <w:bottom w:val="single" w:sz="4" w:space="0" w:color="auto"/>
              <w:right w:val="single" w:sz="4" w:space="0" w:color="auto"/>
            </w:tcBorders>
            <w:shd w:val="clear" w:color="000000" w:fill="EEECE1"/>
            <w:noWrap/>
            <w:vAlign w:val="bottom"/>
            <w:hideMark/>
          </w:tcPr>
          <w:p w:rsidR="0053686D" w:rsidRPr="00F139C9" w:rsidRDefault="0053686D" w:rsidP="00A232CC">
            <w:pPr>
              <w:rPr>
                <w:rFonts w:ascii="Arial" w:hAnsi="Arial" w:cs="Arial"/>
              </w:rPr>
            </w:pPr>
            <w:r w:rsidRPr="00F139C9">
              <w:rPr>
                <w:rFonts w:ascii="Arial" w:hAnsi="Arial" w:cs="Arial"/>
              </w:rPr>
              <w:t>301 a 400</w:t>
            </w:r>
          </w:p>
        </w:tc>
        <w:tc>
          <w:tcPr>
            <w:tcW w:w="5475" w:type="dxa"/>
            <w:gridSpan w:val="8"/>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R$ 15,00</w:t>
            </w:r>
          </w:p>
        </w:tc>
        <w:tc>
          <w:tcPr>
            <w:tcW w:w="3601" w:type="dxa"/>
            <w:gridSpan w:val="5"/>
            <w:tcBorders>
              <w:top w:val="nil"/>
              <w:left w:val="nil"/>
              <w:bottom w:val="single" w:sz="4" w:space="0" w:color="auto"/>
              <w:right w:val="single" w:sz="4" w:space="0" w:color="auto"/>
            </w:tcBorders>
            <w:shd w:val="clear" w:color="000000" w:fill="EEECE1"/>
            <w:noWrap/>
            <w:vAlign w:val="bottom"/>
            <w:hideMark/>
          </w:tcPr>
          <w:p w:rsidR="0053686D" w:rsidRPr="00F139C9"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000000" w:fill="EEECE1"/>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55"/>
        </w:trPr>
        <w:tc>
          <w:tcPr>
            <w:tcW w:w="3606" w:type="dxa"/>
            <w:tcBorders>
              <w:top w:val="nil"/>
              <w:left w:val="single" w:sz="4" w:space="0" w:color="auto"/>
              <w:bottom w:val="single" w:sz="4" w:space="0" w:color="auto"/>
              <w:right w:val="single" w:sz="4" w:space="0" w:color="auto"/>
            </w:tcBorders>
            <w:shd w:val="clear" w:color="000000" w:fill="EEECE1"/>
            <w:noWrap/>
            <w:vAlign w:val="bottom"/>
            <w:hideMark/>
          </w:tcPr>
          <w:p w:rsidR="0053686D" w:rsidRPr="00F139C9" w:rsidRDefault="0053686D" w:rsidP="00A232CC">
            <w:pPr>
              <w:rPr>
                <w:rFonts w:ascii="Arial" w:hAnsi="Arial" w:cs="Arial"/>
              </w:rPr>
            </w:pPr>
            <w:r w:rsidRPr="00F139C9">
              <w:rPr>
                <w:rFonts w:ascii="Arial" w:hAnsi="Arial" w:cs="Arial"/>
              </w:rPr>
              <w:t>401 a 500</w:t>
            </w:r>
          </w:p>
        </w:tc>
        <w:tc>
          <w:tcPr>
            <w:tcW w:w="5475" w:type="dxa"/>
            <w:gridSpan w:val="8"/>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R$ 15,00</w:t>
            </w:r>
          </w:p>
        </w:tc>
        <w:tc>
          <w:tcPr>
            <w:tcW w:w="3601" w:type="dxa"/>
            <w:gridSpan w:val="5"/>
            <w:tcBorders>
              <w:top w:val="nil"/>
              <w:left w:val="nil"/>
              <w:bottom w:val="single" w:sz="4" w:space="0" w:color="auto"/>
              <w:right w:val="single" w:sz="4" w:space="0" w:color="auto"/>
            </w:tcBorders>
            <w:shd w:val="clear" w:color="000000" w:fill="EEECE1"/>
            <w:noWrap/>
            <w:vAlign w:val="bottom"/>
            <w:hideMark/>
          </w:tcPr>
          <w:p w:rsidR="0053686D" w:rsidRPr="00F139C9"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000000" w:fill="EEECE1"/>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55"/>
        </w:trPr>
        <w:tc>
          <w:tcPr>
            <w:tcW w:w="3606" w:type="dxa"/>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501 a 1000</w:t>
            </w:r>
          </w:p>
        </w:tc>
        <w:tc>
          <w:tcPr>
            <w:tcW w:w="5475" w:type="dxa"/>
            <w:gridSpan w:val="8"/>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R$ 30,00</w:t>
            </w:r>
          </w:p>
        </w:tc>
        <w:tc>
          <w:tcPr>
            <w:tcW w:w="3601"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55"/>
        </w:trPr>
        <w:tc>
          <w:tcPr>
            <w:tcW w:w="3606" w:type="dxa"/>
            <w:tcBorders>
              <w:top w:val="nil"/>
              <w:left w:val="single" w:sz="4" w:space="0" w:color="auto"/>
              <w:bottom w:val="single" w:sz="4" w:space="0" w:color="auto"/>
              <w:right w:val="single" w:sz="4" w:space="0" w:color="auto"/>
            </w:tcBorders>
            <w:shd w:val="clear" w:color="000000" w:fill="EEECE1"/>
            <w:noWrap/>
            <w:vAlign w:val="bottom"/>
            <w:hideMark/>
          </w:tcPr>
          <w:p w:rsidR="0053686D" w:rsidRPr="00F139C9" w:rsidRDefault="0053686D" w:rsidP="00A232CC">
            <w:pPr>
              <w:rPr>
                <w:rFonts w:ascii="Arial" w:hAnsi="Arial" w:cs="Arial"/>
              </w:rPr>
            </w:pPr>
            <w:r w:rsidRPr="00F139C9">
              <w:rPr>
                <w:rFonts w:ascii="Arial" w:hAnsi="Arial" w:cs="Arial"/>
              </w:rPr>
              <w:t>1001 a 2000</w:t>
            </w:r>
          </w:p>
        </w:tc>
        <w:tc>
          <w:tcPr>
            <w:tcW w:w="5475" w:type="dxa"/>
            <w:gridSpan w:val="8"/>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R$ 30,00</w:t>
            </w:r>
          </w:p>
        </w:tc>
        <w:tc>
          <w:tcPr>
            <w:tcW w:w="3601" w:type="dxa"/>
            <w:gridSpan w:val="5"/>
            <w:tcBorders>
              <w:top w:val="nil"/>
              <w:left w:val="nil"/>
              <w:bottom w:val="single" w:sz="4" w:space="0" w:color="auto"/>
              <w:right w:val="single" w:sz="4" w:space="0" w:color="auto"/>
            </w:tcBorders>
            <w:shd w:val="clear" w:color="000000" w:fill="EEECE1"/>
            <w:noWrap/>
            <w:vAlign w:val="bottom"/>
            <w:hideMark/>
          </w:tcPr>
          <w:p w:rsidR="0053686D" w:rsidRPr="00F139C9"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000000" w:fill="EEECE1"/>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55"/>
        </w:trPr>
        <w:tc>
          <w:tcPr>
            <w:tcW w:w="3606" w:type="dxa"/>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2001 a 3000</w:t>
            </w:r>
          </w:p>
        </w:tc>
        <w:tc>
          <w:tcPr>
            <w:tcW w:w="5475" w:type="dxa"/>
            <w:gridSpan w:val="8"/>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R$ 30,00</w:t>
            </w:r>
          </w:p>
        </w:tc>
        <w:tc>
          <w:tcPr>
            <w:tcW w:w="3601"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55"/>
        </w:trPr>
        <w:tc>
          <w:tcPr>
            <w:tcW w:w="3606" w:type="dxa"/>
            <w:tcBorders>
              <w:top w:val="nil"/>
              <w:left w:val="single" w:sz="4" w:space="0" w:color="auto"/>
              <w:bottom w:val="single" w:sz="4" w:space="0" w:color="auto"/>
              <w:right w:val="single" w:sz="4" w:space="0" w:color="auto"/>
            </w:tcBorders>
            <w:shd w:val="clear" w:color="000000" w:fill="EEECE1"/>
            <w:noWrap/>
            <w:vAlign w:val="bottom"/>
            <w:hideMark/>
          </w:tcPr>
          <w:p w:rsidR="0053686D" w:rsidRPr="00F139C9" w:rsidRDefault="0053686D" w:rsidP="00A232CC">
            <w:pPr>
              <w:rPr>
                <w:rFonts w:ascii="Arial" w:hAnsi="Arial" w:cs="Arial"/>
              </w:rPr>
            </w:pPr>
            <w:r w:rsidRPr="00F139C9">
              <w:rPr>
                <w:rFonts w:ascii="Arial" w:hAnsi="Arial" w:cs="Arial"/>
              </w:rPr>
              <w:t>3001 a 5000</w:t>
            </w:r>
          </w:p>
        </w:tc>
        <w:tc>
          <w:tcPr>
            <w:tcW w:w="5475" w:type="dxa"/>
            <w:gridSpan w:val="8"/>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R$ 30,00</w:t>
            </w:r>
          </w:p>
        </w:tc>
        <w:tc>
          <w:tcPr>
            <w:tcW w:w="3601" w:type="dxa"/>
            <w:gridSpan w:val="5"/>
            <w:tcBorders>
              <w:top w:val="nil"/>
              <w:left w:val="nil"/>
              <w:bottom w:val="single" w:sz="4" w:space="0" w:color="auto"/>
              <w:right w:val="single" w:sz="4" w:space="0" w:color="auto"/>
            </w:tcBorders>
            <w:shd w:val="clear" w:color="000000" w:fill="EEECE1"/>
            <w:noWrap/>
            <w:vAlign w:val="bottom"/>
            <w:hideMark/>
          </w:tcPr>
          <w:p w:rsidR="0053686D" w:rsidRPr="00F139C9"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000000" w:fill="EEECE1"/>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55"/>
        </w:trPr>
        <w:tc>
          <w:tcPr>
            <w:tcW w:w="3606" w:type="dxa"/>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5001 a 10000</w:t>
            </w:r>
          </w:p>
        </w:tc>
        <w:tc>
          <w:tcPr>
            <w:tcW w:w="5475" w:type="dxa"/>
            <w:gridSpan w:val="8"/>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R$ 50,00</w:t>
            </w:r>
          </w:p>
        </w:tc>
        <w:tc>
          <w:tcPr>
            <w:tcW w:w="3601"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55"/>
        </w:trPr>
        <w:tc>
          <w:tcPr>
            <w:tcW w:w="3606" w:type="dxa"/>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10001 a 20000</w:t>
            </w:r>
          </w:p>
        </w:tc>
        <w:tc>
          <w:tcPr>
            <w:tcW w:w="5475" w:type="dxa"/>
            <w:gridSpan w:val="8"/>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R$ 50,00</w:t>
            </w:r>
          </w:p>
        </w:tc>
        <w:tc>
          <w:tcPr>
            <w:tcW w:w="3601"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360"/>
        </w:trPr>
        <w:tc>
          <w:tcPr>
            <w:tcW w:w="14069" w:type="dxa"/>
            <w:gridSpan w:val="15"/>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53686D" w:rsidRPr="00F139C9" w:rsidRDefault="0053686D" w:rsidP="00A232CC">
            <w:pPr>
              <w:rPr>
                <w:rFonts w:ascii="Arial" w:hAnsi="Arial" w:cs="Arial"/>
                <w:b/>
                <w:bCs/>
                <w:sz w:val="28"/>
                <w:szCs w:val="28"/>
              </w:rPr>
            </w:pPr>
            <w:r>
              <w:rPr>
                <w:rFonts w:ascii="Arial" w:hAnsi="Arial" w:cs="Arial"/>
                <w:b/>
                <w:bCs/>
                <w:sz w:val="28"/>
                <w:szCs w:val="28"/>
              </w:rPr>
              <w:t xml:space="preserve">                                                          Indústria</w:t>
            </w:r>
            <w:r w:rsidRPr="00F139C9">
              <w:rPr>
                <w:rFonts w:ascii="Arial" w:hAnsi="Arial" w:cs="Arial"/>
                <w:b/>
                <w:bCs/>
                <w:sz w:val="28"/>
                <w:szCs w:val="28"/>
              </w:rPr>
              <w:t xml:space="preserve"> </w:t>
            </w: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435"/>
        </w:trPr>
        <w:tc>
          <w:tcPr>
            <w:tcW w:w="3606" w:type="dxa"/>
            <w:tcBorders>
              <w:top w:val="nil"/>
              <w:left w:val="single" w:sz="4" w:space="0" w:color="auto"/>
              <w:bottom w:val="single" w:sz="4" w:space="0" w:color="auto"/>
              <w:right w:val="single" w:sz="4" w:space="0" w:color="auto"/>
            </w:tcBorders>
            <w:shd w:val="clear" w:color="000000" w:fill="C0C0C0"/>
            <w:noWrap/>
            <w:vAlign w:val="center"/>
            <w:hideMark/>
          </w:tcPr>
          <w:p w:rsidR="0053686D" w:rsidRPr="00F139C9" w:rsidRDefault="0053686D" w:rsidP="00A232CC">
            <w:pPr>
              <w:rPr>
                <w:rFonts w:ascii="Arial" w:hAnsi="Arial" w:cs="Arial"/>
                <w:b/>
                <w:bCs/>
              </w:rPr>
            </w:pPr>
            <w:r w:rsidRPr="00F139C9">
              <w:rPr>
                <w:rFonts w:ascii="Arial" w:hAnsi="Arial" w:cs="Arial"/>
                <w:b/>
                <w:bCs/>
              </w:rPr>
              <w:t xml:space="preserve">FAIXA DE CONSUMOS </w:t>
            </w:r>
            <w:r>
              <w:rPr>
                <w:rFonts w:ascii="Arial" w:hAnsi="Arial" w:cs="Arial"/>
                <w:b/>
                <w:bCs/>
              </w:rPr>
              <w:t>- KW/H</w:t>
            </w:r>
          </w:p>
        </w:tc>
        <w:tc>
          <w:tcPr>
            <w:tcW w:w="5475" w:type="dxa"/>
            <w:gridSpan w:val="8"/>
            <w:tcBorders>
              <w:top w:val="nil"/>
              <w:left w:val="nil"/>
              <w:bottom w:val="single" w:sz="4" w:space="0" w:color="auto"/>
              <w:right w:val="single" w:sz="4" w:space="0" w:color="auto"/>
            </w:tcBorders>
            <w:shd w:val="clear" w:color="000000" w:fill="C0C0C0"/>
            <w:noWrap/>
            <w:vAlign w:val="center"/>
            <w:hideMark/>
          </w:tcPr>
          <w:p w:rsidR="0053686D" w:rsidRPr="00F139C9" w:rsidRDefault="0053686D" w:rsidP="00A232CC">
            <w:pPr>
              <w:jc w:val="center"/>
              <w:rPr>
                <w:rFonts w:ascii="Arial" w:hAnsi="Arial" w:cs="Arial"/>
                <w:b/>
                <w:bCs/>
              </w:rPr>
            </w:pPr>
            <w:r w:rsidRPr="00F139C9">
              <w:rPr>
                <w:rFonts w:ascii="Arial" w:hAnsi="Arial" w:cs="Arial"/>
                <w:b/>
                <w:bCs/>
              </w:rPr>
              <w:t>VALOR CIP</w:t>
            </w:r>
          </w:p>
        </w:tc>
        <w:tc>
          <w:tcPr>
            <w:tcW w:w="3601" w:type="dxa"/>
            <w:gridSpan w:val="5"/>
            <w:tcBorders>
              <w:top w:val="nil"/>
              <w:left w:val="nil"/>
              <w:bottom w:val="single" w:sz="4" w:space="0" w:color="auto"/>
              <w:right w:val="single" w:sz="4" w:space="0" w:color="auto"/>
            </w:tcBorders>
            <w:shd w:val="clear" w:color="000000" w:fill="C0C0C0"/>
            <w:noWrap/>
            <w:vAlign w:val="center"/>
            <w:hideMark/>
          </w:tcPr>
          <w:p w:rsidR="0053686D" w:rsidRPr="00F139C9" w:rsidRDefault="0053686D" w:rsidP="00A232CC">
            <w:pPr>
              <w:jc w:val="center"/>
              <w:rPr>
                <w:rFonts w:ascii="Arial" w:hAnsi="Arial" w:cs="Arial"/>
                <w:b/>
                <w:bCs/>
              </w:rPr>
            </w:pPr>
          </w:p>
        </w:tc>
        <w:tc>
          <w:tcPr>
            <w:tcW w:w="1387" w:type="dxa"/>
            <w:tcBorders>
              <w:top w:val="nil"/>
              <w:left w:val="nil"/>
              <w:bottom w:val="single" w:sz="4" w:space="0" w:color="auto"/>
              <w:right w:val="single" w:sz="4" w:space="0" w:color="auto"/>
            </w:tcBorders>
            <w:shd w:val="clear" w:color="000000" w:fill="C0C0C0"/>
            <w:noWrap/>
            <w:vAlign w:val="center"/>
            <w:hideMark/>
          </w:tcPr>
          <w:p w:rsidR="0053686D" w:rsidRPr="00F139C9" w:rsidRDefault="0053686D" w:rsidP="00A232CC">
            <w:pPr>
              <w:jc w:val="center"/>
              <w:rPr>
                <w:rFonts w:ascii="Arial" w:hAnsi="Arial" w:cs="Arial"/>
                <w:b/>
                <w:bCs/>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55"/>
        </w:trPr>
        <w:tc>
          <w:tcPr>
            <w:tcW w:w="3606" w:type="dxa"/>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0 a 30</w:t>
            </w:r>
          </w:p>
        </w:tc>
        <w:tc>
          <w:tcPr>
            <w:tcW w:w="5475" w:type="dxa"/>
            <w:gridSpan w:val="8"/>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Isento</w:t>
            </w:r>
          </w:p>
        </w:tc>
        <w:tc>
          <w:tcPr>
            <w:tcW w:w="3601"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55"/>
        </w:trPr>
        <w:tc>
          <w:tcPr>
            <w:tcW w:w="3606" w:type="dxa"/>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31 a 50</w:t>
            </w:r>
          </w:p>
        </w:tc>
        <w:tc>
          <w:tcPr>
            <w:tcW w:w="5475" w:type="dxa"/>
            <w:gridSpan w:val="8"/>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Isento</w:t>
            </w:r>
          </w:p>
        </w:tc>
        <w:tc>
          <w:tcPr>
            <w:tcW w:w="3601"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55"/>
        </w:trPr>
        <w:tc>
          <w:tcPr>
            <w:tcW w:w="3606" w:type="dxa"/>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51 a 70</w:t>
            </w:r>
          </w:p>
        </w:tc>
        <w:tc>
          <w:tcPr>
            <w:tcW w:w="5475" w:type="dxa"/>
            <w:gridSpan w:val="8"/>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proofErr w:type="gramStart"/>
            <w:r>
              <w:rPr>
                <w:rFonts w:ascii="Arial" w:hAnsi="Arial" w:cs="Arial"/>
              </w:rPr>
              <w:t>isento</w:t>
            </w:r>
            <w:proofErr w:type="gramEnd"/>
          </w:p>
        </w:tc>
        <w:tc>
          <w:tcPr>
            <w:tcW w:w="3601"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55"/>
        </w:trPr>
        <w:tc>
          <w:tcPr>
            <w:tcW w:w="3606" w:type="dxa"/>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71 a 100</w:t>
            </w:r>
          </w:p>
        </w:tc>
        <w:tc>
          <w:tcPr>
            <w:tcW w:w="5475" w:type="dxa"/>
            <w:gridSpan w:val="8"/>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R$ 30,00</w:t>
            </w:r>
          </w:p>
        </w:tc>
        <w:tc>
          <w:tcPr>
            <w:tcW w:w="3601"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55"/>
        </w:trPr>
        <w:tc>
          <w:tcPr>
            <w:tcW w:w="3606" w:type="dxa"/>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lastRenderedPageBreak/>
              <w:t>101 a 150</w:t>
            </w:r>
          </w:p>
        </w:tc>
        <w:tc>
          <w:tcPr>
            <w:tcW w:w="5475" w:type="dxa"/>
            <w:gridSpan w:val="8"/>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R$ 30,00</w:t>
            </w:r>
          </w:p>
        </w:tc>
        <w:tc>
          <w:tcPr>
            <w:tcW w:w="3601"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55"/>
        </w:trPr>
        <w:tc>
          <w:tcPr>
            <w:tcW w:w="3606" w:type="dxa"/>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151 a 200</w:t>
            </w:r>
          </w:p>
        </w:tc>
        <w:tc>
          <w:tcPr>
            <w:tcW w:w="5475" w:type="dxa"/>
            <w:gridSpan w:val="8"/>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R$ 30,00</w:t>
            </w:r>
          </w:p>
        </w:tc>
        <w:tc>
          <w:tcPr>
            <w:tcW w:w="3601"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55"/>
        </w:trPr>
        <w:tc>
          <w:tcPr>
            <w:tcW w:w="3606" w:type="dxa"/>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201 a 250</w:t>
            </w:r>
          </w:p>
        </w:tc>
        <w:tc>
          <w:tcPr>
            <w:tcW w:w="5475" w:type="dxa"/>
            <w:gridSpan w:val="8"/>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R$ 30,00</w:t>
            </w:r>
          </w:p>
        </w:tc>
        <w:tc>
          <w:tcPr>
            <w:tcW w:w="3601"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55"/>
        </w:trPr>
        <w:tc>
          <w:tcPr>
            <w:tcW w:w="3606" w:type="dxa"/>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251 a 300</w:t>
            </w:r>
          </w:p>
        </w:tc>
        <w:tc>
          <w:tcPr>
            <w:tcW w:w="5475" w:type="dxa"/>
            <w:gridSpan w:val="8"/>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R$ 30,00</w:t>
            </w:r>
          </w:p>
        </w:tc>
        <w:tc>
          <w:tcPr>
            <w:tcW w:w="3601"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55"/>
        </w:trPr>
        <w:tc>
          <w:tcPr>
            <w:tcW w:w="3606" w:type="dxa"/>
            <w:tcBorders>
              <w:top w:val="nil"/>
              <w:left w:val="single" w:sz="4" w:space="0" w:color="auto"/>
              <w:bottom w:val="single" w:sz="4" w:space="0" w:color="auto"/>
              <w:right w:val="single" w:sz="4" w:space="0" w:color="auto"/>
            </w:tcBorders>
            <w:shd w:val="clear" w:color="000000" w:fill="EEECE1"/>
            <w:noWrap/>
            <w:vAlign w:val="bottom"/>
            <w:hideMark/>
          </w:tcPr>
          <w:p w:rsidR="0053686D" w:rsidRPr="00F139C9" w:rsidRDefault="0053686D" w:rsidP="00A232CC">
            <w:pPr>
              <w:rPr>
                <w:rFonts w:ascii="Arial" w:hAnsi="Arial" w:cs="Arial"/>
              </w:rPr>
            </w:pPr>
            <w:r w:rsidRPr="00F139C9">
              <w:rPr>
                <w:rFonts w:ascii="Arial" w:hAnsi="Arial" w:cs="Arial"/>
              </w:rPr>
              <w:t>301 a 400</w:t>
            </w:r>
          </w:p>
        </w:tc>
        <w:tc>
          <w:tcPr>
            <w:tcW w:w="5475" w:type="dxa"/>
            <w:gridSpan w:val="8"/>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R$ 30,00</w:t>
            </w:r>
          </w:p>
        </w:tc>
        <w:tc>
          <w:tcPr>
            <w:tcW w:w="3601" w:type="dxa"/>
            <w:gridSpan w:val="5"/>
            <w:tcBorders>
              <w:top w:val="nil"/>
              <w:left w:val="nil"/>
              <w:bottom w:val="single" w:sz="4" w:space="0" w:color="auto"/>
              <w:right w:val="single" w:sz="4" w:space="0" w:color="auto"/>
            </w:tcBorders>
            <w:shd w:val="clear" w:color="000000" w:fill="EEECE1"/>
            <w:noWrap/>
            <w:vAlign w:val="bottom"/>
            <w:hideMark/>
          </w:tcPr>
          <w:p w:rsidR="0053686D" w:rsidRPr="00F139C9"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000000" w:fill="EEECE1"/>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55"/>
        </w:trPr>
        <w:tc>
          <w:tcPr>
            <w:tcW w:w="3606" w:type="dxa"/>
            <w:tcBorders>
              <w:top w:val="nil"/>
              <w:left w:val="single" w:sz="4" w:space="0" w:color="auto"/>
              <w:bottom w:val="single" w:sz="4" w:space="0" w:color="auto"/>
              <w:right w:val="single" w:sz="4" w:space="0" w:color="auto"/>
            </w:tcBorders>
            <w:shd w:val="clear" w:color="000000" w:fill="EEECE1"/>
            <w:noWrap/>
            <w:vAlign w:val="bottom"/>
            <w:hideMark/>
          </w:tcPr>
          <w:p w:rsidR="0053686D" w:rsidRPr="00F139C9" w:rsidRDefault="0053686D" w:rsidP="00A232CC">
            <w:pPr>
              <w:rPr>
                <w:rFonts w:ascii="Arial" w:hAnsi="Arial" w:cs="Arial"/>
              </w:rPr>
            </w:pPr>
            <w:r w:rsidRPr="00F139C9">
              <w:rPr>
                <w:rFonts w:ascii="Arial" w:hAnsi="Arial" w:cs="Arial"/>
              </w:rPr>
              <w:t>401 a 500</w:t>
            </w:r>
          </w:p>
        </w:tc>
        <w:tc>
          <w:tcPr>
            <w:tcW w:w="5475" w:type="dxa"/>
            <w:gridSpan w:val="8"/>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R$ 30,00</w:t>
            </w:r>
          </w:p>
        </w:tc>
        <w:tc>
          <w:tcPr>
            <w:tcW w:w="3601" w:type="dxa"/>
            <w:gridSpan w:val="5"/>
            <w:tcBorders>
              <w:top w:val="nil"/>
              <w:left w:val="nil"/>
              <w:bottom w:val="single" w:sz="4" w:space="0" w:color="auto"/>
              <w:right w:val="single" w:sz="4" w:space="0" w:color="auto"/>
            </w:tcBorders>
            <w:shd w:val="clear" w:color="000000" w:fill="EEECE1"/>
            <w:noWrap/>
            <w:vAlign w:val="bottom"/>
            <w:hideMark/>
          </w:tcPr>
          <w:p w:rsidR="0053686D" w:rsidRPr="00F139C9"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000000" w:fill="EEECE1"/>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55"/>
        </w:trPr>
        <w:tc>
          <w:tcPr>
            <w:tcW w:w="3606" w:type="dxa"/>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501 a 1000</w:t>
            </w:r>
          </w:p>
        </w:tc>
        <w:tc>
          <w:tcPr>
            <w:tcW w:w="5475" w:type="dxa"/>
            <w:gridSpan w:val="8"/>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R$ 80,00</w:t>
            </w:r>
          </w:p>
        </w:tc>
        <w:tc>
          <w:tcPr>
            <w:tcW w:w="3601"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55"/>
        </w:trPr>
        <w:tc>
          <w:tcPr>
            <w:tcW w:w="3606" w:type="dxa"/>
            <w:tcBorders>
              <w:top w:val="nil"/>
              <w:left w:val="single" w:sz="4" w:space="0" w:color="auto"/>
              <w:bottom w:val="single" w:sz="4" w:space="0" w:color="auto"/>
              <w:right w:val="single" w:sz="4" w:space="0" w:color="auto"/>
            </w:tcBorders>
            <w:shd w:val="clear" w:color="000000" w:fill="EEECE1"/>
            <w:noWrap/>
            <w:vAlign w:val="bottom"/>
            <w:hideMark/>
          </w:tcPr>
          <w:p w:rsidR="0053686D" w:rsidRPr="00F139C9" w:rsidRDefault="0053686D" w:rsidP="00A232CC">
            <w:pPr>
              <w:rPr>
                <w:rFonts w:ascii="Arial" w:hAnsi="Arial" w:cs="Arial"/>
              </w:rPr>
            </w:pPr>
            <w:r w:rsidRPr="00F139C9">
              <w:rPr>
                <w:rFonts w:ascii="Arial" w:hAnsi="Arial" w:cs="Arial"/>
              </w:rPr>
              <w:t>1001 a 2000</w:t>
            </w:r>
          </w:p>
        </w:tc>
        <w:tc>
          <w:tcPr>
            <w:tcW w:w="5475" w:type="dxa"/>
            <w:gridSpan w:val="8"/>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R$ 80,00</w:t>
            </w:r>
          </w:p>
        </w:tc>
        <w:tc>
          <w:tcPr>
            <w:tcW w:w="3601" w:type="dxa"/>
            <w:gridSpan w:val="5"/>
            <w:tcBorders>
              <w:top w:val="nil"/>
              <w:left w:val="nil"/>
              <w:bottom w:val="single" w:sz="4" w:space="0" w:color="auto"/>
              <w:right w:val="single" w:sz="4" w:space="0" w:color="auto"/>
            </w:tcBorders>
            <w:shd w:val="clear" w:color="000000" w:fill="EEECE1"/>
            <w:noWrap/>
            <w:vAlign w:val="bottom"/>
            <w:hideMark/>
          </w:tcPr>
          <w:p w:rsidR="0053686D" w:rsidRPr="00F139C9"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000000" w:fill="EEECE1"/>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55"/>
        </w:trPr>
        <w:tc>
          <w:tcPr>
            <w:tcW w:w="3606" w:type="dxa"/>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2001 a 3000</w:t>
            </w:r>
          </w:p>
        </w:tc>
        <w:tc>
          <w:tcPr>
            <w:tcW w:w="5475" w:type="dxa"/>
            <w:gridSpan w:val="8"/>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R$ 80,00</w:t>
            </w:r>
          </w:p>
        </w:tc>
        <w:tc>
          <w:tcPr>
            <w:tcW w:w="3601"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55"/>
        </w:trPr>
        <w:tc>
          <w:tcPr>
            <w:tcW w:w="3606" w:type="dxa"/>
            <w:tcBorders>
              <w:top w:val="nil"/>
              <w:left w:val="single" w:sz="4" w:space="0" w:color="auto"/>
              <w:bottom w:val="single" w:sz="4" w:space="0" w:color="auto"/>
              <w:right w:val="single" w:sz="4" w:space="0" w:color="auto"/>
            </w:tcBorders>
            <w:shd w:val="clear" w:color="000000" w:fill="EEECE1"/>
            <w:noWrap/>
            <w:vAlign w:val="bottom"/>
            <w:hideMark/>
          </w:tcPr>
          <w:p w:rsidR="0053686D" w:rsidRPr="00F139C9" w:rsidRDefault="0053686D" w:rsidP="00A232CC">
            <w:pPr>
              <w:rPr>
                <w:rFonts w:ascii="Arial" w:hAnsi="Arial" w:cs="Arial"/>
              </w:rPr>
            </w:pPr>
            <w:r w:rsidRPr="00F139C9">
              <w:rPr>
                <w:rFonts w:ascii="Arial" w:hAnsi="Arial" w:cs="Arial"/>
              </w:rPr>
              <w:t>3001 a 5000</w:t>
            </w:r>
          </w:p>
        </w:tc>
        <w:tc>
          <w:tcPr>
            <w:tcW w:w="5475" w:type="dxa"/>
            <w:gridSpan w:val="8"/>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R$ 80,00</w:t>
            </w:r>
          </w:p>
        </w:tc>
        <w:tc>
          <w:tcPr>
            <w:tcW w:w="3601" w:type="dxa"/>
            <w:gridSpan w:val="5"/>
            <w:tcBorders>
              <w:top w:val="nil"/>
              <w:left w:val="nil"/>
              <w:bottom w:val="single" w:sz="4" w:space="0" w:color="auto"/>
              <w:right w:val="single" w:sz="4" w:space="0" w:color="auto"/>
            </w:tcBorders>
            <w:shd w:val="clear" w:color="000000" w:fill="EEECE1"/>
            <w:noWrap/>
            <w:vAlign w:val="bottom"/>
            <w:hideMark/>
          </w:tcPr>
          <w:p w:rsidR="0053686D" w:rsidRPr="00F139C9"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000000" w:fill="EEECE1"/>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55"/>
        </w:trPr>
        <w:tc>
          <w:tcPr>
            <w:tcW w:w="3606" w:type="dxa"/>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5001 a 10000</w:t>
            </w:r>
          </w:p>
        </w:tc>
        <w:tc>
          <w:tcPr>
            <w:tcW w:w="5475" w:type="dxa"/>
            <w:gridSpan w:val="8"/>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R$ 120,00</w:t>
            </w:r>
          </w:p>
        </w:tc>
        <w:tc>
          <w:tcPr>
            <w:tcW w:w="3601"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55"/>
        </w:trPr>
        <w:tc>
          <w:tcPr>
            <w:tcW w:w="3606" w:type="dxa"/>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10001 a 20000</w:t>
            </w:r>
          </w:p>
        </w:tc>
        <w:tc>
          <w:tcPr>
            <w:tcW w:w="5475" w:type="dxa"/>
            <w:gridSpan w:val="8"/>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R$ 120,00</w:t>
            </w:r>
          </w:p>
        </w:tc>
        <w:tc>
          <w:tcPr>
            <w:tcW w:w="3601"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55"/>
        </w:trPr>
        <w:tc>
          <w:tcPr>
            <w:tcW w:w="3606" w:type="dxa"/>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20001 a 30000</w:t>
            </w:r>
          </w:p>
        </w:tc>
        <w:tc>
          <w:tcPr>
            <w:tcW w:w="5475" w:type="dxa"/>
            <w:gridSpan w:val="8"/>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R$ 120,00</w:t>
            </w:r>
          </w:p>
        </w:tc>
        <w:tc>
          <w:tcPr>
            <w:tcW w:w="3601"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55"/>
        </w:trPr>
        <w:tc>
          <w:tcPr>
            <w:tcW w:w="3606" w:type="dxa"/>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30001 a 50000</w:t>
            </w:r>
          </w:p>
        </w:tc>
        <w:tc>
          <w:tcPr>
            <w:tcW w:w="5475" w:type="dxa"/>
            <w:gridSpan w:val="8"/>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R$ 120,00</w:t>
            </w:r>
          </w:p>
        </w:tc>
        <w:tc>
          <w:tcPr>
            <w:tcW w:w="3601"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55"/>
        </w:trPr>
        <w:tc>
          <w:tcPr>
            <w:tcW w:w="3606" w:type="dxa"/>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50001 a 100000</w:t>
            </w:r>
          </w:p>
        </w:tc>
        <w:tc>
          <w:tcPr>
            <w:tcW w:w="5475" w:type="dxa"/>
            <w:gridSpan w:val="8"/>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R$ 120,00</w:t>
            </w:r>
          </w:p>
        </w:tc>
        <w:tc>
          <w:tcPr>
            <w:tcW w:w="3601"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55"/>
        </w:trPr>
        <w:tc>
          <w:tcPr>
            <w:tcW w:w="3606" w:type="dxa"/>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100</w:t>
            </w:r>
            <w:r>
              <w:rPr>
                <w:rFonts w:ascii="Arial" w:hAnsi="Arial" w:cs="Arial"/>
              </w:rPr>
              <w:t>0</w:t>
            </w:r>
            <w:r w:rsidRPr="00F139C9">
              <w:rPr>
                <w:rFonts w:ascii="Arial" w:hAnsi="Arial" w:cs="Arial"/>
              </w:rPr>
              <w:t>01 a 200000</w:t>
            </w:r>
          </w:p>
        </w:tc>
        <w:tc>
          <w:tcPr>
            <w:tcW w:w="5475" w:type="dxa"/>
            <w:gridSpan w:val="8"/>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R$ 120,00</w:t>
            </w:r>
          </w:p>
        </w:tc>
        <w:tc>
          <w:tcPr>
            <w:tcW w:w="3601"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55"/>
        </w:trPr>
        <w:tc>
          <w:tcPr>
            <w:tcW w:w="3606" w:type="dxa"/>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Acima de 500000</w:t>
            </w:r>
          </w:p>
        </w:tc>
        <w:tc>
          <w:tcPr>
            <w:tcW w:w="5475" w:type="dxa"/>
            <w:gridSpan w:val="8"/>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R$ 120,00</w:t>
            </w:r>
          </w:p>
        </w:tc>
        <w:tc>
          <w:tcPr>
            <w:tcW w:w="3601"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360"/>
        </w:trPr>
        <w:tc>
          <w:tcPr>
            <w:tcW w:w="14069" w:type="dxa"/>
            <w:gridSpan w:val="15"/>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53686D" w:rsidRPr="00F139C9" w:rsidRDefault="0053686D" w:rsidP="00A232CC">
            <w:pPr>
              <w:rPr>
                <w:rFonts w:ascii="Arial" w:hAnsi="Arial" w:cs="Arial"/>
                <w:b/>
                <w:bCs/>
                <w:sz w:val="28"/>
                <w:szCs w:val="28"/>
              </w:rPr>
            </w:pPr>
            <w:r>
              <w:rPr>
                <w:rFonts w:ascii="Arial" w:hAnsi="Arial" w:cs="Arial"/>
                <w:b/>
                <w:bCs/>
                <w:sz w:val="28"/>
                <w:szCs w:val="28"/>
              </w:rPr>
              <w:t xml:space="preserve">                            Serviços de Comunicações e Telecomunicações</w:t>
            </w: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435"/>
        </w:trPr>
        <w:tc>
          <w:tcPr>
            <w:tcW w:w="3606" w:type="dxa"/>
            <w:tcBorders>
              <w:top w:val="nil"/>
              <w:left w:val="single" w:sz="4" w:space="0" w:color="auto"/>
              <w:bottom w:val="single" w:sz="4" w:space="0" w:color="auto"/>
              <w:right w:val="single" w:sz="4" w:space="0" w:color="auto"/>
            </w:tcBorders>
            <w:shd w:val="clear" w:color="000000" w:fill="C0C0C0"/>
            <w:noWrap/>
            <w:vAlign w:val="center"/>
            <w:hideMark/>
          </w:tcPr>
          <w:p w:rsidR="0053686D" w:rsidRPr="00F139C9" w:rsidRDefault="0053686D" w:rsidP="00A232CC">
            <w:pPr>
              <w:rPr>
                <w:rFonts w:ascii="Arial" w:hAnsi="Arial" w:cs="Arial"/>
                <w:b/>
                <w:bCs/>
              </w:rPr>
            </w:pPr>
            <w:r w:rsidRPr="00F139C9">
              <w:rPr>
                <w:rFonts w:ascii="Arial" w:hAnsi="Arial" w:cs="Arial"/>
                <w:b/>
                <w:bCs/>
              </w:rPr>
              <w:t xml:space="preserve">FAIXA DE CONSUMOS </w:t>
            </w:r>
            <w:r>
              <w:rPr>
                <w:rFonts w:ascii="Arial" w:hAnsi="Arial" w:cs="Arial"/>
                <w:b/>
                <w:bCs/>
              </w:rPr>
              <w:t>- KW/H</w:t>
            </w:r>
          </w:p>
        </w:tc>
        <w:tc>
          <w:tcPr>
            <w:tcW w:w="5475" w:type="dxa"/>
            <w:gridSpan w:val="8"/>
            <w:tcBorders>
              <w:top w:val="nil"/>
              <w:left w:val="nil"/>
              <w:bottom w:val="single" w:sz="4" w:space="0" w:color="auto"/>
              <w:right w:val="single" w:sz="4" w:space="0" w:color="auto"/>
            </w:tcBorders>
            <w:shd w:val="clear" w:color="000000" w:fill="C0C0C0"/>
            <w:noWrap/>
            <w:vAlign w:val="center"/>
            <w:hideMark/>
          </w:tcPr>
          <w:p w:rsidR="0053686D" w:rsidRPr="00F139C9" w:rsidRDefault="0053686D" w:rsidP="00A232CC">
            <w:pPr>
              <w:jc w:val="center"/>
              <w:rPr>
                <w:rFonts w:ascii="Arial" w:hAnsi="Arial" w:cs="Arial"/>
                <w:b/>
                <w:bCs/>
              </w:rPr>
            </w:pPr>
            <w:r w:rsidRPr="00F139C9">
              <w:rPr>
                <w:rFonts w:ascii="Arial" w:hAnsi="Arial" w:cs="Arial"/>
                <w:b/>
                <w:bCs/>
              </w:rPr>
              <w:t>VALOR CIP</w:t>
            </w:r>
          </w:p>
        </w:tc>
        <w:tc>
          <w:tcPr>
            <w:tcW w:w="3601" w:type="dxa"/>
            <w:gridSpan w:val="5"/>
            <w:tcBorders>
              <w:top w:val="nil"/>
              <w:left w:val="nil"/>
              <w:bottom w:val="single" w:sz="4" w:space="0" w:color="auto"/>
              <w:right w:val="single" w:sz="4" w:space="0" w:color="auto"/>
            </w:tcBorders>
            <w:shd w:val="clear" w:color="000000" w:fill="C0C0C0"/>
            <w:noWrap/>
            <w:vAlign w:val="center"/>
            <w:hideMark/>
          </w:tcPr>
          <w:p w:rsidR="0053686D" w:rsidRPr="00F139C9" w:rsidRDefault="0053686D" w:rsidP="00A232CC">
            <w:pPr>
              <w:jc w:val="center"/>
              <w:rPr>
                <w:rFonts w:ascii="Arial" w:hAnsi="Arial" w:cs="Arial"/>
                <w:b/>
                <w:bCs/>
              </w:rPr>
            </w:pPr>
          </w:p>
        </w:tc>
        <w:tc>
          <w:tcPr>
            <w:tcW w:w="1387" w:type="dxa"/>
            <w:tcBorders>
              <w:top w:val="nil"/>
              <w:left w:val="nil"/>
              <w:bottom w:val="single" w:sz="4" w:space="0" w:color="auto"/>
              <w:right w:val="single" w:sz="4" w:space="0" w:color="auto"/>
            </w:tcBorders>
            <w:shd w:val="clear" w:color="000000" w:fill="C0C0C0"/>
            <w:noWrap/>
            <w:vAlign w:val="center"/>
            <w:hideMark/>
          </w:tcPr>
          <w:p w:rsidR="0053686D" w:rsidRPr="00F139C9" w:rsidRDefault="0053686D" w:rsidP="00A232CC">
            <w:pPr>
              <w:jc w:val="center"/>
              <w:rPr>
                <w:rFonts w:ascii="Arial" w:hAnsi="Arial" w:cs="Arial"/>
                <w:b/>
                <w:bCs/>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55"/>
        </w:trPr>
        <w:tc>
          <w:tcPr>
            <w:tcW w:w="3606" w:type="dxa"/>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101 a 150</w:t>
            </w:r>
          </w:p>
        </w:tc>
        <w:tc>
          <w:tcPr>
            <w:tcW w:w="5475" w:type="dxa"/>
            <w:gridSpan w:val="8"/>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R$ 50,00</w:t>
            </w:r>
          </w:p>
        </w:tc>
        <w:tc>
          <w:tcPr>
            <w:tcW w:w="3601"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55"/>
        </w:trPr>
        <w:tc>
          <w:tcPr>
            <w:tcW w:w="3606" w:type="dxa"/>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 xml:space="preserve">151 a 200 </w:t>
            </w:r>
          </w:p>
        </w:tc>
        <w:tc>
          <w:tcPr>
            <w:tcW w:w="5475" w:type="dxa"/>
            <w:gridSpan w:val="8"/>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R$ 50,00</w:t>
            </w:r>
          </w:p>
        </w:tc>
        <w:tc>
          <w:tcPr>
            <w:tcW w:w="3601"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55"/>
        </w:trPr>
        <w:tc>
          <w:tcPr>
            <w:tcW w:w="3606" w:type="dxa"/>
            <w:tcBorders>
              <w:top w:val="nil"/>
              <w:left w:val="single" w:sz="4" w:space="0" w:color="auto"/>
              <w:bottom w:val="single" w:sz="4" w:space="0" w:color="auto"/>
              <w:right w:val="single" w:sz="4" w:space="0" w:color="auto"/>
            </w:tcBorders>
            <w:shd w:val="clear" w:color="000000" w:fill="EEECE1"/>
            <w:noWrap/>
            <w:vAlign w:val="bottom"/>
            <w:hideMark/>
          </w:tcPr>
          <w:p w:rsidR="0053686D" w:rsidRPr="00F139C9" w:rsidRDefault="0053686D" w:rsidP="00A232CC">
            <w:pPr>
              <w:rPr>
                <w:rFonts w:ascii="Arial" w:hAnsi="Arial" w:cs="Arial"/>
              </w:rPr>
            </w:pPr>
            <w:r w:rsidRPr="00F139C9">
              <w:rPr>
                <w:rFonts w:ascii="Arial" w:hAnsi="Arial" w:cs="Arial"/>
              </w:rPr>
              <w:t>301 a 500</w:t>
            </w:r>
          </w:p>
        </w:tc>
        <w:tc>
          <w:tcPr>
            <w:tcW w:w="5475" w:type="dxa"/>
            <w:gridSpan w:val="8"/>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R$ 50,00</w:t>
            </w:r>
          </w:p>
        </w:tc>
        <w:tc>
          <w:tcPr>
            <w:tcW w:w="3601" w:type="dxa"/>
            <w:gridSpan w:val="5"/>
            <w:tcBorders>
              <w:top w:val="nil"/>
              <w:left w:val="nil"/>
              <w:bottom w:val="single" w:sz="4" w:space="0" w:color="auto"/>
              <w:right w:val="single" w:sz="4" w:space="0" w:color="auto"/>
            </w:tcBorders>
            <w:shd w:val="clear" w:color="000000" w:fill="EEECE1"/>
            <w:noWrap/>
            <w:vAlign w:val="bottom"/>
            <w:hideMark/>
          </w:tcPr>
          <w:p w:rsidR="0053686D" w:rsidRPr="00F139C9"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000000" w:fill="EEECE1"/>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55"/>
        </w:trPr>
        <w:tc>
          <w:tcPr>
            <w:tcW w:w="3606" w:type="dxa"/>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501 a 1000</w:t>
            </w:r>
          </w:p>
        </w:tc>
        <w:tc>
          <w:tcPr>
            <w:tcW w:w="5475" w:type="dxa"/>
            <w:gridSpan w:val="8"/>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R$ 50,00</w:t>
            </w:r>
          </w:p>
        </w:tc>
        <w:tc>
          <w:tcPr>
            <w:tcW w:w="3601"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55"/>
        </w:trPr>
        <w:tc>
          <w:tcPr>
            <w:tcW w:w="3606" w:type="dxa"/>
            <w:tcBorders>
              <w:top w:val="nil"/>
              <w:left w:val="single" w:sz="4" w:space="0" w:color="auto"/>
              <w:bottom w:val="single" w:sz="4" w:space="0" w:color="auto"/>
              <w:right w:val="single" w:sz="4" w:space="0" w:color="auto"/>
            </w:tcBorders>
            <w:shd w:val="clear" w:color="000000" w:fill="EEECE1"/>
            <w:noWrap/>
            <w:vAlign w:val="bottom"/>
            <w:hideMark/>
          </w:tcPr>
          <w:p w:rsidR="0053686D" w:rsidRPr="00F139C9" w:rsidRDefault="0053686D" w:rsidP="00A232CC">
            <w:pPr>
              <w:rPr>
                <w:rFonts w:ascii="Arial" w:hAnsi="Arial" w:cs="Arial"/>
              </w:rPr>
            </w:pPr>
            <w:r w:rsidRPr="00F139C9">
              <w:rPr>
                <w:rFonts w:ascii="Arial" w:hAnsi="Arial" w:cs="Arial"/>
              </w:rPr>
              <w:t>1001</w:t>
            </w:r>
            <w:r>
              <w:rPr>
                <w:rFonts w:ascii="Arial" w:hAnsi="Arial" w:cs="Arial"/>
              </w:rPr>
              <w:t xml:space="preserve"> </w:t>
            </w:r>
            <w:r w:rsidRPr="00F139C9">
              <w:rPr>
                <w:rFonts w:ascii="Arial" w:hAnsi="Arial" w:cs="Arial"/>
              </w:rPr>
              <w:t xml:space="preserve">a 2000 </w:t>
            </w:r>
          </w:p>
        </w:tc>
        <w:tc>
          <w:tcPr>
            <w:tcW w:w="5475" w:type="dxa"/>
            <w:gridSpan w:val="8"/>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R$ 50,00</w:t>
            </w:r>
          </w:p>
        </w:tc>
        <w:tc>
          <w:tcPr>
            <w:tcW w:w="3601" w:type="dxa"/>
            <w:gridSpan w:val="5"/>
            <w:tcBorders>
              <w:top w:val="nil"/>
              <w:left w:val="nil"/>
              <w:bottom w:val="single" w:sz="4" w:space="0" w:color="auto"/>
              <w:right w:val="single" w:sz="4" w:space="0" w:color="auto"/>
            </w:tcBorders>
            <w:shd w:val="clear" w:color="000000" w:fill="EEECE1"/>
            <w:noWrap/>
            <w:vAlign w:val="bottom"/>
            <w:hideMark/>
          </w:tcPr>
          <w:p w:rsidR="0053686D" w:rsidRPr="00F139C9"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000000" w:fill="EEECE1"/>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55"/>
        </w:trPr>
        <w:tc>
          <w:tcPr>
            <w:tcW w:w="3606" w:type="dxa"/>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2001 a 3000</w:t>
            </w:r>
          </w:p>
        </w:tc>
        <w:tc>
          <w:tcPr>
            <w:tcW w:w="5475" w:type="dxa"/>
            <w:gridSpan w:val="8"/>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R$ 50,00</w:t>
            </w:r>
          </w:p>
        </w:tc>
        <w:tc>
          <w:tcPr>
            <w:tcW w:w="3601"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55"/>
        </w:trPr>
        <w:tc>
          <w:tcPr>
            <w:tcW w:w="3606" w:type="dxa"/>
            <w:tcBorders>
              <w:top w:val="nil"/>
              <w:left w:val="single" w:sz="4" w:space="0" w:color="auto"/>
              <w:bottom w:val="single" w:sz="4" w:space="0" w:color="auto"/>
              <w:right w:val="single" w:sz="4" w:space="0" w:color="auto"/>
            </w:tcBorders>
            <w:shd w:val="clear" w:color="000000" w:fill="EEECE1"/>
            <w:noWrap/>
            <w:vAlign w:val="bottom"/>
            <w:hideMark/>
          </w:tcPr>
          <w:p w:rsidR="0053686D" w:rsidRPr="00F139C9" w:rsidRDefault="0053686D" w:rsidP="00A232CC">
            <w:pPr>
              <w:rPr>
                <w:rFonts w:ascii="Arial" w:hAnsi="Arial" w:cs="Arial"/>
              </w:rPr>
            </w:pPr>
            <w:r w:rsidRPr="00F139C9">
              <w:rPr>
                <w:rFonts w:ascii="Arial" w:hAnsi="Arial" w:cs="Arial"/>
              </w:rPr>
              <w:t>3001 a 5000</w:t>
            </w:r>
          </w:p>
        </w:tc>
        <w:tc>
          <w:tcPr>
            <w:tcW w:w="5475" w:type="dxa"/>
            <w:gridSpan w:val="8"/>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R$ 50,00</w:t>
            </w:r>
          </w:p>
        </w:tc>
        <w:tc>
          <w:tcPr>
            <w:tcW w:w="3601" w:type="dxa"/>
            <w:gridSpan w:val="5"/>
            <w:tcBorders>
              <w:top w:val="nil"/>
              <w:left w:val="nil"/>
              <w:bottom w:val="single" w:sz="4" w:space="0" w:color="auto"/>
              <w:right w:val="single" w:sz="4" w:space="0" w:color="auto"/>
            </w:tcBorders>
            <w:shd w:val="clear" w:color="000000" w:fill="EEECE1"/>
            <w:noWrap/>
            <w:vAlign w:val="bottom"/>
            <w:hideMark/>
          </w:tcPr>
          <w:p w:rsidR="0053686D" w:rsidRPr="00F139C9"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000000" w:fill="EEECE1"/>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55"/>
        </w:trPr>
        <w:tc>
          <w:tcPr>
            <w:tcW w:w="3606" w:type="dxa"/>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5001 a 10000</w:t>
            </w:r>
          </w:p>
        </w:tc>
        <w:tc>
          <w:tcPr>
            <w:tcW w:w="5475" w:type="dxa"/>
            <w:gridSpan w:val="8"/>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R$ 50,00</w:t>
            </w:r>
          </w:p>
        </w:tc>
        <w:tc>
          <w:tcPr>
            <w:tcW w:w="3601"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55"/>
        </w:trPr>
        <w:tc>
          <w:tcPr>
            <w:tcW w:w="3606" w:type="dxa"/>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10001 a 20000</w:t>
            </w:r>
          </w:p>
        </w:tc>
        <w:tc>
          <w:tcPr>
            <w:tcW w:w="5475" w:type="dxa"/>
            <w:gridSpan w:val="8"/>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R$ 50,00</w:t>
            </w:r>
          </w:p>
        </w:tc>
        <w:tc>
          <w:tcPr>
            <w:tcW w:w="3601"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55"/>
        </w:trPr>
        <w:tc>
          <w:tcPr>
            <w:tcW w:w="3606" w:type="dxa"/>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20001 a 30000</w:t>
            </w:r>
          </w:p>
        </w:tc>
        <w:tc>
          <w:tcPr>
            <w:tcW w:w="5475" w:type="dxa"/>
            <w:gridSpan w:val="8"/>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R$ 50,00</w:t>
            </w:r>
          </w:p>
        </w:tc>
        <w:tc>
          <w:tcPr>
            <w:tcW w:w="3601"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255"/>
        </w:trPr>
        <w:tc>
          <w:tcPr>
            <w:tcW w:w="3606" w:type="dxa"/>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30001 a 50000</w:t>
            </w:r>
          </w:p>
        </w:tc>
        <w:tc>
          <w:tcPr>
            <w:tcW w:w="5475" w:type="dxa"/>
            <w:gridSpan w:val="8"/>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R$ 50,00</w:t>
            </w:r>
          </w:p>
        </w:tc>
        <w:tc>
          <w:tcPr>
            <w:tcW w:w="3601"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387" w:type="dxa"/>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trHeight w:val="360"/>
        </w:trPr>
        <w:tc>
          <w:tcPr>
            <w:tcW w:w="14069" w:type="dxa"/>
            <w:gridSpan w:val="15"/>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53686D" w:rsidRPr="00F139C9" w:rsidRDefault="0053686D" w:rsidP="00A232CC">
            <w:pPr>
              <w:rPr>
                <w:rFonts w:ascii="Arial" w:hAnsi="Arial" w:cs="Arial"/>
                <w:b/>
                <w:bCs/>
                <w:sz w:val="28"/>
                <w:szCs w:val="28"/>
              </w:rPr>
            </w:pPr>
            <w:r>
              <w:rPr>
                <w:rFonts w:ascii="Arial" w:hAnsi="Arial" w:cs="Arial"/>
                <w:b/>
                <w:bCs/>
                <w:sz w:val="28"/>
                <w:szCs w:val="28"/>
              </w:rPr>
              <w:t xml:space="preserve">                                             </w:t>
            </w:r>
            <w:r w:rsidRPr="00F139C9">
              <w:rPr>
                <w:rFonts w:ascii="Arial" w:hAnsi="Arial" w:cs="Arial"/>
                <w:b/>
                <w:bCs/>
                <w:sz w:val="28"/>
                <w:szCs w:val="28"/>
              </w:rPr>
              <w:t>Serviços de Transporte</w:t>
            </w: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435"/>
        </w:trPr>
        <w:tc>
          <w:tcPr>
            <w:tcW w:w="3606" w:type="dxa"/>
            <w:tcBorders>
              <w:top w:val="nil"/>
              <w:left w:val="single" w:sz="4" w:space="0" w:color="auto"/>
              <w:bottom w:val="single" w:sz="4" w:space="0" w:color="auto"/>
              <w:right w:val="single" w:sz="4" w:space="0" w:color="auto"/>
            </w:tcBorders>
            <w:shd w:val="clear" w:color="000000" w:fill="C0C0C0"/>
            <w:noWrap/>
            <w:vAlign w:val="center"/>
            <w:hideMark/>
          </w:tcPr>
          <w:p w:rsidR="0053686D" w:rsidRPr="00F139C9" w:rsidRDefault="0053686D" w:rsidP="00A232CC">
            <w:pPr>
              <w:rPr>
                <w:rFonts w:ascii="Arial" w:hAnsi="Arial" w:cs="Arial"/>
                <w:b/>
                <w:bCs/>
              </w:rPr>
            </w:pPr>
            <w:r w:rsidRPr="00F139C9">
              <w:rPr>
                <w:rFonts w:ascii="Arial" w:hAnsi="Arial" w:cs="Arial"/>
                <w:b/>
                <w:bCs/>
              </w:rPr>
              <w:t xml:space="preserve">FAIXA DE CONSUMOS </w:t>
            </w:r>
            <w:r>
              <w:rPr>
                <w:rFonts w:ascii="Arial" w:hAnsi="Arial" w:cs="Arial"/>
                <w:b/>
                <w:bCs/>
              </w:rPr>
              <w:t>- KW/H</w:t>
            </w:r>
          </w:p>
        </w:tc>
        <w:tc>
          <w:tcPr>
            <w:tcW w:w="5475" w:type="dxa"/>
            <w:gridSpan w:val="8"/>
            <w:tcBorders>
              <w:top w:val="nil"/>
              <w:left w:val="nil"/>
              <w:bottom w:val="single" w:sz="4" w:space="0" w:color="auto"/>
              <w:right w:val="single" w:sz="4" w:space="0" w:color="auto"/>
            </w:tcBorders>
            <w:shd w:val="clear" w:color="000000" w:fill="C0C0C0"/>
            <w:noWrap/>
            <w:vAlign w:val="center"/>
            <w:hideMark/>
          </w:tcPr>
          <w:p w:rsidR="0053686D" w:rsidRPr="00F139C9" w:rsidRDefault="0053686D" w:rsidP="00A232CC">
            <w:pPr>
              <w:jc w:val="center"/>
              <w:rPr>
                <w:rFonts w:ascii="Arial" w:hAnsi="Arial" w:cs="Arial"/>
                <w:b/>
                <w:bCs/>
              </w:rPr>
            </w:pPr>
            <w:r w:rsidRPr="00F139C9">
              <w:rPr>
                <w:rFonts w:ascii="Arial" w:hAnsi="Arial" w:cs="Arial"/>
                <w:b/>
                <w:bCs/>
              </w:rPr>
              <w:t>VALOR CIP</w:t>
            </w:r>
          </w:p>
        </w:tc>
        <w:tc>
          <w:tcPr>
            <w:tcW w:w="1985" w:type="dxa"/>
            <w:gridSpan w:val="2"/>
            <w:tcBorders>
              <w:top w:val="nil"/>
              <w:left w:val="nil"/>
              <w:bottom w:val="single" w:sz="4" w:space="0" w:color="auto"/>
              <w:right w:val="single" w:sz="4" w:space="0" w:color="auto"/>
            </w:tcBorders>
            <w:shd w:val="clear" w:color="000000" w:fill="C0C0C0"/>
            <w:noWrap/>
            <w:vAlign w:val="center"/>
            <w:hideMark/>
          </w:tcPr>
          <w:p w:rsidR="0053686D" w:rsidRPr="00F139C9" w:rsidRDefault="0053686D" w:rsidP="00A232CC">
            <w:pPr>
              <w:jc w:val="center"/>
              <w:rPr>
                <w:rFonts w:ascii="Arial" w:hAnsi="Arial" w:cs="Arial"/>
                <w:b/>
                <w:bCs/>
              </w:rPr>
            </w:pPr>
          </w:p>
        </w:tc>
        <w:tc>
          <w:tcPr>
            <w:tcW w:w="207" w:type="dxa"/>
            <w:tcBorders>
              <w:top w:val="nil"/>
              <w:left w:val="nil"/>
              <w:bottom w:val="single" w:sz="4" w:space="0" w:color="auto"/>
              <w:right w:val="single" w:sz="4" w:space="0" w:color="auto"/>
            </w:tcBorders>
            <w:shd w:val="clear" w:color="000000" w:fill="C0C0C0"/>
            <w:noWrap/>
            <w:vAlign w:val="center"/>
            <w:hideMark/>
          </w:tcPr>
          <w:p w:rsidR="0053686D" w:rsidRPr="00F139C9" w:rsidRDefault="0053686D" w:rsidP="00A232CC">
            <w:pPr>
              <w:jc w:val="center"/>
              <w:rPr>
                <w:rFonts w:ascii="Arial" w:hAnsi="Arial" w:cs="Arial"/>
                <w:b/>
                <w:bCs/>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254" w:type="dxa"/>
            <w:gridSpan w:val="4"/>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 xml:space="preserve">0 a 50 </w:t>
            </w:r>
          </w:p>
        </w:tc>
        <w:tc>
          <w:tcPr>
            <w:tcW w:w="3827"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R$ 30,00</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207" w:type="dxa"/>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 xml:space="preserve">                                    -   </w:t>
            </w: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254" w:type="dxa"/>
            <w:gridSpan w:val="4"/>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51 a 70</w:t>
            </w:r>
          </w:p>
        </w:tc>
        <w:tc>
          <w:tcPr>
            <w:tcW w:w="3827"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R$ 30,00</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207" w:type="dxa"/>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 xml:space="preserve">                                    -   </w:t>
            </w: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254" w:type="dxa"/>
            <w:gridSpan w:val="4"/>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71 a 100</w:t>
            </w:r>
          </w:p>
        </w:tc>
        <w:tc>
          <w:tcPr>
            <w:tcW w:w="3827"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R$ 30,00</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207" w:type="dxa"/>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 xml:space="preserve">                                    -   </w:t>
            </w: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254" w:type="dxa"/>
            <w:gridSpan w:val="4"/>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101 a 150</w:t>
            </w:r>
          </w:p>
        </w:tc>
        <w:tc>
          <w:tcPr>
            <w:tcW w:w="3827"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R$ 30,00</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207" w:type="dxa"/>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 xml:space="preserve">                                    -   </w:t>
            </w: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254" w:type="dxa"/>
            <w:gridSpan w:val="4"/>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251 a 300</w:t>
            </w:r>
          </w:p>
        </w:tc>
        <w:tc>
          <w:tcPr>
            <w:tcW w:w="3827"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R$ 30,00</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207" w:type="dxa"/>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 xml:space="preserve">                                    -   </w:t>
            </w: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254" w:type="dxa"/>
            <w:gridSpan w:val="4"/>
            <w:tcBorders>
              <w:top w:val="nil"/>
              <w:left w:val="single" w:sz="4" w:space="0" w:color="auto"/>
              <w:bottom w:val="single" w:sz="4" w:space="0" w:color="auto"/>
              <w:right w:val="single" w:sz="4" w:space="0" w:color="auto"/>
            </w:tcBorders>
            <w:shd w:val="clear" w:color="000000" w:fill="EEECE1"/>
            <w:noWrap/>
            <w:vAlign w:val="bottom"/>
            <w:hideMark/>
          </w:tcPr>
          <w:p w:rsidR="0053686D" w:rsidRPr="00F139C9" w:rsidRDefault="0053686D" w:rsidP="00A232CC">
            <w:pPr>
              <w:rPr>
                <w:rFonts w:ascii="Arial" w:hAnsi="Arial" w:cs="Arial"/>
              </w:rPr>
            </w:pPr>
            <w:r w:rsidRPr="00F139C9">
              <w:rPr>
                <w:rFonts w:ascii="Arial" w:hAnsi="Arial" w:cs="Arial"/>
              </w:rPr>
              <w:t>301 a 500</w:t>
            </w:r>
          </w:p>
        </w:tc>
        <w:tc>
          <w:tcPr>
            <w:tcW w:w="3827"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R$ 30,00</w:t>
            </w:r>
          </w:p>
        </w:tc>
        <w:tc>
          <w:tcPr>
            <w:tcW w:w="1985" w:type="dxa"/>
            <w:gridSpan w:val="2"/>
            <w:tcBorders>
              <w:top w:val="nil"/>
              <w:left w:val="nil"/>
              <w:bottom w:val="single" w:sz="4" w:space="0" w:color="auto"/>
              <w:right w:val="single" w:sz="4" w:space="0" w:color="auto"/>
            </w:tcBorders>
            <w:shd w:val="clear" w:color="000000" w:fill="EEECE1"/>
            <w:noWrap/>
            <w:vAlign w:val="bottom"/>
            <w:hideMark/>
          </w:tcPr>
          <w:p w:rsidR="0053686D" w:rsidRPr="00F139C9" w:rsidRDefault="0053686D" w:rsidP="00A232CC">
            <w:pPr>
              <w:jc w:val="right"/>
              <w:rPr>
                <w:rFonts w:ascii="Arial" w:hAnsi="Arial" w:cs="Arial"/>
              </w:rPr>
            </w:pPr>
          </w:p>
        </w:tc>
        <w:tc>
          <w:tcPr>
            <w:tcW w:w="207" w:type="dxa"/>
            <w:tcBorders>
              <w:top w:val="nil"/>
              <w:left w:val="nil"/>
              <w:bottom w:val="single" w:sz="4" w:space="0" w:color="auto"/>
              <w:right w:val="single" w:sz="4" w:space="0" w:color="auto"/>
            </w:tcBorders>
            <w:shd w:val="clear" w:color="000000" w:fill="EEECE1"/>
            <w:noWrap/>
            <w:vAlign w:val="bottom"/>
            <w:hideMark/>
          </w:tcPr>
          <w:p w:rsidR="0053686D" w:rsidRPr="00F139C9" w:rsidRDefault="0053686D" w:rsidP="00A232CC">
            <w:pPr>
              <w:rPr>
                <w:rFonts w:ascii="Arial" w:hAnsi="Arial" w:cs="Arial"/>
              </w:rPr>
            </w:pPr>
            <w:r w:rsidRPr="00F139C9">
              <w:rPr>
                <w:rFonts w:ascii="Arial" w:hAnsi="Arial" w:cs="Arial"/>
              </w:rPr>
              <w:t xml:space="preserve">                                    -   </w:t>
            </w: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254" w:type="dxa"/>
            <w:gridSpan w:val="4"/>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lastRenderedPageBreak/>
              <w:t>501 a 1000</w:t>
            </w:r>
          </w:p>
        </w:tc>
        <w:tc>
          <w:tcPr>
            <w:tcW w:w="3827"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R$ 30,00</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207" w:type="dxa"/>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 xml:space="preserve">                                    -   </w:t>
            </w: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254" w:type="dxa"/>
            <w:gridSpan w:val="4"/>
            <w:tcBorders>
              <w:top w:val="nil"/>
              <w:left w:val="single" w:sz="4" w:space="0" w:color="auto"/>
              <w:bottom w:val="single" w:sz="4" w:space="0" w:color="auto"/>
              <w:right w:val="single" w:sz="4" w:space="0" w:color="auto"/>
            </w:tcBorders>
            <w:shd w:val="clear" w:color="000000" w:fill="EEECE1"/>
            <w:noWrap/>
            <w:vAlign w:val="bottom"/>
            <w:hideMark/>
          </w:tcPr>
          <w:p w:rsidR="0053686D" w:rsidRPr="00F139C9" w:rsidRDefault="0053686D" w:rsidP="00A232CC">
            <w:pPr>
              <w:rPr>
                <w:rFonts w:ascii="Arial" w:hAnsi="Arial" w:cs="Arial"/>
              </w:rPr>
            </w:pPr>
            <w:r w:rsidRPr="00F139C9">
              <w:rPr>
                <w:rFonts w:ascii="Arial" w:hAnsi="Arial" w:cs="Arial"/>
              </w:rPr>
              <w:t xml:space="preserve">1001a 2000 </w:t>
            </w:r>
          </w:p>
        </w:tc>
        <w:tc>
          <w:tcPr>
            <w:tcW w:w="3827"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R$ 30,00</w:t>
            </w:r>
          </w:p>
        </w:tc>
        <w:tc>
          <w:tcPr>
            <w:tcW w:w="1985" w:type="dxa"/>
            <w:gridSpan w:val="2"/>
            <w:tcBorders>
              <w:top w:val="nil"/>
              <w:left w:val="nil"/>
              <w:bottom w:val="single" w:sz="4" w:space="0" w:color="auto"/>
              <w:right w:val="single" w:sz="4" w:space="0" w:color="auto"/>
            </w:tcBorders>
            <w:shd w:val="clear" w:color="000000" w:fill="EEECE1"/>
            <w:noWrap/>
            <w:vAlign w:val="bottom"/>
            <w:hideMark/>
          </w:tcPr>
          <w:p w:rsidR="0053686D" w:rsidRPr="00F139C9" w:rsidRDefault="0053686D" w:rsidP="00A232CC">
            <w:pPr>
              <w:jc w:val="right"/>
              <w:rPr>
                <w:rFonts w:ascii="Arial" w:hAnsi="Arial" w:cs="Arial"/>
              </w:rPr>
            </w:pPr>
          </w:p>
        </w:tc>
        <w:tc>
          <w:tcPr>
            <w:tcW w:w="207" w:type="dxa"/>
            <w:tcBorders>
              <w:top w:val="nil"/>
              <w:left w:val="nil"/>
              <w:bottom w:val="single" w:sz="4" w:space="0" w:color="auto"/>
              <w:right w:val="single" w:sz="4" w:space="0" w:color="auto"/>
            </w:tcBorders>
            <w:shd w:val="clear" w:color="000000" w:fill="EEECE1"/>
            <w:noWrap/>
            <w:vAlign w:val="bottom"/>
            <w:hideMark/>
          </w:tcPr>
          <w:p w:rsidR="0053686D" w:rsidRPr="00F139C9" w:rsidRDefault="0053686D" w:rsidP="00A232CC">
            <w:pPr>
              <w:rPr>
                <w:rFonts w:ascii="Arial" w:hAnsi="Arial" w:cs="Arial"/>
              </w:rPr>
            </w:pPr>
            <w:r w:rsidRPr="00F139C9">
              <w:rPr>
                <w:rFonts w:ascii="Arial" w:hAnsi="Arial" w:cs="Arial"/>
              </w:rPr>
              <w:t xml:space="preserve">                                    -   </w:t>
            </w: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254" w:type="dxa"/>
            <w:gridSpan w:val="4"/>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2001 a 3000</w:t>
            </w:r>
          </w:p>
        </w:tc>
        <w:tc>
          <w:tcPr>
            <w:tcW w:w="3827"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R$ 30,00</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207" w:type="dxa"/>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 xml:space="preserve">                                    -   </w:t>
            </w: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254" w:type="dxa"/>
            <w:gridSpan w:val="4"/>
            <w:tcBorders>
              <w:top w:val="nil"/>
              <w:left w:val="single" w:sz="4" w:space="0" w:color="auto"/>
              <w:bottom w:val="single" w:sz="4" w:space="0" w:color="auto"/>
              <w:right w:val="single" w:sz="4" w:space="0" w:color="auto"/>
            </w:tcBorders>
            <w:shd w:val="clear" w:color="000000" w:fill="EEECE1"/>
            <w:noWrap/>
            <w:vAlign w:val="bottom"/>
            <w:hideMark/>
          </w:tcPr>
          <w:p w:rsidR="0053686D" w:rsidRPr="00F139C9" w:rsidRDefault="0053686D" w:rsidP="00A232CC">
            <w:pPr>
              <w:rPr>
                <w:rFonts w:ascii="Arial" w:hAnsi="Arial" w:cs="Arial"/>
              </w:rPr>
            </w:pPr>
            <w:r w:rsidRPr="00F139C9">
              <w:rPr>
                <w:rFonts w:ascii="Arial" w:hAnsi="Arial" w:cs="Arial"/>
              </w:rPr>
              <w:t>3001 a 5000</w:t>
            </w:r>
          </w:p>
        </w:tc>
        <w:tc>
          <w:tcPr>
            <w:tcW w:w="3827"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R$ 30,00</w:t>
            </w:r>
          </w:p>
        </w:tc>
        <w:tc>
          <w:tcPr>
            <w:tcW w:w="1985" w:type="dxa"/>
            <w:gridSpan w:val="2"/>
            <w:tcBorders>
              <w:top w:val="nil"/>
              <w:left w:val="nil"/>
              <w:bottom w:val="single" w:sz="4" w:space="0" w:color="auto"/>
              <w:right w:val="single" w:sz="4" w:space="0" w:color="auto"/>
            </w:tcBorders>
            <w:shd w:val="clear" w:color="000000" w:fill="EEECE1"/>
            <w:noWrap/>
            <w:vAlign w:val="bottom"/>
            <w:hideMark/>
          </w:tcPr>
          <w:p w:rsidR="0053686D" w:rsidRPr="00F139C9" w:rsidRDefault="0053686D" w:rsidP="00A232CC">
            <w:pPr>
              <w:jc w:val="right"/>
              <w:rPr>
                <w:rFonts w:ascii="Arial" w:hAnsi="Arial" w:cs="Arial"/>
              </w:rPr>
            </w:pPr>
          </w:p>
        </w:tc>
        <w:tc>
          <w:tcPr>
            <w:tcW w:w="207" w:type="dxa"/>
            <w:tcBorders>
              <w:top w:val="nil"/>
              <w:left w:val="nil"/>
              <w:bottom w:val="single" w:sz="4" w:space="0" w:color="auto"/>
              <w:right w:val="single" w:sz="4" w:space="0" w:color="auto"/>
            </w:tcBorders>
            <w:shd w:val="clear" w:color="000000" w:fill="EEECE1"/>
            <w:noWrap/>
            <w:vAlign w:val="bottom"/>
            <w:hideMark/>
          </w:tcPr>
          <w:p w:rsidR="0053686D" w:rsidRPr="00F139C9" w:rsidRDefault="0053686D" w:rsidP="00A232CC">
            <w:pPr>
              <w:rPr>
                <w:rFonts w:ascii="Arial" w:hAnsi="Arial" w:cs="Arial"/>
              </w:rPr>
            </w:pPr>
            <w:r w:rsidRPr="00F139C9">
              <w:rPr>
                <w:rFonts w:ascii="Arial" w:hAnsi="Arial" w:cs="Arial"/>
              </w:rPr>
              <w:t xml:space="preserve">                                    -   </w:t>
            </w: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254" w:type="dxa"/>
            <w:gridSpan w:val="4"/>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5001 a 10000</w:t>
            </w:r>
          </w:p>
        </w:tc>
        <w:tc>
          <w:tcPr>
            <w:tcW w:w="3827"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R$ 30,00</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207" w:type="dxa"/>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 xml:space="preserve">                                    -   </w:t>
            </w: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254" w:type="dxa"/>
            <w:gridSpan w:val="4"/>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Pr>
                <w:rFonts w:ascii="Arial" w:hAnsi="Arial" w:cs="Arial"/>
              </w:rPr>
              <w:t>1</w:t>
            </w:r>
            <w:r w:rsidRPr="00F139C9">
              <w:rPr>
                <w:rFonts w:ascii="Arial" w:hAnsi="Arial" w:cs="Arial"/>
              </w:rPr>
              <w:t>0001 a 30000</w:t>
            </w:r>
          </w:p>
        </w:tc>
        <w:tc>
          <w:tcPr>
            <w:tcW w:w="3827"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R$ 30,00</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207" w:type="dxa"/>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 xml:space="preserve">                                    -   </w:t>
            </w: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360"/>
        </w:trPr>
        <w:tc>
          <w:tcPr>
            <w:tcW w:w="11273" w:type="dxa"/>
            <w:gridSpan w:val="12"/>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53686D" w:rsidRPr="00F139C9" w:rsidRDefault="0053686D" w:rsidP="00A232CC">
            <w:pPr>
              <w:jc w:val="center"/>
              <w:rPr>
                <w:rFonts w:ascii="Arial" w:hAnsi="Arial" w:cs="Arial"/>
                <w:b/>
                <w:bCs/>
                <w:sz w:val="28"/>
                <w:szCs w:val="28"/>
              </w:rPr>
            </w:pPr>
            <w:r w:rsidRPr="00F139C9">
              <w:rPr>
                <w:rFonts w:ascii="Arial" w:hAnsi="Arial" w:cs="Arial"/>
                <w:b/>
                <w:bCs/>
                <w:sz w:val="28"/>
                <w:szCs w:val="28"/>
              </w:rPr>
              <w:t>Poder Público Federal</w:t>
            </w: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435"/>
        </w:trPr>
        <w:tc>
          <w:tcPr>
            <w:tcW w:w="5254" w:type="dxa"/>
            <w:gridSpan w:val="4"/>
            <w:tcBorders>
              <w:top w:val="nil"/>
              <w:left w:val="single" w:sz="4" w:space="0" w:color="auto"/>
              <w:bottom w:val="single" w:sz="4" w:space="0" w:color="auto"/>
              <w:right w:val="single" w:sz="4" w:space="0" w:color="auto"/>
            </w:tcBorders>
            <w:shd w:val="clear" w:color="000000" w:fill="C0C0C0"/>
            <w:noWrap/>
            <w:vAlign w:val="center"/>
            <w:hideMark/>
          </w:tcPr>
          <w:p w:rsidR="0053686D" w:rsidRPr="00F139C9" w:rsidRDefault="0053686D" w:rsidP="00A232CC">
            <w:pPr>
              <w:rPr>
                <w:rFonts w:ascii="Arial" w:hAnsi="Arial" w:cs="Arial"/>
                <w:b/>
                <w:bCs/>
              </w:rPr>
            </w:pPr>
            <w:r w:rsidRPr="00F139C9">
              <w:rPr>
                <w:rFonts w:ascii="Arial" w:hAnsi="Arial" w:cs="Arial"/>
                <w:b/>
                <w:bCs/>
              </w:rPr>
              <w:t xml:space="preserve">FAIXA DE CONSUMOS </w:t>
            </w:r>
            <w:r>
              <w:rPr>
                <w:rFonts w:ascii="Arial" w:hAnsi="Arial" w:cs="Arial"/>
                <w:b/>
                <w:bCs/>
              </w:rPr>
              <w:t>- KW/H</w:t>
            </w:r>
          </w:p>
        </w:tc>
        <w:tc>
          <w:tcPr>
            <w:tcW w:w="3544" w:type="dxa"/>
            <w:gridSpan w:val="3"/>
            <w:tcBorders>
              <w:top w:val="nil"/>
              <w:left w:val="nil"/>
              <w:bottom w:val="single" w:sz="4" w:space="0" w:color="auto"/>
              <w:right w:val="single" w:sz="4" w:space="0" w:color="auto"/>
            </w:tcBorders>
            <w:shd w:val="clear" w:color="000000" w:fill="C0C0C0"/>
            <w:noWrap/>
            <w:vAlign w:val="center"/>
            <w:hideMark/>
          </w:tcPr>
          <w:p w:rsidR="0053686D" w:rsidRPr="00F139C9" w:rsidRDefault="0053686D" w:rsidP="00A232CC">
            <w:pPr>
              <w:jc w:val="center"/>
              <w:rPr>
                <w:rFonts w:ascii="Arial" w:hAnsi="Arial" w:cs="Arial"/>
                <w:b/>
                <w:bCs/>
              </w:rPr>
            </w:pPr>
            <w:r w:rsidRPr="00F139C9">
              <w:rPr>
                <w:rFonts w:ascii="Arial" w:hAnsi="Arial" w:cs="Arial"/>
                <w:b/>
                <w:bCs/>
              </w:rPr>
              <w:t>VALOR CIP</w:t>
            </w:r>
          </w:p>
        </w:tc>
        <w:tc>
          <w:tcPr>
            <w:tcW w:w="1056" w:type="dxa"/>
            <w:gridSpan w:val="3"/>
            <w:tcBorders>
              <w:top w:val="nil"/>
              <w:left w:val="nil"/>
              <w:bottom w:val="single" w:sz="4" w:space="0" w:color="auto"/>
              <w:right w:val="single" w:sz="4" w:space="0" w:color="auto"/>
            </w:tcBorders>
            <w:shd w:val="clear" w:color="000000" w:fill="C0C0C0"/>
            <w:noWrap/>
            <w:vAlign w:val="center"/>
            <w:hideMark/>
          </w:tcPr>
          <w:p w:rsidR="0053686D" w:rsidRPr="00F139C9" w:rsidRDefault="0053686D" w:rsidP="00A232CC">
            <w:pPr>
              <w:jc w:val="center"/>
              <w:rPr>
                <w:rFonts w:ascii="Arial" w:hAnsi="Arial" w:cs="Arial"/>
                <w:b/>
                <w:bCs/>
              </w:rPr>
            </w:pPr>
          </w:p>
        </w:tc>
        <w:tc>
          <w:tcPr>
            <w:tcW w:w="1419" w:type="dxa"/>
            <w:gridSpan w:val="2"/>
            <w:tcBorders>
              <w:top w:val="nil"/>
              <w:left w:val="nil"/>
              <w:bottom w:val="single" w:sz="4" w:space="0" w:color="auto"/>
              <w:right w:val="single" w:sz="4" w:space="0" w:color="auto"/>
            </w:tcBorders>
            <w:shd w:val="clear" w:color="000000" w:fill="C0C0C0"/>
            <w:noWrap/>
            <w:vAlign w:val="center"/>
            <w:hideMark/>
          </w:tcPr>
          <w:p w:rsidR="0053686D" w:rsidRPr="00F139C9" w:rsidRDefault="0053686D" w:rsidP="00A232CC">
            <w:pPr>
              <w:jc w:val="center"/>
              <w:rPr>
                <w:rFonts w:ascii="Arial" w:hAnsi="Arial" w:cs="Arial"/>
                <w:b/>
                <w:bCs/>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254" w:type="dxa"/>
            <w:gridSpan w:val="4"/>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 xml:space="preserve">0 a 50 </w:t>
            </w:r>
          </w:p>
        </w:tc>
        <w:tc>
          <w:tcPr>
            <w:tcW w:w="3544" w:type="dxa"/>
            <w:gridSpan w:val="3"/>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R$ 100,00</w:t>
            </w:r>
          </w:p>
        </w:tc>
        <w:tc>
          <w:tcPr>
            <w:tcW w:w="1056" w:type="dxa"/>
            <w:gridSpan w:val="3"/>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254" w:type="dxa"/>
            <w:gridSpan w:val="4"/>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51 a 70</w:t>
            </w:r>
          </w:p>
        </w:tc>
        <w:tc>
          <w:tcPr>
            <w:tcW w:w="3544" w:type="dxa"/>
            <w:gridSpan w:val="3"/>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R$ 100,00</w:t>
            </w:r>
          </w:p>
        </w:tc>
        <w:tc>
          <w:tcPr>
            <w:tcW w:w="1056" w:type="dxa"/>
            <w:gridSpan w:val="3"/>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254" w:type="dxa"/>
            <w:gridSpan w:val="4"/>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71 a 100</w:t>
            </w:r>
          </w:p>
        </w:tc>
        <w:tc>
          <w:tcPr>
            <w:tcW w:w="3544" w:type="dxa"/>
            <w:gridSpan w:val="3"/>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R$ 100,00</w:t>
            </w:r>
          </w:p>
        </w:tc>
        <w:tc>
          <w:tcPr>
            <w:tcW w:w="1056" w:type="dxa"/>
            <w:gridSpan w:val="3"/>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254" w:type="dxa"/>
            <w:gridSpan w:val="4"/>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101 a 150</w:t>
            </w:r>
          </w:p>
        </w:tc>
        <w:tc>
          <w:tcPr>
            <w:tcW w:w="3544" w:type="dxa"/>
            <w:gridSpan w:val="3"/>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R$ 100,00</w:t>
            </w:r>
          </w:p>
        </w:tc>
        <w:tc>
          <w:tcPr>
            <w:tcW w:w="1056" w:type="dxa"/>
            <w:gridSpan w:val="3"/>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254" w:type="dxa"/>
            <w:gridSpan w:val="4"/>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 xml:space="preserve">151 a 200 </w:t>
            </w:r>
          </w:p>
        </w:tc>
        <w:tc>
          <w:tcPr>
            <w:tcW w:w="3544" w:type="dxa"/>
            <w:gridSpan w:val="3"/>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R$ 100,00</w:t>
            </w:r>
          </w:p>
        </w:tc>
        <w:tc>
          <w:tcPr>
            <w:tcW w:w="1056" w:type="dxa"/>
            <w:gridSpan w:val="3"/>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254" w:type="dxa"/>
            <w:gridSpan w:val="4"/>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201 a 250</w:t>
            </w:r>
          </w:p>
        </w:tc>
        <w:tc>
          <w:tcPr>
            <w:tcW w:w="3544" w:type="dxa"/>
            <w:gridSpan w:val="3"/>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R$ 100,00</w:t>
            </w:r>
          </w:p>
        </w:tc>
        <w:tc>
          <w:tcPr>
            <w:tcW w:w="1056" w:type="dxa"/>
            <w:gridSpan w:val="3"/>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254" w:type="dxa"/>
            <w:gridSpan w:val="4"/>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251 a 300</w:t>
            </w:r>
          </w:p>
        </w:tc>
        <w:tc>
          <w:tcPr>
            <w:tcW w:w="3544" w:type="dxa"/>
            <w:gridSpan w:val="3"/>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R$ 100,00</w:t>
            </w:r>
          </w:p>
        </w:tc>
        <w:tc>
          <w:tcPr>
            <w:tcW w:w="1056" w:type="dxa"/>
            <w:gridSpan w:val="3"/>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254" w:type="dxa"/>
            <w:gridSpan w:val="4"/>
            <w:tcBorders>
              <w:top w:val="nil"/>
              <w:left w:val="single" w:sz="4" w:space="0" w:color="auto"/>
              <w:bottom w:val="single" w:sz="4" w:space="0" w:color="auto"/>
              <w:right w:val="single" w:sz="4" w:space="0" w:color="auto"/>
            </w:tcBorders>
            <w:shd w:val="clear" w:color="000000" w:fill="EEECE1"/>
            <w:noWrap/>
            <w:vAlign w:val="bottom"/>
            <w:hideMark/>
          </w:tcPr>
          <w:p w:rsidR="0053686D" w:rsidRPr="00F139C9" w:rsidRDefault="0053686D" w:rsidP="00A232CC">
            <w:pPr>
              <w:rPr>
                <w:rFonts w:ascii="Arial" w:hAnsi="Arial" w:cs="Arial"/>
              </w:rPr>
            </w:pPr>
            <w:r w:rsidRPr="00F139C9">
              <w:rPr>
                <w:rFonts w:ascii="Arial" w:hAnsi="Arial" w:cs="Arial"/>
              </w:rPr>
              <w:t>301 a 500</w:t>
            </w:r>
          </w:p>
        </w:tc>
        <w:tc>
          <w:tcPr>
            <w:tcW w:w="3544" w:type="dxa"/>
            <w:gridSpan w:val="3"/>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R$ 100,00</w:t>
            </w:r>
          </w:p>
        </w:tc>
        <w:tc>
          <w:tcPr>
            <w:tcW w:w="1056" w:type="dxa"/>
            <w:gridSpan w:val="3"/>
            <w:tcBorders>
              <w:top w:val="nil"/>
              <w:left w:val="nil"/>
              <w:bottom w:val="single" w:sz="4" w:space="0" w:color="auto"/>
              <w:right w:val="single" w:sz="4" w:space="0" w:color="auto"/>
            </w:tcBorders>
            <w:shd w:val="clear" w:color="000000" w:fill="EEECE1"/>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000000" w:fill="EEECE1"/>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254" w:type="dxa"/>
            <w:gridSpan w:val="4"/>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501 a 1000</w:t>
            </w:r>
          </w:p>
        </w:tc>
        <w:tc>
          <w:tcPr>
            <w:tcW w:w="3544" w:type="dxa"/>
            <w:gridSpan w:val="3"/>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R$ 100,00</w:t>
            </w:r>
          </w:p>
        </w:tc>
        <w:tc>
          <w:tcPr>
            <w:tcW w:w="1056" w:type="dxa"/>
            <w:gridSpan w:val="3"/>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254" w:type="dxa"/>
            <w:gridSpan w:val="4"/>
            <w:tcBorders>
              <w:top w:val="nil"/>
              <w:left w:val="single" w:sz="4" w:space="0" w:color="auto"/>
              <w:bottom w:val="single" w:sz="4" w:space="0" w:color="auto"/>
              <w:right w:val="single" w:sz="4" w:space="0" w:color="auto"/>
            </w:tcBorders>
            <w:shd w:val="clear" w:color="000000" w:fill="EEECE1"/>
            <w:noWrap/>
            <w:vAlign w:val="bottom"/>
            <w:hideMark/>
          </w:tcPr>
          <w:p w:rsidR="0053686D" w:rsidRPr="00F139C9" w:rsidRDefault="0053686D" w:rsidP="00A232CC">
            <w:pPr>
              <w:rPr>
                <w:rFonts w:ascii="Arial" w:hAnsi="Arial" w:cs="Arial"/>
              </w:rPr>
            </w:pPr>
            <w:r w:rsidRPr="00F139C9">
              <w:rPr>
                <w:rFonts w:ascii="Arial" w:hAnsi="Arial" w:cs="Arial"/>
              </w:rPr>
              <w:t>1001</w:t>
            </w:r>
            <w:r>
              <w:rPr>
                <w:rFonts w:ascii="Arial" w:hAnsi="Arial" w:cs="Arial"/>
              </w:rPr>
              <w:t xml:space="preserve"> </w:t>
            </w:r>
            <w:r w:rsidRPr="00F139C9">
              <w:rPr>
                <w:rFonts w:ascii="Arial" w:hAnsi="Arial" w:cs="Arial"/>
              </w:rPr>
              <w:t xml:space="preserve">a 2000 </w:t>
            </w:r>
          </w:p>
        </w:tc>
        <w:tc>
          <w:tcPr>
            <w:tcW w:w="3544" w:type="dxa"/>
            <w:gridSpan w:val="3"/>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R$ 100,00</w:t>
            </w:r>
          </w:p>
        </w:tc>
        <w:tc>
          <w:tcPr>
            <w:tcW w:w="1056" w:type="dxa"/>
            <w:gridSpan w:val="3"/>
            <w:tcBorders>
              <w:top w:val="nil"/>
              <w:left w:val="nil"/>
              <w:bottom w:val="single" w:sz="4" w:space="0" w:color="auto"/>
              <w:right w:val="single" w:sz="4" w:space="0" w:color="auto"/>
            </w:tcBorders>
            <w:shd w:val="clear" w:color="000000" w:fill="EEECE1"/>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000000" w:fill="EEECE1"/>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254" w:type="dxa"/>
            <w:gridSpan w:val="4"/>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2001 a 3000</w:t>
            </w:r>
          </w:p>
        </w:tc>
        <w:tc>
          <w:tcPr>
            <w:tcW w:w="3544" w:type="dxa"/>
            <w:gridSpan w:val="3"/>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R$ 100,00</w:t>
            </w:r>
          </w:p>
        </w:tc>
        <w:tc>
          <w:tcPr>
            <w:tcW w:w="1056" w:type="dxa"/>
            <w:gridSpan w:val="3"/>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254" w:type="dxa"/>
            <w:gridSpan w:val="4"/>
            <w:tcBorders>
              <w:top w:val="nil"/>
              <w:left w:val="single" w:sz="4" w:space="0" w:color="auto"/>
              <w:bottom w:val="single" w:sz="4" w:space="0" w:color="auto"/>
              <w:right w:val="single" w:sz="4" w:space="0" w:color="auto"/>
            </w:tcBorders>
            <w:shd w:val="clear" w:color="000000" w:fill="EEECE1"/>
            <w:noWrap/>
            <w:vAlign w:val="bottom"/>
            <w:hideMark/>
          </w:tcPr>
          <w:p w:rsidR="0053686D" w:rsidRPr="00F139C9" w:rsidRDefault="0053686D" w:rsidP="00A232CC">
            <w:pPr>
              <w:rPr>
                <w:rFonts w:ascii="Arial" w:hAnsi="Arial" w:cs="Arial"/>
              </w:rPr>
            </w:pPr>
            <w:r w:rsidRPr="00F139C9">
              <w:rPr>
                <w:rFonts w:ascii="Arial" w:hAnsi="Arial" w:cs="Arial"/>
              </w:rPr>
              <w:t>3001 a 5000</w:t>
            </w:r>
          </w:p>
        </w:tc>
        <w:tc>
          <w:tcPr>
            <w:tcW w:w="3544" w:type="dxa"/>
            <w:gridSpan w:val="3"/>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R$ 100,00</w:t>
            </w:r>
          </w:p>
        </w:tc>
        <w:tc>
          <w:tcPr>
            <w:tcW w:w="1056" w:type="dxa"/>
            <w:gridSpan w:val="3"/>
            <w:tcBorders>
              <w:top w:val="nil"/>
              <w:left w:val="nil"/>
              <w:bottom w:val="single" w:sz="4" w:space="0" w:color="auto"/>
              <w:right w:val="single" w:sz="4" w:space="0" w:color="auto"/>
            </w:tcBorders>
            <w:shd w:val="clear" w:color="000000" w:fill="EEECE1"/>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000000" w:fill="EEECE1"/>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254" w:type="dxa"/>
            <w:gridSpan w:val="4"/>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5001 a 10000</w:t>
            </w:r>
          </w:p>
        </w:tc>
        <w:tc>
          <w:tcPr>
            <w:tcW w:w="3544" w:type="dxa"/>
            <w:gridSpan w:val="3"/>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R$ 100,00</w:t>
            </w:r>
          </w:p>
        </w:tc>
        <w:tc>
          <w:tcPr>
            <w:tcW w:w="1056" w:type="dxa"/>
            <w:gridSpan w:val="3"/>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254" w:type="dxa"/>
            <w:gridSpan w:val="4"/>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10001 a 20000</w:t>
            </w:r>
          </w:p>
        </w:tc>
        <w:tc>
          <w:tcPr>
            <w:tcW w:w="3544" w:type="dxa"/>
            <w:gridSpan w:val="3"/>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R$ 100,00</w:t>
            </w:r>
          </w:p>
        </w:tc>
        <w:tc>
          <w:tcPr>
            <w:tcW w:w="1056" w:type="dxa"/>
            <w:gridSpan w:val="3"/>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254" w:type="dxa"/>
            <w:gridSpan w:val="4"/>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20001 a 30000</w:t>
            </w:r>
          </w:p>
        </w:tc>
        <w:tc>
          <w:tcPr>
            <w:tcW w:w="3544" w:type="dxa"/>
            <w:gridSpan w:val="3"/>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R$ 100,00</w:t>
            </w:r>
          </w:p>
        </w:tc>
        <w:tc>
          <w:tcPr>
            <w:tcW w:w="1056" w:type="dxa"/>
            <w:gridSpan w:val="3"/>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360"/>
        </w:trPr>
        <w:tc>
          <w:tcPr>
            <w:tcW w:w="11273" w:type="dxa"/>
            <w:gridSpan w:val="12"/>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53686D" w:rsidRPr="00F139C9" w:rsidRDefault="0053686D" w:rsidP="00A232CC">
            <w:pPr>
              <w:jc w:val="center"/>
              <w:rPr>
                <w:rFonts w:ascii="Arial" w:hAnsi="Arial" w:cs="Arial"/>
                <w:b/>
                <w:bCs/>
                <w:sz w:val="28"/>
                <w:szCs w:val="28"/>
              </w:rPr>
            </w:pPr>
            <w:r>
              <w:rPr>
                <w:rFonts w:ascii="Arial" w:hAnsi="Arial" w:cs="Arial"/>
                <w:b/>
                <w:bCs/>
                <w:sz w:val="28"/>
                <w:szCs w:val="28"/>
              </w:rPr>
              <w:t>Poder Público Estadual ou Distrital</w:t>
            </w: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435"/>
        </w:trPr>
        <w:tc>
          <w:tcPr>
            <w:tcW w:w="5254" w:type="dxa"/>
            <w:gridSpan w:val="4"/>
            <w:tcBorders>
              <w:top w:val="nil"/>
              <w:left w:val="single" w:sz="4" w:space="0" w:color="auto"/>
              <w:bottom w:val="single" w:sz="4" w:space="0" w:color="auto"/>
              <w:right w:val="single" w:sz="4" w:space="0" w:color="auto"/>
            </w:tcBorders>
            <w:shd w:val="clear" w:color="000000" w:fill="C0C0C0"/>
            <w:noWrap/>
            <w:vAlign w:val="center"/>
            <w:hideMark/>
          </w:tcPr>
          <w:p w:rsidR="0053686D" w:rsidRPr="00F139C9" w:rsidRDefault="0053686D" w:rsidP="00A232CC">
            <w:pPr>
              <w:rPr>
                <w:rFonts w:ascii="Arial" w:hAnsi="Arial" w:cs="Arial"/>
                <w:b/>
                <w:bCs/>
              </w:rPr>
            </w:pPr>
            <w:r w:rsidRPr="00F139C9">
              <w:rPr>
                <w:rFonts w:ascii="Arial" w:hAnsi="Arial" w:cs="Arial"/>
                <w:b/>
                <w:bCs/>
              </w:rPr>
              <w:t xml:space="preserve">FAIXA DE CONSUMOS </w:t>
            </w:r>
            <w:r>
              <w:rPr>
                <w:rFonts w:ascii="Arial" w:hAnsi="Arial" w:cs="Arial"/>
                <w:b/>
                <w:bCs/>
              </w:rPr>
              <w:t>- KW/H</w:t>
            </w:r>
          </w:p>
        </w:tc>
        <w:tc>
          <w:tcPr>
            <w:tcW w:w="3618" w:type="dxa"/>
            <w:gridSpan w:val="4"/>
            <w:tcBorders>
              <w:top w:val="nil"/>
              <w:left w:val="nil"/>
              <w:bottom w:val="single" w:sz="4" w:space="0" w:color="auto"/>
              <w:right w:val="single" w:sz="4" w:space="0" w:color="auto"/>
            </w:tcBorders>
            <w:shd w:val="clear" w:color="000000" w:fill="C0C0C0"/>
            <w:noWrap/>
            <w:vAlign w:val="center"/>
            <w:hideMark/>
          </w:tcPr>
          <w:p w:rsidR="0053686D" w:rsidRPr="00F139C9" w:rsidRDefault="0053686D" w:rsidP="00A232CC">
            <w:pPr>
              <w:jc w:val="center"/>
              <w:rPr>
                <w:rFonts w:ascii="Arial" w:hAnsi="Arial" w:cs="Arial"/>
                <w:b/>
                <w:bCs/>
              </w:rPr>
            </w:pPr>
            <w:r w:rsidRPr="00F139C9">
              <w:rPr>
                <w:rFonts w:ascii="Arial" w:hAnsi="Arial" w:cs="Arial"/>
                <w:b/>
                <w:bCs/>
              </w:rPr>
              <w:t>VALOR CIP</w:t>
            </w:r>
          </w:p>
        </w:tc>
        <w:tc>
          <w:tcPr>
            <w:tcW w:w="982" w:type="dxa"/>
            <w:gridSpan w:val="2"/>
            <w:tcBorders>
              <w:top w:val="nil"/>
              <w:left w:val="nil"/>
              <w:bottom w:val="single" w:sz="4" w:space="0" w:color="auto"/>
              <w:right w:val="single" w:sz="4" w:space="0" w:color="auto"/>
            </w:tcBorders>
            <w:shd w:val="clear" w:color="000000" w:fill="C0C0C0"/>
            <w:noWrap/>
            <w:vAlign w:val="center"/>
            <w:hideMark/>
          </w:tcPr>
          <w:p w:rsidR="0053686D" w:rsidRPr="00F139C9" w:rsidRDefault="0053686D" w:rsidP="00A232CC">
            <w:pPr>
              <w:jc w:val="center"/>
              <w:rPr>
                <w:rFonts w:ascii="Arial" w:hAnsi="Arial" w:cs="Arial"/>
                <w:b/>
                <w:bCs/>
              </w:rPr>
            </w:pPr>
          </w:p>
        </w:tc>
        <w:tc>
          <w:tcPr>
            <w:tcW w:w="1419" w:type="dxa"/>
            <w:gridSpan w:val="2"/>
            <w:tcBorders>
              <w:top w:val="nil"/>
              <w:left w:val="nil"/>
              <w:bottom w:val="single" w:sz="4" w:space="0" w:color="auto"/>
              <w:right w:val="single" w:sz="4" w:space="0" w:color="auto"/>
            </w:tcBorders>
            <w:shd w:val="clear" w:color="000000" w:fill="C0C0C0"/>
            <w:noWrap/>
            <w:vAlign w:val="center"/>
            <w:hideMark/>
          </w:tcPr>
          <w:p w:rsidR="0053686D" w:rsidRPr="00F139C9" w:rsidRDefault="0053686D" w:rsidP="00A232CC">
            <w:pPr>
              <w:jc w:val="center"/>
              <w:rPr>
                <w:rFonts w:ascii="Arial" w:hAnsi="Arial" w:cs="Arial"/>
                <w:b/>
                <w:bCs/>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70"/>
        </w:trPr>
        <w:tc>
          <w:tcPr>
            <w:tcW w:w="5254" w:type="dxa"/>
            <w:gridSpan w:val="4"/>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 xml:space="preserve">0 a 50 </w:t>
            </w:r>
          </w:p>
        </w:tc>
        <w:tc>
          <w:tcPr>
            <w:tcW w:w="3034" w:type="dxa"/>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R$ 100,00</w:t>
            </w:r>
          </w:p>
        </w:tc>
        <w:tc>
          <w:tcPr>
            <w:tcW w:w="1566"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254" w:type="dxa"/>
            <w:gridSpan w:val="4"/>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51 a 70</w:t>
            </w:r>
          </w:p>
        </w:tc>
        <w:tc>
          <w:tcPr>
            <w:tcW w:w="3034" w:type="dxa"/>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R$ 100,00</w:t>
            </w:r>
          </w:p>
        </w:tc>
        <w:tc>
          <w:tcPr>
            <w:tcW w:w="1566"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254" w:type="dxa"/>
            <w:gridSpan w:val="4"/>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71 a 100</w:t>
            </w:r>
          </w:p>
        </w:tc>
        <w:tc>
          <w:tcPr>
            <w:tcW w:w="3034" w:type="dxa"/>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R$ 100,00</w:t>
            </w:r>
          </w:p>
        </w:tc>
        <w:tc>
          <w:tcPr>
            <w:tcW w:w="1566"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254" w:type="dxa"/>
            <w:gridSpan w:val="4"/>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101 a 150</w:t>
            </w:r>
          </w:p>
        </w:tc>
        <w:tc>
          <w:tcPr>
            <w:tcW w:w="3034" w:type="dxa"/>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R$ 100,00</w:t>
            </w:r>
          </w:p>
        </w:tc>
        <w:tc>
          <w:tcPr>
            <w:tcW w:w="1566"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254" w:type="dxa"/>
            <w:gridSpan w:val="4"/>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 xml:space="preserve">151 a 200 </w:t>
            </w:r>
          </w:p>
        </w:tc>
        <w:tc>
          <w:tcPr>
            <w:tcW w:w="3034" w:type="dxa"/>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R$ 100,00</w:t>
            </w:r>
          </w:p>
        </w:tc>
        <w:tc>
          <w:tcPr>
            <w:tcW w:w="1566"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254" w:type="dxa"/>
            <w:gridSpan w:val="4"/>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201 a 250</w:t>
            </w:r>
          </w:p>
        </w:tc>
        <w:tc>
          <w:tcPr>
            <w:tcW w:w="3034" w:type="dxa"/>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R$ 100,00</w:t>
            </w:r>
          </w:p>
        </w:tc>
        <w:tc>
          <w:tcPr>
            <w:tcW w:w="1566"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254" w:type="dxa"/>
            <w:gridSpan w:val="4"/>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251 a 300</w:t>
            </w:r>
          </w:p>
        </w:tc>
        <w:tc>
          <w:tcPr>
            <w:tcW w:w="3034" w:type="dxa"/>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R$ 100,00</w:t>
            </w:r>
          </w:p>
        </w:tc>
        <w:tc>
          <w:tcPr>
            <w:tcW w:w="1566"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254" w:type="dxa"/>
            <w:gridSpan w:val="4"/>
            <w:tcBorders>
              <w:top w:val="nil"/>
              <w:left w:val="single" w:sz="4" w:space="0" w:color="auto"/>
              <w:bottom w:val="single" w:sz="4" w:space="0" w:color="auto"/>
              <w:right w:val="single" w:sz="4" w:space="0" w:color="auto"/>
            </w:tcBorders>
            <w:shd w:val="clear" w:color="000000" w:fill="EEECE1"/>
            <w:noWrap/>
            <w:vAlign w:val="bottom"/>
            <w:hideMark/>
          </w:tcPr>
          <w:p w:rsidR="0053686D" w:rsidRPr="00F139C9" w:rsidRDefault="0053686D" w:rsidP="00A232CC">
            <w:pPr>
              <w:rPr>
                <w:rFonts w:ascii="Arial" w:hAnsi="Arial" w:cs="Arial"/>
              </w:rPr>
            </w:pPr>
            <w:r w:rsidRPr="00F139C9">
              <w:rPr>
                <w:rFonts w:ascii="Arial" w:hAnsi="Arial" w:cs="Arial"/>
              </w:rPr>
              <w:t>301 a 500</w:t>
            </w:r>
          </w:p>
        </w:tc>
        <w:tc>
          <w:tcPr>
            <w:tcW w:w="3034" w:type="dxa"/>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R$ 100,00</w:t>
            </w:r>
          </w:p>
        </w:tc>
        <w:tc>
          <w:tcPr>
            <w:tcW w:w="1566" w:type="dxa"/>
            <w:gridSpan w:val="5"/>
            <w:tcBorders>
              <w:top w:val="nil"/>
              <w:left w:val="nil"/>
              <w:bottom w:val="single" w:sz="4" w:space="0" w:color="auto"/>
              <w:right w:val="single" w:sz="4" w:space="0" w:color="auto"/>
            </w:tcBorders>
            <w:shd w:val="clear" w:color="000000" w:fill="EEECE1"/>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000000" w:fill="EEECE1"/>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254" w:type="dxa"/>
            <w:gridSpan w:val="4"/>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501 a 1000</w:t>
            </w:r>
          </w:p>
        </w:tc>
        <w:tc>
          <w:tcPr>
            <w:tcW w:w="3034" w:type="dxa"/>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R$ 100,00</w:t>
            </w:r>
          </w:p>
        </w:tc>
        <w:tc>
          <w:tcPr>
            <w:tcW w:w="1566"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254" w:type="dxa"/>
            <w:gridSpan w:val="4"/>
            <w:tcBorders>
              <w:top w:val="nil"/>
              <w:left w:val="single" w:sz="4" w:space="0" w:color="auto"/>
              <w:bottom w:val="single" w:sz="4" w:space="0" w:color="auto"/>
              <w:right w:val="single" w:sz="4" w:space="0" w:color="auto"/>
            </w:tcBorders>
            <w:shd w:val="clear" w:color="000000" w:fill="EEECE1"/>
            <w:noWrap/>
            <w:vAlign w:val="bottom"/>
            <w:hideMark/>
          </w:tcPr>
          <w:p w:rsidR="0053686D" w:rsidRPr="00F139C9" w:rsidRDefault="0053686D" w:rsidP="00A232CC">
            <w:pPr>
              <w:rPr>
                <w:rFonts w:ascii="Arial" w:hAnsi="Arial" w:cs="Arial"/>
              </w:rPr>
            </w:pPr>
            <w:r w:rsidRPr="00F139C9">
              <w:rPr>
                <w:rFonts w:ascii="Arial" w:hAnsi="Arial" w:cs="Arial"/>
              </w:rPr>
              <w:t>1001</w:t>
            </w:r>
            <w:r>
              <w:rPr>
                <w:rFonts w:ascii="Arial" w:hAnsi="Arial" w:cs="Arial"/>
              </w:rPr>
              <w:t xml:space="preserve"> </w:t>
            </w:r>
            <w:r w:rsidRPr="00F139C9">
              <w:rPr>
                <w:rFonts w:ascii="Arial" w:hAnsi="Arial" w:cs="Arial"/>
              </w:rPr>
              <w:t xml:space="preserve">a 2000 </w:t>
            </w:r>
          </w:p>
        </w:tc>
        <w:tc>
          <w:tcPr>
            <w:tcW w:w="3034" w:type="dxa"/>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R$ 100,00</w:t>
            </w:r>
          </w:p>
        </w:tc>
        <w:tc>
          <w:tcPr>
            <w:tcW w:w="1566" w:type="dxa"/>
            <w:gridSpan w:val="5"/>
            <w:tcBorders>
              <w:top w:val="nil"/>
              <w:left w:val="nil"/>
              <w:bottom w:val="single" w:sz="4" w:space="0" w:color="auto"/>
              <w:right w:val="single" w:sz="4" w:space="0" w:color="auto"/>
            </w:tcBorders>
            <w:shd w:val="clear" w:color="000000" w:fill="EEECE1"/>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000000" w:fill="EEECE1"/>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254" w:type="dxa"/>
            <w:gridSpan w:val="4"/>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2001 a 3000</w:t>
            </w:r>
          </w:p>
        </w:tc>
        <w:tc>
          <w:tcPr>
            <w:tcW w:w="3034" w:type="dxa"/>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R$ 100,00</w:t>
            </w:r>
          </w:p>
        </w:tc>
        <w:tc>
          <w:tcPr>
            <w:tcW w:w="1566"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254" w:type="dxa"/>
            <w:gridSpan w:val="4"/>
            <w:tcBorders>
              <w:top w:val="nil"/>
              <w:left w:val="single" w:sz="4" w:space="0" w:color="auto"/>
              <w:bottom w:val="single" w:sz="4" w:space="0" w:color="auto"/>
              <w:right w:val="single" w:sz="4" w:space="0" w:color="auto"/>
            </w:tcBorders>
            <w:shd w:val="clear" w:color="000000" w:fill="EEECE1"/>
            <w:noWrap/>
            <w:vAlign w:val="bottom"/>
            <w:hideMark/>
          </w:tcPr>
          <w:p w:rsidR="0053686D" w:rsidRPr="00F139C9" w:rsidRDefault="0053686D" w:rsidP="00A232CC">
            <w:pPr>
              <w:rPr>
                <w:rFonts w:ascii="Arial" w:hAnsi="Arial" w:cs="Arial"/>
              </w:rPr>
            </w:pPr>
            <w:r w:rsidRPr="00F139C9">
              <w:rPr>
                <w:rFonts w:ascii="Arial" w:hAnsi="Arial" w:cs="Arial"/>
              </w:rPr>
              <w:t>3001 a 5000</w:t>
            </w:r>
          </w:p>
        </w:tc>
        <w:tc>
          <w:tcPr>
            <w:tcW w:w="3034" w:type="dxa"/>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R$ 100,00</w:t>
            </w:r>
          </w:p>
        </w:tc>
        <w:tc>
          <w:tcPr>
            <w:tcW w:w="1566" w:type="dxa"/>
            <w:gridSpan w:val="5"/>
            <w:tcBorders>
              <w:top w:val="nil"/>
              <w:left w:val="nil"/>
              <w:bottom w:val="single" w:sz="4" w:space="0" w:color="auto"/>
              <w:right w:val="single" w:sz="4" w:space="0" w:color="auto"/>
            </w:tcBorders>
            <w:shd w:val="clear" w:color="000000" w:fill="EEECE1"/>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000000" w:fill="EEECE1"/>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254" w:type="dxa"/>
            <w:gridSpan w:val="4"/>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5001 a 10000</w:t>
            </w:r>
          </w:p>
        </w:tc>
        <w:tc>
          <w:tcPr>
            <w:tcW w:w="3034" w:type="dxa"/>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R$ 100,00</w:t>
            </w:r>
          </w:p>
        </w:tc>
        <w:tc>
          <w:tcPr>
            <w:tcW w:w="1566"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254" w:type="dxa"/>
            <w:gridSpan w:val="4"/>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lastRenderedPageBreak/>
              <w:t>10001 a 20000</w:t>
            </w:r>
          </w:p>
        </w:tc>
        <w:tc>
          <w:tcPr>
            <w:tcW w:w="3034" w:type="dxa"/>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R$ 100,00</w:t>
            </w:r>
          </w:p>
        </w:tc>
        <w:tc>
          <w:tcPr>
            <w:tcW w:w="1566"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254" w:type="dxa"/>
            <w:gridSpan w:val="4"/>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Pr>
                <w:rFonts w:ascii="Arial" w:hAnsi="Arial" w:cs="Arial"/>
              </w:rPr>
              <w:t>2</w:t>
            </w:r>
            <w:r w:rsidRPr="00F139C9">
              <w:rPr>
                <w:rFonts w:ascii="Arial" w:hAnsi="Arial" w:cs="Arial"/>
              </w:rPr>
              <w:t xml:space="preserve">0001 a </w:t>
            </w:r>
            <w:r>
              <w:rPr>
                <w:rFonts w:ascii="Arial" w:hAnsi="Arial" w:cs="Arial"/>
              </w:rPr>
              <w:t>30000</w:t>
            </w:r>
          </w:p>
        </w:tc>
        <w:tc>
          <w:tcPr>
            <w:tcW w:w="3034" w:type="dxa"/>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R$ 100,00</w:t>
            </w:r>
          </w:p>
        </w:tc>
        <w:tc>
          <w:tcPr>
            <w:tcW w:w="1566"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360"/>
        </w:trPr>
        <w:tc>
          <w:tcPr>
            <w:tcW w:w="11273" w:type="dxa"/>
            <w:gridSpan w:val="12"/>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53686D" w:rsidRPr="00F139C9" w:rsidRDefault="0053686D" w:rsidP="00A232CC">
            <w:pPr>
              <w:jc w:val="center"/>
              <w:rPr>
                <w:rFonts w:ascii="Arial" w:hAnsi="Arial" w:cs="Arial"/>
                <w:b/>
                <w:bCs/>
                <w:sz w:val="28"/>
                <w:szCs w:val="28"/>
              </w:rPr>
            </w:pPr>
            <w:r>
              <w:rPr>
                <w:rFonts w:ascii="Arial" w:hAnsi="Arial" w:cs="Arial"/>
                <w:b/>
                <w:bCs/>
                <w:sz w:val="28"/>
                <w:szCs w:val="28"/>
              </w:rPr>
              <w:t>Poder Público Municipal</w:t>
            </w: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435"/>
        </w:trPr>
        <w:tc>
          <w:tcPr>
            <w:tcW w:w="5186" w:type="dxa"/>
            <w:gridSpan w:val="3"/>
            <w:tcBorders>
              <w:top w:val="nil"/>
              <w:left w:val="single" w:sz="4" w:space="0" w:color="auto"/>
              <w:bottom w:val="single" w:sz="4" w:space="0" w:color="auto"/>
              <w:right w:val="single" w:sz="4" w:space="0" w:color="auto"/>
            </w:tcBorders>
            <w:shd w:val="clear" w:color="000000" w:fill="C0C0C0"/>
            <w:noWrap/>
            <w:vAlign w:val="center"/>
            <w:hideMark/>
          </w:tcPr>
          <w:p w:rsidR="0053686D" w:rsidRPr="00F139C9" w:rsidRDefault="0053686D" w:rsidP="00A232CC">
            <w:pPr>
              <w:rPr>
                <w:rFonts w:ascii="Arial" w:hAnsi="Arial" w:cs="Arial"/>
                <w:b/>
                <w:bCs/>
              </w:rPr>
            </w:pPr>
            <w:r w:rsidRPr="00F139C9">
              <w:rPr>
                <w:rFonts w:ascii="Arial" w:hAnsi="Arial" w:cs="Arial"/>
                <w:b/>
                <w:bCs/>
              </w:rPr>
              <w:t xml:space="preserve">FAIXA DE CONSUMOS </w:t>
            </w:r>
            <w:r>
              <w:rPr>
                <w:rFonts w:ascii="Arial" w:hAnsi="Arial" w:cs="Arial"/>
                <w:b/>
                <w:bCs/>
              </w:rPr>
              <w:t>- KW/H</w:t>
            </w:r>
          </w:p>
        </w:tc>
        <w:tc>
          <w:tcPr>
            <w:tcW w:w="3102" w:type="dxa"/>
            <w:gridSpan w:val="2"/>
            <w:tcBorders>
              <w:top w:val="nil"/>
              <w:left w:val="nil"/>
              <w:bottom w:val="single" w:sz="4" w:space="0" w:color="auto"/>
              <w:right w:val="single" w:sz="4" w:space="0" w:color="auto"/>
            </w:tcBorders>
            <w:shd w:val="clear" w:color="000000" w:fill="C0C0C0"/>
            <w:noWrap/>
            <w:vAlign w:val="center"/>
            <w:hideMark/>
          </w:tcPr>
          <w:p w:rsidR="0053686D" w:rsidRPr="00F139C9" w:rsidRDefault="0053686D" w:rsidP="00A232CC">
            <w:pPr>
              <w:jc w:val="center"/>
              <w:rPr>
                <w:rFonts w:ascii="Arial" w:hAnsi="Arial" w:cs="Arial"/>
                <w:b/>
                <w:bCs/>
              </w:rPr>
            </w:pPr>
            <w:r w:rsidRPr="00F139C9">
              <w:rPr>
                <w:rFonts w:ascii="Arial" w:hAnsi="Arial" w:cs="Arial"/>
                <w:b/>
                <w:bCs/>
              </w:rPr>
              <w:t>VALOR CIP</w:t>
            </w:r>
          </w:p>
        </w:tc>
        <w:tc>
          <w:tcPr>
            <w:tcW w:w="1566" w:type="dxa"/>
            <w:gridSpan w:val="5"/>
            <w:tcBorders>
              <w:top w:val="nil"/>
              <w:left w:val="nil"/>
              <w:bottom w:val="single" w:sz="4" w:space="0" w:color="auto"/>
              <w:right w:val="single" w:sz="4" w:space="0" w:color="auto"/>
            </w:tcBorders>
            <w:shd w:val="clear" w:color="000000" w:fill="C0C0C0"/>
            <w:noWrap/>
            <w:vAlign w:val="center"/>
            <w:hideMark/>
          </w:tcPr>
          <w:p w:rsidR="0053686D" w:rsidRPr="00F139C9" w:rsidRDefault="0053686D" w:rsidP="00A232CC">
            <w:pPr>
              <w:jc w:val="center"/>
              <w:rPr>
                <w:rFonts w:ascii="Arial" w:hAnsi="Arial" w:cs="Arial"/>
                <w:b/>
                <w:bCs/>
              </w:rPr>
            </w:pPr>
          </w:p>
        </w:tc>
        <w:tc>
          <w:tcPr>
            <w:tcW w:w="1419" w:type="dxa"/>
            <w:gridSpan w:val="2"/>
            <w:tcBorders>
              <w:top w:val="nil"/>
              <w:left w:val="nil"/>
              <w:bottom w:val="single" w:sz="4" w:space="0" w:color="auto"/>
              <w:right w:val="single" w:sz="4" w:space="0" w:color="auto"/>
            </w:tcBorders>
            <w:shd w:val="clear" w:color="000000" w:fill="C0C0C0"/>
            <w:noWrap/>
            <w:vAlign w:val="center"/>
            <w:hideMark/>
          </w:tcPr>
          <w:p w:rsidR="0053686D" w:rsidRPr="00F139C9" w:rsidRDefault="0053686D" w:rsidP="00A232CC">
            <w:pPr>
              <w:jc w:val="center"/>
              <w:rPr>
                <w:rFonts w:ascii="Arial" w:hAnsi="Arial" w:cs="Arial"/>
                <w:b/>
                <w:bCs/>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70"/>
        </w:trPr>
        <w:tc>
          <w:tcPr>
            <w:tcW w:w="5186" w:type="dxa"/>
            <w:gridSpan w:val="3"/>
            <w:tcBorders>
              <w:top w:val="nil"/>
              <w:left w:val="single" w:sz="4" w:space="0" w:color="auto"/>
              <w:bottom w:val="single" w:sz="4" w:space="0" w:color="auto"/>
              <w:right w:val="single" w:sz="4" w:space="0" w:color="auto"/>
            </w:tcBorders>
            <w:shd w:val="clear" w:color="000000" w:fill="FFFF00"/>
            <w:noWrap/>
            <w:vAlign w:val="bottom"/>
            <w:hideMark/>
          </w:tcPr>
          <w:p w:rsidR="0053686D" w:rsidRPr="00F139C9" w:rsidRDefault="0053686D" w:rsidP="00A232CC">
            <w:pPr>
              <w:rPr>
                <w:rFonts w:ascii="Arial" w:hAnsi="Arial" w:cs="Arial"/>
              </w:rPr>
            </w:pPr>
            <w:r w:rsidRPr="00F139C9">
              <w:rPr>
                <w:rFonts w:ascii="Arial" w:hAnsi="Arial" w:cs="Arial"/>
              </w:rPr>
              <w:t>0 a 30</w:t>
            </w:r>
          </w:p>
        </w:tc>
        <w:tc>
          <w:tcPr>
            <w:tcW w:w="3102" w:type="dxa"/>
            <w:gridSpan w:val="2"/>
            <w:tcBorders>
              <w:top w:val="nil"/>
              <w:left w:val="nil"/>
              <w:bottom w:val="single" w:sz="4" w:space="0" w:color="auto"/>
              <w:right w:val="single" w:sz="4" w:space="0" w:color="auto"/>
            </w:tcBorders>
            <w:shd w:val="clear" w:color="000000" w:fill="FFFF00"/>
            <w:noWrap/>
            <w:vAlign w:val="bottom"/>
            <w:hideMark/>
          </w:tcPr>
          <w:p w:rsidR="0053686D" w:rsidRPr="00F139C9" w:rsidRDefault="0053686D" w:rsidP="00A232CC">
            <w:pPr>
              <w:jc w:val="center"/>
              <w:rPr>
                <w:rFonts w:ascii="Arial" w:hAnsi="Arial" w:cs="Arial"/>
              </w:rPr>
            </w:pPr>
            <w:proofErr w:type="gramStart"/>
            <w:r>
              <w:rPr>
                <w:rFonts w:ascii="Arial" w:hAnsi="Arial" w:cs="Arial"/>
              </w:rPr>
              <w:t>isento</w:t>
            </w:r>
            <w:proofErr w:type="gramEnd"/>
          </w:p>
        </w:tc>
        <w:tc>
          <w:tcPr>
            <w:tcW w:w="1566" w:type="dxa"/>
            <w:gridSpan w:val="5"/>
            <w:tcBorders>
              <w:top w:val="nil"/>
              <w:left w:val="nil"/>
              <w:bottom w:val="single" w:sz="4" w:space="0" w:color="auto"/>
              <w:right w:val="single" w:sz="4" w:space="0" w:color="auto"/>
            </w:tcBorders>
            <w:shd w:val="clear" w:color="000000" w:fill="FFFF00"/>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000000" w:fill="FFFF00"/>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186" w:type="dxa"/>
            <w:gridSpan w:val="3"/>
            <w:tcBorders>
              <w:top w:val="nil"/>
              <w:left w:val="single" w:sz="4" w:space="0" w:color="auto"/>
              <w:bottom w:val="single" w:sz="4" w:space="0" w:color="auto"/>
              <w:right w:val="single" w:sz="4" w:space="0" w:color="auto"/>
            </w:tcBorders>
            <w:shd w:val="clear" w:color="000000" w:fill="FFFF00"/>
            <w:noWrap/>
            <w:vAlign w:val="bottom"/>
            <w:hideMark/>
          </w:tcPr>
          <w:p w:rsidR="0053686D" w:rsidRPr="00F139C9" w:rsidRDefault="0053686D" w:rsidP="00A232CC">
            <w:pPr>
              <w:rPr>
                <w:rFonts w:ascii="Arial" w:hAnsi="Arial" w:cs="Arial"/>
              </w:rPr>
            </w:pPr>
            <w:r w:rsidRPr="00F139C9">
              <w:rPr>
                <w:rFonts w:ascii="Arial" w:hAnsi="Arial" w:cs="Arial"/>
              </w:rPr>
              <w:t>31 a 50</w:t>
            </w:r>
          </w:p>
        </w:tc>
        <w:tc>
          <w:tcPr>
            <w:tcW w:w="3102" w:type="dxa"/>
            <w:gridSpan w:val="2"/>
            <w:tcBorders>
              <w:top w:val="nil"/>
              <w:left w:val="nil"/>
              <w:bottom w:val="single" w:sz="4" w:space="0" w:color="auto"/>
              <w:right w:val="single" w:sz="4" w:space="0" w:color="auto"/>
            </w:tcBorders>
            <w:shd w:val="clear" w:color="000000" w:fill="FFFF00"/>
            <w:noWrap/>
            <w:vAlign w:val="bottom"/>
            <w:hideMark/>
          </w:tcPr>
          <w:p w:rsidR="0053686D" w:rsidRPr="00F139C9" w:rsidRDefault="0053686D" w:rsidP="00A232CC">
            <w:pPr>
              <w:jc w:val="center"/>
              <w:rPr>
                <w:rFonts w:ascii="Arial" w:hAnsi="Arial" w:cs="Arial"/>
              </w:rPr>
            </w:pPr>
            <w:r>
              <w:rPr>
                <w:rFonts w:ascii="Arial" w:hAnsi="Arial" w:cs="Arial"/>
              </w:rPr>
              <w:t>Isento</w:t>
            </w:r>
          </w:p>
        </w:tc>
        <w:tc>
          <w:tcPr>
            <w:tcW w:w="1566" w:type="dxa"/>
            <w:gridSpan w:val="5"/>
            <w:tcBorders>
              <w:top w:val="nil"/>
              <w:left w:val="nil"/>
              <w:bottom w:val="single" w:sz="4" w:space="0" w:color="auto"/>
              <w:right w:val="single" w:sz="4" w:space="0" w:color="auto"/>
            </w:tcBorders>
            <w:shd w:val="clear" w:color="000000" w:fill="FFFF00"/>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000000" w:fill="FFFF00"/>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186" w:type="dxa"/>
            <w:gridSpan w:val="3"/>
            <w:tcBorders>
              <w:top w:val="nil"/>
              <w:left w:val="single" w:sz="4" w:space="0" w:color="auto"/>
              <w:bottom w:val="single" w:sz="4" w:space="0" w:color="auto"/>
              <w:right w:val="single" w:sz="4" w:space="0" w:color="auto"/>
            </w:tcBorders>
            <w:shd w:val="clear" w:color="000000" w:fill="FFFF00"/>
            <w:noWrap/>
            <w:vAlign w:val="bottom"/>
            <w:hideMark/>
          </w:tcPr>
          <w:p w:rsidR="0053686D" w:rsidRPr="00F139C9" w:rsidRDefault="0053686D" w:rsidP="00A232CC">
            <w:pPr>
              <w:rPr>
                <w:rFonts w:ascii="Arial" w:hAnsi="Arial" w:cs="Arial"/>
              </w:rPr>
            </w:pPr>
            <w:r w:rsidRPr="00F139C9">
              <w:rPr>
                <w:rFonts w:ascii="Arial" w:hAnsi="Arial" w:cs="Arial"/>
              </w:rPr>
              <w:t>51 a 70</w:t>
            </w:r>
          </w:p>
        </w:tc>
        <w:tc>
          <w:tcPr>
            <w:tcW w:w="3102" w:type="dxa"/>
            <w:gridSpan w:val="2"/>
            <w:tcBorders>
              <w:top w:val="nil"/>
              <w:left w:val="nil"/>
              <w:bottom w:val="single" w:sz="4" w:space="0" w:color="auto"/>
              <w:right w:val="single" w:sz="4" w:space="0" w:color="auto"/>
            </w:tcBorders>
            <w:shd w:val="clear" w:color="000000" w:fill="FFFF00"/>
            <w:noWrap/>
            <w:vAlign w:val="bottom"/>
            <w:hideMark/>
          </w:tcPr>
          <w:p w:rsidR="0053686D" w:rsidRPr="00F139C9" w:rsidRDefault="0053686D" w:rsidP="00A232CC">
            <w:pPr>
              <w:jc w:val="center"/>
              <w:rPr>
                <w:rFonts w:ascii="Arial" w:hAnsi="Arial" w:cs="Arial"/>
              </w:rPr>
            </w:pPr>
            <w:r>
              <w:rPr>
                <w:rFonts w:ascii="Arial" w:hAnsi="Arial" w:cs="Arial"/>
              </w:rPr>
              <w:t>Isento</w:t>
            </w:r>
          </w:p>
        </w:tc>
        <w:tc>
          <w:tcPr>
            <w:tcW w:w="1566" w:type="dxa"/>
            <w:gridSpan w:val="5"/>
            <w:tcBorders>
              <w:top w:val="nil"/>
              <w:left w:val="nil"/>
              <w:bottom w:val="single" w:sz="4" w:space="0" w:color="auto"/>
              <w:right w:val="single" w:sz="4" w:space="0" w:color="auto"/>
            </w:tcBorders>
            <w:shd w:val="clear" w:color="000000" w:fill="FFFF00"/>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000000" w:fill="FFFF00"/>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186" w:type="dxa"/>
            <w:gridSpan w:val="3"/>
            <w:tcBorders>
              <w:top w:val="nil"/>
              <w:left w:val="single" w:sz="4" w:space="0" w:color="auto"/>
              <w:bottom w:val="single" w:sz="4" w:space="0" w:color="auto"/>
              <w:right w:val="single" w:sz="4" w:space="0" w:color="auto"/>
            </w:tcBorders>
            <w:shd w:val="clear" w:color="000000" w:fill="FFFF00"/>
            <w:noWrap/>
            <w:vAlign w:val="bottom"/>
            <w:hideMark/>
          </w:tcPr>
          <w:p w:rsidR="0053686D" w:rsidRPr="00F139C9" w:rsidRDefault="0053686D" w:rsidP="00A232CC">
            <w:pPr>
              <w:rPr>
                <w:rFonts w:ascii="Arial" w:hAnsi="Arial" w:cs="Arial"/>
              </w:rPr>
            </w:pPr>
            <w:r w:rsidRPr="00F139C9">
              <w:rPr>
                <w:rFonts w:ascii="Arial" w:hAnsi="Arial" w:cs="Arial"/>
              </w:rPr>
              <w:t>71 a 100</w:t>
            </w:r>
          </w:p>
        </w:tc>
        <w:tc>
          <w:tcPr>
            <w:tcW w:w="3102" w:type="dxa"/>
            <w:gridSpan w:val="2"/>
            <w:tcBorders>
              <w:top w:val="nil"/>
              <w:left w:val="nil"/>
              <w:bottom w:val="single" w:sz="4" w:space="0" w:color="auto"/>
              <w:right w:val="single" w:sz="4" w:space="0" w:color="auto"/>
            </w:tcBorders>
            <w:shd w:val="clear" w:color="000000" w:fill="FFFF00"/>
            <w:noWrap/>
            <w:vAlign w:val="bottom"/>
            <w:hideMark/>
          </w:tcPr>
          <w:p w:rsidR="0053686D" w:rsidRPr="00F139C9" w:rsidRDefault="0053686D" w:rsidP="00A232CC">
            <w:pPr>
              <w:jc w:val="center"/>
              <w:rPr>
                <w:rFonts w:ascii="Arial" w:hAnsi="Arial" w:cs="Arial"/>
              </w:rPr>
            </w:pPr>
            <w:r>
              <w:rPr>
                <w:rFonts w:ascii="Arial" w:hAnsi="Arial" w:cs="Arial"/>
              </w:rPr>
              <w:t>Isento</w:t>
            </w:r>
          </w:p>
        </w:tc>
        <w:tc>
          <w:tcPr>
            <w:tcW w:w="1566" w:type="dxa"/>
            <w:gridSpan w:val="5"/>
            <w:tcBorders>
              <w:top w:val="nil"/>
              <w:left w:val="nil"/>
              <w:bottom w:val="single" w:sz="4" w:space="0" w:color="auto"/>
              <w:right w:val="single" w:sz="4" w:space="0" w:color="auto"/>
            </w:tcBorders>
            <w:shd w:val="clear" w:color="000000" w:fill="FFFF00"/>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000000" w:fill="FFFF00"/>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186" w:type="dxa"/>
            <w:gridSpan w:val="3"/>
            <w:tcBorders>
              <w:top w:val="nil"/>
              <w:left w:val="single" w:sz="4" w:space="0" w:color="auto"/>
              <w:bottom w:val="single" w:sz="4" w:space="0" w:color="auto"/>
              <w:right w:val="single" w:sz="4" w:space="0" w:color="auto"/>
            </w:tcBorders>
            <w:shd w:val="clear" w:color="000000" w:fill="FFFF00"/>
            <w:noWrap/>
            <w:vAlign w:val="bottom"/>
            <w:hideMark/>
          </w:tcPr>
          <w:p w:rsidR="0053686D" w:rsidRPr="00F139C9" w:rsidRDefault="0053686D" w:rsidP="00A232CC">
            <w:pPr>
              <w:rPr>
                <w:rFonts w:ascii="Arial" w:hAnsi="Arial" w:cs="Arial"/>
              </w:rPr>
            </w:pPr>
            <w:r w:rsidRPr="00F139C9">
              <w:rPr>
                <w:rFonts w:ascii="Arial" w:hAnsi="Arial" w:cs="Arial"/>
              </w:rPr>
              <w:t>101 a 150</w:t>
            </w:r>
          </w:p>
        </w:tc>
        <w:tc>
          <w:tcPr>
            <w:tcW w:w="3102" w:type="dxa"/>
            <w:gridSpan w:val="2"/>
            <w:tcBorders>
              <w:top w:val="nil"/>
              <w:left w:val="nil"/>
              <w:bottom w:val="single" w:sz="4" w:space="0" w:color="auto"/>
              <w:right w:val="single" w:sz="4" w:space="0" w:color="auto"/>
            </w:tcBorders>
            <w:shd w:val="clear" w:color="000000" w:fill="FFFF00"/>
            <w:noWrap/>
            <w:vAlign w:val="bottom"/>
            <w:hideMark/>
          </w:tcPr>
          <w:p w:rsidR="0053686D" w:rsidRPr="00F139C9" w:rsidRDefault="0053686D" w:rsidP="00A232CC">
            <w:pPr>
              <w:jc w:val="center"/>
              <w:rPr>
                <w:rFonts w:ascii="Arial" w:hAnsi="Arial" w:cs="Arial"/>
              </w:rPr>
            </w:pPr>
            <w:r>
              <w:rPr>
                <w:rFonts w:ascii="Arial" w:hAnsi="Arial" w:cs="Arial"/>
              </w:rPr>
              <w:t>Isento</w:t>
            </w:r>
          </w:p>
        </w:tc>
        <w:tc>
          <w:tcPr>
            <w:tcW w:w="1566" w:type="dxa"/>
            <w:gridSpan w:val="5"/>
            <w:tcBorders>
              <w:top w:val="nil"/>
              <w:left w:val="nil"/>
              <w:bottom w:val="single" w:sz="4" w:space="0" w:color="auto"/>
              <w:right w:val="single" w:sz="4" w:space="0" w:color="auto"/>
            </w:tcBorders>
            <w:shd w:val="clear" w:color="000000" w:fill="FFFF00"/>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000000" w:fill="FFFF00"/>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186" w:type="dxa"/>
            <w:gridSpan w:val="3"/>
            <w:tcBorders>
              <w:top w:val="nil"/>
              <w:left w:val="single" w:sz="4" w:space="0" w:color="auto"/>
              <w:bottom w:val="single" w:sz="4" w:space="0" w:color="auto"/>
              <w:right w:val="single" w:sz="4" w:space="0" w:color="auto"/>
            </w:tcBorders>
            <w:shd w:val="clear" w:color="000000" w:fill="FFFF00"/>
            <w:noWrap/>
            <w:vAlign w:val="bottom"/>
            <w:hideMark/>
          </w:tcPr>
          <w:p w:rsidR="0053686D" w:rsidRPr="00F139C9" w:rsidRDefault="0053686D" w:rsidP="00A232CC">
            <w:pPr>
              <w:rPr>
                <w:rFonts w:ascii="Arial" w:hAnsi="Arial" w:cs="Arial"/>
              </w:rPr>
            </w:pPr>
            <w:r w:rsidRPr="00F139C9">
              <w:rPr>
                <w:rFonts w:ascii="Arial" w:hAnsi="Arial" w:cs="Arial"/>
              </w:rPr>
              <w:t>151 a 200</w:t>
            </w:r>
          </w:p>
        </w:tc>
        <w:tc>
          <w:tcPr>
            <w:tcW w:w="3102" w:type="dxa"/>
            <w:gridSpan w:val="2"/>
            <w:tcBorders>
              <w:top w:val="nil"/>
              <w:left w:val="nil"/>
              <w:bottom w:val="single" w:sz="4" w:space="0" w:color="auto"/>
              <w:right w:val="single" w:sz="4" w:space="0" w:color="auto"/>
            </w:tcBorders>
            <w:shd w:val="clear" w:color="000000" w:fill="FFFF00"/>
            <w:noWrap/>
            <w:vAlign w:val="bottom"/>
            <w:hideMark/>
          </w:tcPr>
          <w:p w:rsidR="0053686D" w:rsidRPr="00F139C9" w:rsidRDefault="0053686D" w:rsidP="00A232CC">
            <w:pPr>
              <w:jc w:val="center"/>
              <w:rPr>
                <w:rFonts w:ascii="Arial" w:hAnsi="Arial" w:cs="Arial"/>
              </w:rPr>
            </w:pPr>
            <w:r>
              <w:rPr>
                <w:rFonts w:ascii="Arial" w:hAnsi="Arial" w:cs="Arial"/>
              </w:rPr>
              <w:t>Isento</w:t>
            </w:r>
          </w:p>
        </w:tc>
        <w:tc>
          <w:tcPr>
            <w:tcW w:w="1566" w:type="dxa"/>
            <w:gridSpan w:val="5"/>
            <w:tcBorders>
              <w:top w:val="nil"/>
              <w:left w:val="nil"/>
              <w:bottom w:val="single" w:sz="4" w:space="0" w:color="auto"/>
              <w:right w:val="single" w:sz="4" w:space="0" w:color="auto"/>
            </w:tcBorders>
            <w:shd w:val="clear" w:color="000000" w:fill="FFFF00"/>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000000" w:fill="FFFF00"/>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186" w:type="dxa"/>
            <w:gridSpan w:val="3"/>
            <w:tcBorders>
              <w:top w:val="nil"/>
              <w:left w:val="single" w:sz="4" w:space="0" w:color="auto"/>
              <w:bottom w:val="single" w:sz="4" w:space="0" w:color="auto"/>
              <w:right w:val="single" w:sz="4" w:space="0" w:color="auto"/>
            </w:tcBorders>
            <w:shd w:val="clear" w:color="000000" w:fill="FFFF00"/>
            <w:noWrap/>
            <w:vAlign w:val="bottom"/>
            <w:hideMark/>
          </w:tcPr>
          <w:p w:rsidR="0053686D" w:rsidRPr="00F139C9" w:rsidRDefault="0053686D" w:rsidP="00A232CC">
            <w:pPr>
              <w:rPr>
                <w:rFonts w:ascii="Arial" w:hAnsi="Arial" w:cs="Arial"/>
              </w:rPr>
            </w:pPr>
            <w:r w:rsidRPr="00F139C9">
              <w:rPr>
                <w:rFonts w:ascii="Arial" w:hAnsi="Arial" w:cs="Arial"/>
              </w:rPr>
              <w:t>201 a 250</w:t>
            </w:r>
          </w:p>
        </w:tc>
        <w:tc>
          <w:tcPr>
            <w:tcW w:w="3102" w:type="dxa"/>
            <w:gridSpan w:val="2"/>
            <w:tcBorders>
              <w:top w:val="nil"/>
              <w:left w:val="nil"/>
              <w:bottom w:val="single" w:sz="4" w:space="0" w:color="auto"/>
              <w:right w:val="single" w:sz="4" w:space="0" w:color="auto"/>
            </w:tcBorders>
            <w:shd w:val="clear" w:color="000000" w:fill="FFFF00"/>
            <w:noWrap/>
            <w:vAlign w:val="bottom"/>
            <w:hideMark/>
          </w:tcPr>
          <w:p w:rsidR="0053686D" w:rsidRPr="00F139C9" w:rsidRDefault="0053686D" w:rsidP="00A232CC">
            <w:pPr>
              <w:jc w:val="center"/>
              <w:rPr>
                <w:rFonts w:ascii="Arial" w:hAnsi="Arial" w:cs="Arial"/>
              </w:rPr>
            </w:pPr>
            <w:r>
              <w:rPr>
                <w:rFonts w:ascii="Arial" w:hAnsi="Arial" w:cs="Arial"/>
              </w:rPr>
              <w:t>Isento</w:t>
            </w:r>
          </w:p>
        </w:tc>
        <w:tc>
          <w:tcPr>
            <w:tcW w:w="1566" w:type="dxa"/>
            <w:gridSpan w:val="5"/>
            <w:tcBorders>
              <w:top w:val="nil"/>
              <w:left w:val="nil"/>
              <w:bottom w:val="single" w:sz="4" w:space="0" w:color="auto"/>
              <w:right w:val="single" w:sz="4" w:space="0" w:color="auto"/>
            </w:tcBorders>
            <w:shd w:val="clear" w:color="000000" w:fill="FFFF00"/>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000000" w:fill="FFFF00"/>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186" w:type="dxa"/>
            <w:gridSpan w:val="3"/>
            <w:tcBorders>
              <w:top w:val="nil"/>
              <w:left w:val="single" w:sz="4" w:space="0" w:color="auto"/>
              <w:bottom w:val="single" w:sz="4" w:space="0" w:color="auto"/>
              <w:right w:val="single" w:sz="4" w:space="0" w:color="auto"/>
            </w:tcBorders>
            <w:shd w:val="clear" w:color="000000" w:fill="FFFF00"/>
            <w:noWrap/>
            <w:vAlign w:val="bottom"/>
            <w:hideMark/>
          </w:tcPr>
          <w:p w:rsidR="0053686D" w:rsidRPr="00F139C9" w:rsidRDefault="0053686D" w:rsidP="00A232CC">
            <w:pPr>
              <w:rPr>
                <w:rFonts w:ascii="Arial" w:hAnsi="Arial" w:cs="Arial"/>
              </w:rPr>
            </w:pPr>
            <w:r w:rsidRPr="00F139C9">
              <w:rPr>
                <w:rFonts w:ascii="Arial" w:hAnsi="Arial" w:cs="Arial"/>
              </w:rPr>
              <w:t>251 a 300</w:t>
            </w:r>
          </w:p>
        </w:tc>
        <w:tc>
          <w:tcPr>
            <w:tcW w:w="3102" w:type="dxa"/>
            <w:gridSpan w:val="2"/>
            <w:tcBorders>
              <w:top w:val="nil"/>
              <w:left w:val="nil"/>
              <w:bottom w:val="single" w:sz="4" w:space="0" w:color="auto"/>
              <w:right w:val="single" w:sz="4" w:space="0" w:color="auto"/>
            </w:tcBorders>
            <w:shd w:val="clear" w:color="000000" w:fill="FFFF00"/>
            <w:noWrap/>
            <w:vAlign w:val="bottom"/>
            <w:hideMark/>
          </w:tcPr>
          <w:p w:rsidR="0053686D" w:rsidRPr="00F139C9" w:rsidRDefault="0053686D" w:rsidP="00A232CC">
            <w:pPr>
              <w:jc w:val="center"/>
              <w:rPr>
                <w:rFonts w:ascii="Arial" w:hAnsi="Arial" w:cs="Arial"/>
              </w:rPr>
            </w:pPr>
            <w:r>
              <w:rPr>
                <w:rFonts w:ascii="Arial" w:hAnsi="Arial" w:cs="Arial"/>
              </w:rPr>
              <w:t>Isento</w:t>
            </w:r>
          </w:p>
        </w:tc>
        <w:tc>
          <w:tcPr>
            <w:tcW w:w="1566" w:type="dxa"/>
            <w:gridSpan w:val="5"/>
            <w:tcBorders>
              <w:top w:val="nil"/>
              <w:left w:val="nil"/>
              <w:bottom w:val="single" w:sz="4" w:space="0" w:color="auto"/>
              <w:right w:val="single" w:sz="4" w:space="0" w:color="auto"/>
            </w:tcBorders>
            <w:shd w:val="clear" w:color="000000" w:fill="FFFF00"/>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000000" w:fill="FFFF00"/>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186" w:type="dxa"/>
            <w:gridSpan w:val="3"/>
            <w:tcBorders>
              <w:top w:val="nil"/>
              <w:left w:val="single" w:sz="4" w:space="0" w:color="auto"/>
              <w:bottom w:val="single" w:sz="4" w:space="0" w:color="auto"/>
              <w:right w:val="single" w:sz="4" w:space="0" w:color="auto"/>
            </w:tcBorders>
            <w:shd w:val="clear" w:color="000000" w:fill="FFFF00"/>
            <w:noWrap/>
            <w:vAlign w:val="bottom"/>
            <w:hideMark/>
          </w:tcPr>
          <w:p w:rsidR="0053686D" w:rsidRPr="00F139C9" w:rsidRDefault="0053686D" w:rsidP="00A232CC">
            <w:pPr>
              <w:rPr>
                <w:rFonts w:ascii="Arial" w:hAnsi="Arial" w:cs="Arial"/>
              </w:rPr>
            </w:pPr>
            <w:r w:rsidRPr="00F139C9">
              <w:rPr>
                <w:rFonts w:ascii="Arial" w:hAnsi="Arial" w:cs="Arial"/>
              </w:rPr>
              <w:t>301 a 400</w:t>
            </w:r>
          </w:p>
        </w:tc>
        <w:tc>
          <w:tcPr>
            <w:tcW w:w="3102" w:type="dxa"/>
            <w:gridSpan w:val="2"/>
            <w:tcBorders>
              <w:top w:val="nil"/>
              <w:left w:val="nil"/>
              <w:bottom w:val="single" w:sz="4" w:space="0" w:color="auto"/>
              <w:right w:val="single" w:sz="4" w:space="0" w:color="auto"/>
            </w:tcBorders>
            <w:shd w:val="clear" w:color="000000" w:fill="FFFF00"/>
            <w:noWrap/>
            <w:vAlign w:val="bottom"/>
            <w:hideMark/>
          </w:tcPr>
          <w:p w:rsidR="0053686D" w:rsidRPr="00F139C9" w:rsidRDefault="0053686D" w:rsidP="00A232CC">
            <w:pPr>
              <w:jc w:val="center"/>
              <w:rPr>
                <w:rFonts w:ascii="Arial" w:hAnsi="Arial" w:cs="Arial"/>
              </w:rPr>
            </w:pPr>
            <w:r>
              <w:rPr>
                <w:rFonts w:ascii="Arial" w:hAnsi="Arial" w:cs="Arial"/>
              </w:rPr>
              <w:t>Isento</w:t>
            </w:r>
          </w:p>
        </w:tc>
        <w:tc>
          <w:tcPr>
            <w:tcW w:w="1566" w:type="dxa"/>
            <w:gridSpan w:val="5"/>
            <w:tcBorders>
              <w:top w:val="nil"/>
              <w:left w:val="nil"/>
              <w:bottom w:val="single" w:sz="4" w:space="0" w:color="auto"/>
              <w:right w:val="single" w:sz="4" w:space="0" w:color="auto"/>
            </w:tcBorders>
            <w:shd w:val="clear" w:color="000000" w:fill="FFFF00"/>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000000" w:fill="FFFF00"/>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186" w:type="dxa"/>
            <w:gridSpan w:val="3"/>
            <w:tcBorders>
              <w:top w:val="nil"/>
              <w:left w:val="single" w:sz="4" w:space="0" w:color="auto"/>
              <w:bottom w:val="single" w:sz="4" w:space="0" w:color="auto"/>
              <w:right w:val="single" w:sz="4" w:space="0" w:color="auto"/>
            </w:tcBorders>
            <w:shd w:val="clear" w:color="000000" w:fill="FFFF00"/>
            <w:noWrap/>
            <w:vAlign w:val="bottom"/>
            <w:hideMark/>
          </w:tcPr>
          <w:p w:rsidR="0053686D" w:rsidRPr="00F139C9" w:rsidRDefault="0053686D" w:rsidP="00A232CC">
            <w:pPr>
              <w:rPr>
                <w:rFonts w:ascii="Arial" w:hAnsi="Arial" w:cs="Arial"/>
              </w:rPr>
            </w:pPr>
            <w:r w:rsidRPr="00F139C9">
              <w:rPr>
                <w:rFonts w:ascii="Arial" w:hAnsi="Arial" w:cs="Arial"/>
              </w:rPr>
              <w:t>401 a 500</w:t>
            </w:r>
          </w:p>
        </w:tc>
        <w:tc>
          <w:tcPr>
            <w:tcW w:w="3102" w:type="dxa"/>
            <w:gridSpan w:val="2"/>
            <w:tcBorders>
              <w:top w:val="nil"/>
              <w:left w:val="nil"/>
              <w:bottom w:val="single" w:sz="4" w:space="0" w:color="auto"/>
              <w:right w:val="single" w:sz="4" w:space="0" w:color="auto"/>
            </w:tcBorders>
            <w:shd w:val="clear" w:color="000000" w:fill="FFFF00"/>
            <w:noWrap/>
            <w:vAlign w:val="bottom"/>
            <w:hideMark/>
          </w:tcPr>
          <w:p w:rsidR="0053686D" w:rsidRPr="00F139C9" w:rsidRDefault="0053686D" w:rsidP="00A232CC">
            <w:pPr>
              <w:jc w:val="center"/>
              <w:rPr>
                <w:rFonts w:ascii="Arial" w:hAnsi="Arial" w:cs="Arial"/>
              </w:rPr>
            </w:pPr>
            <w:r>
              <w:rPr>
                <w:rFonts w:ascii="Arial" w:hAnsi="Arial" w:cs="Arial"/>
              </w:rPr>
              <w:t>Isento</w:t>
            </w:r>
          </w:p>
        </w:tc>
        <w:tc>
          <w:tcPr>
            <w:tcW w:w="1566" w:type="dxa"/>
            <w:gridSpan w:val="5"/>
            <w:tcBorders>
              <w:top w:val="nil"/>
              <w:left w:val="nil"/>
              <w:bottom w:val="single" w:sz="4" w:space="0" w:color="auto"/>
              <w:right w:val="single" w:sz="4" w:space="0" w:color="auto"/>
            </w:tcBorders>
            <w:shd w:val="clear" w:color="000000" w:fill="FFFF00"/>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000000" w:fill="FFFF00"/>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186" w:type="dxa"/>
            <w:gridSpan w:val="3"/>
            <w:tcBorders>
              <w:top w:val="nil"/>
              <w:left w:val="single" w:sz="4" w:space="0" w:color="auto"/>
              <w:bottom w:val="single" w:sz="4" w:space="0" w:color="auto"/>
              <w:right w:val="single" w:sz="4" w:space="0" w:color="auto"/>
            </w:tcBorders>
            <w:shd w:val="clear" w:color="000000" w:fill="FFFF00"/>
            <w:noWrap/>
            <w:vAlign w:val="bottom"/>
            <w:hideMark/>
          </w:tcPr>
          <w:p w:rsidR="0053686D" w:rsidRPr="00F139C9" w:rsidRDefault="0053686D" w:rsidP="00A232CC">
            <w:pPr>
              <w:rPr>
                <w:rFonts w:ascii="Arial" w:hAnsi="Arial" w:cs="Arial"/>
              </w:rPr>
            </w:pPr>
            <w:r w:rsidRPr="00F139C9">
              <w:rPr>
                <w:rFonts w:ascii="Arial" w:hAnsi="Arial" w:cs="Arial"/>
              </w:rPr>
              <w:t>501 a 1000</w:t>
            </w:r>
          </w:p>
        </w:tc>
        <w:tc>
          <w:tcPr>
            <w:tcW w:w="3102" w:type="dxa"/>
            <w:gridSpan w:val="2"/>
            <w:tcBorders>
              <w:top w:val="nil"/>
              <w:left w:val="nil"/>
              <w:bottom w:val="single" w:sz="4" w:space="0" w:color="auto"/>
              <w:right w:val="single" w:sz="4" w:space="0" w:color="auto"/>
            </w:tcBorders>
            <w:shd w:val="clear" w:color="000000" w:fill="FFFF00"/>
            <w:noWrap/>
            <w:vAlign w:val="bottom"/>
            <w:hideMark/>
          </w:tcPr>
          <w:p w:rsidR="0053686D" w:rsidRPr="00F139C9" w:rsidRDefault="0053686D" w:rsidP="00A232CC">
            <w:pPr>
              <w:jc w:val="center"/>
              <w:rPr>
                <w:rFonts w:ascii="Arial" w:hAnsi="Arial" w:cs="Arial"/>
              </w:rPr>
            </w:pPr>
            <w:r>
              <w:rPr>
                <w:rFonts w:ascii="Arial" w:hAnsi="Arial" w:cs="Arial"/>
              </w:rPr>
              <w:t>Isento</w:t>
            </w:r>
          </w:p>
        </w:tc>
        <w:tc>
          <w:tcPr>
            <w:tcW w:w="1566" w:type="dxa"/>
            <w:gridSpan w:val="5"/>
            <w:tcBorders>
              <w:top w:val="nil"/>
              <w:left w:val="nil"/>
              <w:bottom w:val="single" w:sz="4" w:space="0" w:color="auto"/>
              <w:right w:val="single" w:sz="4" w:space="0" w:color="auto"/>
            </w:tcBorders>
            <w:shd w:val="clear" w:color="000000" w:fill="FFFF00"/>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000000" w:fill="FFFF00"/>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186" w:type="dxa"/>
            <w:gridSpan w:val="3"/>
            <w:tcBorders>
              <w:top w:val="nil"/>
              <w:left w:val="single" w:sz="4" w:space="0" w:color="auto"/>
              <w:bottom w:val="single" w:sz="4" w:space="0" w:color="auto"/>
              <w:right w:val="single" w:sz="4" w:space="0" w:color="auto"/>
            </w:tcBorders>
            <w:shd w:val="clear" w:color="000000" w:fill="FFFF00"/>
            <w:noWrap/>
            <w:vAlign w:val="bottom"/>
            <w:hideMark/>
          </w:tcPr>
          <w:p w:rsidR="0053686D" w:rsidRPr="00F139C9" w:rsidRDefault="0053686D" w:rsidP="00A232CC">
            <w:pPr>
              <w:rPr>
                <w:rFonts w:ascii="Arial" w:hAnsi="Arial" w:cs="Arial"/>
              </w:rPr>
            </w:pPr>
            <w:r w:rsidRPr="00F139C9">
              <w:rPr>
                <w:rFonts w:ascii="Arial" w:hAnsi="Arial" w:cs="Arial"/>
              </w:rPr>
              <w:t>1001 a 2000</w:t>
            </w:r>
          </w:p>
        </w:tc>
        <w:tc>
          <w:tcPr>
            <w:tcW w:w="3102" w:type="dxa"/>
            <w:gridSpan w:val="2"/>
            <w:tcBorders>
              <w:top w:val="nil"/>
              <w:left w:val="nil"/>
              <w:bottom w:val="single" w:sz="4" w:space="0" w:color="auto"/>
              <w:right w:val="single" w:sz="4" w:space="0" w:color="auto"/>
            </w:tcBorders>
            <w:shd w:val="clear" w:color="000000" w:fill="FFFF00"/>
            <w:noWrap/>
            <w:vAlign w:val="bottom"/>
            <w:hideMark/>
          </w:tcPr>
          <w:p w:rsidR="0053686D" w:rsidRPr="00F139C9" w:rsidRDefault="0053686D" w:rsidP="00A232CC">
            <w:pPr>
              <w:jc w:val="center"/>
              <w:rPr>
                <w:rFonts w:ascii="Arial" w:hAnsi="Arial" w:cs="Arial"/>
              </w:rPr>
            </w:pPr>
            <w:r>
              <w:rPr>
                <w:rFonts w:ascii="Arial" w:hAnsi="Arial" w:cs="Arial"/>
              </w:rPr>
              <w:t>Isento</w:t>
            </w:r>
          </w:p>
        </w:tc>
        <w:tc>
          <w:tcPr>
            <w:tcW w:w="1566" w:type="dxa"/>
            <w:gridSpan w:val="5"/>
            <w:tcBorders>
              <w:top w:val="nil"/>
              <w:left w:val="nil"/>
              <w:bottom w:val="single" w:sz="4" w:space="0" w:color="auto"/>
              <w:right w:val="single" w:sz="4" w:space="0" w:color="auto"/>
            </w:tcBorders>
            <w:shd w:val="clear" w:color="000000" w:fill="FFFF00"/>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000000" w:fill="FFFF00"/>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186" w:type="dxa"/>
            <w:gridSpan w:val="3"/>
            <w:tcBorders>
              <w:top w:val="nil"/>
              <w:left w:val="single" w:sz="4" w:space="0" w:color="auto"/>
              <w:bottom w:val="single" w:sz="4" w:space="0" w:color="auto"/>
              <w:right w:val="single" w:sz="4" w:space="0" w:color="auto"/>
            </w:tcBorders>
            <w:shd w:val="clear" w:color="000000" w:fill="FFFF00"/>
            <w:noWrap/>
            <w:vAlign w:val="bottom"/>
            <w:hideMark/>
          </w:tcPr>
          <w:p w:rsidR="0053686D" w:rsidRPr="00F139C9" w:rsidRDefault="0053686D" w:rsidP="00A232CC">
            <w:pPr>
              <w:rPr>
                <w:rFonts w:ascii="Arial" w:hAnsi="Arial" w:cs="Arial"/>
              </w:rPr>
            </w:pPr>
            <w:r w:rsidRPr="00F139C9">
              <w:rPr>
                <w:rFonts w:ascii="Arial" w:hAnsi="Arial" w:cs="Arial"/>
              </w:rPr>
              <w:t>2001 a 3000</w:t>
            </w:r>
          </w:p>
        </w:tc>
        <w:tc>
          <w:tcPr>
            <w:tcW w:w="3102" w:type="dxa"/>
            <w:gridSpan w:val="2"/>
            <w:tcBorders>
              <w:top w:val="nil"/>
              <w:left w:val="nil"/>
              <w:bottom w:val="single" w:sz="4" w:space="0" w:color="auto"/>
              <w:right w:val="single" w:sz="4" w:space="0" w:color="auto"/>
            </w:tcBorders>
            <w:shd w:val="clear" w:color="000000" w:fill="FFFF00"/>
            <w:noWrap/>
            <w:vAlign w:val="bottom"/>
            <w:hideMark/>
          </w:tcPr>
          <w:p w:rsidR="0053686D" w:rsidRPr="00F139C9" w:rsidRDefault="0053686D" w:rsidP="00A232CC">
            <w:pPr>
              <w:jc w:val="center"/>
              <w:rPr>
                <w:rFonts w:ascii="Arial" w:hAnsi="Arial" w:cs="Arial"/>
              </w:rPr>
            </w:pPr>
            <w:r>
              <w:rPr>
                <w:rFonts w:ascii="Arial" w:hAnsi="Arial" w:cs="Arial"/>
              </w:rPr>
              <w:t>Isento</w:t>
            </w:r>
          </w:p>
        </w:tc>
        <w:tc>
          <w:tcPr>
            <w:tcW w:w="1566" w:type="dxa"/>
            <w:gridSpan w:val="5"/>
            <w:tcBorders>
              <w:top w:val="nil"/>
              <w:left w:val="nil"/>
              <w:bottom w:val="single" w:sz="4" w:space="0" w:color="auto"/>
              <w:right w:val="single" w:sz="4" w:space="0" w:color="auto"/>
            </w:tcBorders>
            <w:shd w:val="clear" w:color="000000" w:fill="FFFF00"/>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000000" w:fill="FFFF00"/>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186" w:type="dxa"/>
            <w:gridSpan w:val="3"/>
            <w:tcBorders>
              <w:top w:val="nil"/>
              <w:left w:val="single" w:sz="4" w:space="0" w:color="auto"/>
              <w:bottom w:val="single" w:sz="4" w:space="0" w:color="auto"/>
              <w:right w:val="single" w:sz="4" w:space="0" w:color="auto"/>
            </w:tcBorders>
            <w:shd w:val="clear" w:color="000000" w:fill="FFFF00"/>
            <w:noWrap/>
            <w:vAlign w:val="bottom"/>
            <w:hideMark/>
          </w:tcPr>
          <w:p w:rsidR="0053686D" w:rsidRPr="00F139C9" w:rsidRDefault="0053686D" w:rsidP="00A232CC">
            <w:pPr>
              <w:rPr>
                <w:rFonts w:ascii="Arial" w:hAnsi="Arial" w:cs="Arial"/>
              </w:rPr>
            </w:pPr>
            <w:r w:rsidRPr="00F139C9">
              <w:rPr>
                <w:rFonts w:ascii="Arial" w:hAnsi="Arial" w:cs="Arial"/>
              </w:rPr>
              <w:t>3001 a 5000</w:t>
            </w:r>
          </w:p>
        </w:tc>
        <w:tc>
          <w:tcPr>
            <w:tcW w:w="3102" w:type="dxa"/>
            <w:gridSpan w:val="2"/>
            <w:tcBorders>
              <w:top w:val="nil"/>
              <w:left w:val="nil"/>
              <w:bottom w:val="single" w:sz="4" w:space="0" w:color="auto"/>
              <w:right w:val="single" w:sz="4" w:space="0" w:color="auto"/>
            </w:tcBorders>
            <w:shd w:val="clear" w:color="000000" w:fill="FFFF00"/>
            <w:noWrap/>
            <w:vAlign w:val="bottom"/>
            <w:hideMark/>
          </w:tcPr>
          <w:p w:rsidR="0053686D" w:rsidRPr="00F139C9" w:rsidRDefault="0053686D" w:rsidP="00A232CC">
            <w:pPr>
              <w:jc w:val="center"/>
              <w:rPr>
                <w:rFonts w:ascii="Arial" w:hAnsi="Arial" w:cs="Arial"/>
              </w:rPr>
            </w:pPr>
            <w:r>
              <w:rPr>
                <w:rFonts w:ascii="Arial" w:hAnsi="Arial" w:cs="Arial"/>
              </w:rPr>
              <w:t>Isento</w:t>
            </w:r>
          </w:p>
        </w:tc>
        <w:tc>
          <w:tcPr>
            <w:tcW w:w="1566" w:type="dxa"/>
            <w:gridSpan w:val="5"/>
            <w:tcBorders>
              <w:top w:val="nil"/>
              <w:left w:val="nil"/>
              <w:bottom w:val="single" w:sz="4" w:space="0" w:color="auto"/>
              <w:right w:val="single" w:sz="4" w:space="0" w:color="auto"/>
            </w:tcBorders>
            <w:shd w:val="clear" w:color="000000" w:fill="FFFF00"/>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000000" w:fill="FFFF00"/>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186" w:type="dxa"/>
            <w:gridSpan w:val="3"/>
            <w:tcBorders>
              <w:top w:val="nil"/>
              <w:left w:val="single" w:sz="4" w:space="0" w:color="auto"/>
              <w:bottom w:val="single" w:sz="4" w:space="0" w:color="auto"/>
              <w:right w:val="single" w:sz="4" w:space="0" w:color="auto"/>
            </w:tcBorders>
            <w:shd w:val="clear" w:color="000000" w:fill="FFFF00"/>
            <w:noWrap/>
            <w:vAlign w:val="bottom"/>
            <w:hideMark/>
          </w:tcPr>
          <w:p w:rsidR="0053686D" w:rsidRPr="00F139C9" w:rsidRDefault="0053686D" w:rsidP="00A232CC">
            <w:pPr>
              <w:rPr>
                <w:rFonts w:ascii="Arial" w:hAnsi="Arial" w:cs="Arial"/>
              </w:rPr>
            </w:pPr>
            <w:r w:rsidRPr="00F139C9">
              <w:rPr>
                <w:rFonts w:ascii="Arial" w:hAnsi="Arial" w:cs="Arial"/>
              </w:rPr>
              <w:t>5001 a 10000</w:t>
            </w:r>
          </w:p>
        </w:tc>
        <w:tc>
          <w:tcPr>
            <w:tcW w:w="3102" w:type="dxa"/>
            <w:gridSpan w:val="2"/>
            <w:tcBorders>
              <w:top w:val="nil"/>
              <w:left w:val="nil"/>
              <w:bottom w:val="single" w:sz="4" w:space="0" w:color="auto"/>
              <w:right w:val="single" w:sz="4" w:space="0" w:color="auto"/>
            </w:tcBorders>
            <w:shd w:val="clear" w:color="000000" w:fill="FFFF00"/>
            <w:noWrap/>
            <w:vAlign w:val="bottom"/>
            <w:hideMark/>
          </w:tcPr>
          <w:p w:rsidR="0053686D" w:rsidRPr="00F139C9" w:rsidRDefault="0053686D" w:rsidP="00A232CC">
            <w:pPr>
              <w:jc w:val="center"/>
              <w:rPr>
                <w:rFonts w:ascii="Arial" w:hAnsi="Arial" w:cs="Arial"/>
              </w:rPr>
            </w:pPr>
            <w:r>
              <w:rPr>
                <w:rFonts w:ascii="Arial" w:hAnsi="Arial" w:cs="Arial"/>
              </w:rPr>
              <w:t>Isento</w:t>
            </w:r>
          </w:p>
        </w:tc>
        <w:tc>
          <w:tcPr>
            <w:tcW w:w="1566" w:type="dxa"/>
            <w:gridSpan w:val="5"/>
            <w:tcBorders>
              <w:top w:val="nil"/>
              <w:left w:val="nil"/>
              <w:bottom w:val="single" w:sz="4" w:space="0" w:color="auto"/>
              <w:right w:val="single" w:sz="4" w:space="0" w:color="auto"/>
            </w:tcBorders>
            <w:shd w:val="clear" w:color="000000" w:fill="FFFF00"/>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000000" w:fill="FFFF00"/>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186" w:type="dxa"/>
            <w:gridSpan w:val="3"/>
            <w:tcBorders>
              <w:top w:val="nil"/>
              <w:left w:val="single" w:sz="4" w:space="0" w:color="auto"/>
              <w:bottom w:val="single" w:sz="4" w:space="0" w:color="auto"/>
              <w:right w:val="single" w:sz="4" w:space="0" w:color="auto"/>
            </w:tcBorders>
            <w:shd w:val="clear" w:color="000000" w:fill="FFFF00"/>
            <w:noWrap/>
            <w:vAlign w:val="bottom"/>
            <w:hideMark/>
          </w:tcPr>
          <w:p w:rsidR="0053686D" w:rsidRPr="00F139C9" w:rsidRDefault="0053686D" w:rsidP="00A232CC">
            <w:pPr>
              <w:rPr>
                <w:rFonts w:ascii="Arial" w:hAnsi="Arial" w:cs="Arial"/>
              </w:rPr>
            </w:pPr>
            <w:r w:rsidRPr="00F139C9">
              <w:rPr>
                <w:rFonts w:ascii="Arial" w:hAnsi="Arial" w:cs="Arial"/>
              </w:rPr>
              <w:t>10001 a 20000</w:t>
            </w:r>
          </w:p>
        </w:tc>
        <w:tc>
          <w:tcPr>
            <w:tcW w:w="3102" w:type="dxa"/>
            <w:gridSpan w:val="2"/>
            <w:tcBorders>
              <w:top w:val="nil"/>
              <w:left w:val="nil"/>
              <w:bottom w:val="single" w:sz="4" w:space="0" w:color="auto"/>
              <w:right w:val="single" w:sz="4" w:space="0" w:color="auto"/>
            </w:tcBorders>
            <w:shd w:val="clear" w:color="000000" w:fill="FFFF00"/>
            <w:noWrap/>
            <w:vAlign w:val="bottom"/>
            <w:hideMark/>
          </w:tcPr>
          <w:p w:rsidR="0053686D" w:rsidRPr="00F139C9" w:rsidRDefault="0053686D" w:rsidP="00A232CC">
            <w:pPr>
              <w:jc w:val="center"/>
              <w:rPr>
                <w:rFonts w:ascii="Arial" w:hAnsi="Arial" w:cs="Arial"/>
              </w:rPr>
            </w:pPr>
            <w:r>
              <w:rPr>
                <w:rFonts w:ascii="Arial" w:hAnsi="Arial" w:cs="Arial"/>
              </w:rPr>
              <w:t>Isento</w:t>
            </w:r>
          </w:p>
        </w:tc>
        <w:tc>
          <w:tcPr>
            <w:tcW w:w="1566" w:type="dxa"/>
            <w:gridSpan w:val="5"/>
            <w:tcBorders>
              <w:top w:val="nil"/>
              <w:left w:val="nil"/>
              <w:bottom w:val="single" w:sz="4" w:space="0" w:color="auto"/>
              <w:right w:val="single" w:sz="4" w:space="0" w:color="auto"/>
            </w:tcBorders>
            <w:shd w:val="clear" w:color="000000" w:fill="FFFF00"/>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000000" w:fill="FFFF00"/>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186" w:type="dxa"/>
            <w:gridSpan w:val="3"/>
            <w:tcBorders>
              <w:top w:val="nil"/>
              <w:left w:val="single" w:sz="4" w:space="0" w:color="auto"/>
              <w:bottom w:val="single" w:sz="4" w:space="0" w:color="auto"/>
              <w:right w:val="single" w:sz="4" w:space="0" w:color="auto"/>
            </w:tcBorders>
            <w:shd w:val="clear" w:color="000000" w:fill="FFFF00"/>
            <w:noWrap/>
            <w:vAlign w:val="bottom"/>
            <w:hideMark/>
          </w:tcPr>
          <w:p w:rsidR="0053686D" w:rsidRPr="00F139C9" w:rsidRDefault="0053686D" w:rsidP="00A232CC">
            <w:pPr>
              <w:rPr>
                <w:rFonts w:ascii="Arial" w:hAnsi="Arial" w:cs="Arial"/>
              </w:rPr>
            </w:pPr>
            <w:r w:rsidRPr="00F139C9">
              <w:rPr>
                <w:rFonts w:ascii="Arial" w:hAnsi="Arial" w:cs="Arial"/>
              </w:rPr>
              <w:t>20001 a 30000</w:t>
            </w:r>
          </w:p>
        </w:tc>
        <w:tc>
          <w:tcPr>
            <w:tcW w:w="3102" w:type="dxa"/>
            <w:gridSpan w:val="2"/>
            <w:tcBorders>
              <w:top w:val="nil"/>
              <w:left w:val="nil"/>
              <w:bottom w:val="single" w:sz="4" w:space="0" w:color="auto"/>
              <w:right w:val="single" w:sz="4" w:space="0" w:color="auto"/>
            </w:tcBorders>
            <w:shd w:val="clear" w:color="000000" w:fill="FFFF00"/>
            <w:noWrap/>
            <w:vAlign w:val="bottom"/>
            <w:hideMark/>
          </w:tcPr>
          <w:p w:rsidR="0053686D" w:rsidRPr="00F139C9" w:rsidRDefault="0053686D" w:rsidP="00A232CC">
            <w:pPr>
              <w:jc w:val="center"/>
              <w:rPr>
                <w:rFonts w:ascii="Arial" w:hAnsi="Arial" w:cs="Arial"/>
              </w:rPr>
            </w:pPr>
            <w:proofErr w:type="gramStart"/>
            <w:r>
              <w:rPr>
                <w:rFonts w:ascii="Arial" w:hAnsi="Arial" w:cs="Arial"/>
              </w:rPr>
              <w:t>isento</w:t>
            </w:r>
            <w:proofErr w:type="gramEnd"/>
          </w:p>
        </w:tc>
        <w:tc>
          <w:tcPr>
            <w:tcW w:w="1566" w:type="dxa"/>
            <w:gridSpan w:val="5"/>
            <w:tcBorders>
              <w:top w:val="nil"/>
              <w:left w:val="nil"/>
              <w:bottom w:val="single" w:sz="4" w:space="0" w:color="auto"/>
              <w:right w:val="single" w:sz="4" w:space="0" w:color="auto"/>
            </w:tcBorders>
            <w:shd w:val="clear" w:color="000000" w:fill="FFFF00"/>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000000" w:fill="FFFF00"/>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360"/>
        </w:trPr>
        <w:tc>
          <w:tcPr>
            <w:tcW w:w="11273" w:type="dxa"/>
            <w:gridSpan w:val="12"/>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53686D" w:rsidRPr="00F139C9" w:rsidRDefault="0053686D" w:rsidP="00A232CC">
            <w:pPr>
              <w:jc w:val="center"/>
              <w:rPr>
                <w:rFonts w:ascii="Arial" w:hAnsi="Arial" w:cs="Arial"/>
                <w:b/>
                <w:bCs/>
                <w:sz w:val="28"/>
                <w:szCs w:val="28"/>
              </w:rPr>
            </w:pPr>
            <w:r>
              <w:rPr>
                <w:rFonts w:ascii="Arial" w:hAnsi="Arial" w:cs="Arial"/>
                <w:b/>
                <w:bCs/>
                <w:sz w:val="28"/>
                <w:szCs w:val="28"/>
              </w:rPr>
              <w:t>Agropecuária Urbana</w:t>
            </w: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435"/>
        </w:trPr>
        <w:tc>
          <w:tcPr>
            <w:tcW w:w="5186" w:type="dxa"/>
            <w:gridSpan w:val="3"/>
            <w:tcBorders>
              <w:top w:val="nil"/>
              <w:left w:val="single" w:sz="4" w:space="0" w:color="auto"/>
              <w:bottom w:val="single" w:sz="4" w:space="0" w:color="auto"/>
              <w:right w:val="single" w:sz="4" w:space="0" w:color="auto"/>
            </w:tcBorders>
            <w:shd w:val="clear" w:color="000000" w:fill="C0C0C0"/>
            <w:noWrap/>
            <w:vAlign w:val="center"/>
            <w:hideMark/>
          </w:tcPr>
          <w:p w:rsidR="0053686D" w:rsidRPr="00F139C9" w:rsidRDefault="0053686D" w:rsidP="00A232CC">
            <w:pPr>
              <w:rPr>
                <w:rFonts w:ascii="Arial" w:hAnsi="Arial" w:cs="Arial"/>
                <w:b/>
                <w:bCs/>
              </w:rPr>
            </w:pPr>
            <w:r w:rsidRPr="00F139C9">
              <w:rPr>
                <w:rFonts w:ascii="Arial" w:hAnsi="Arial" w:cs="Arial"/>
                <w:b/>
                <w:bCs/>
              </w:rPr>
              <w:t xml:space="preserve">FAIXA DE CONSUMOS </w:t>
            </w:r>
            <w:r>
              <w:rPr>
                <w:rFonts w:ascii="Arial" w:hAnsi="Arial" w:cs="Arial"/>
                <w:b/>
                <w:bCs/>
              </w:rPr>
              <w:t>- KW/H</w:t>
            </w:r>
          </w:p>
        </w:tc>
        <w:tc>
          <w:tcPr>
            <w:tcW w:w="3102" w:type="dxa"/>
            <w:gridSpan w:val="2"/>
            <w:tcBorders>
              <w:top w:val="nil"/>
              <w:left w:val="nil"/>
              <w:bottom w:val="single" w:sz="4" w:space="0" w:color="auto"/>
              <w:right w:val="single" w:sz="4" w:space="0" w:color="auto"/>
            </w:tcBorders>
            <w:shd w:val="clear" w:color="000000" w:fill="C0C0C0"/>
            <w:noWrap/>
            <w:vAlign w:val="center"/>
            <w:hideMark/>
          </w:tcPr>
          <w:p w:rsidR="0053686D" w:rsidRPr="00F139C9" w:rsidRDefault="0053686D" w:rsidP="00A232CC">
            <w:pPr>
              <w:jc w:val="center"/>
              <w:rPr>
                <w:rFonts w:ascii="Arial" w:hAnsi="Arial" w:cs="Arial"/>
                <w:b/>
                <w:bCs/>
              </w:rPr>
            </w:pPr>
            <w:r w:rsidRPr="00F139C9">
              <w:rPr>
                <w:rFonts w:ascii="Arial" w:hAnsi="Arial" w:cs="Arial"/>
                <w:b/>
                <w:bCs/>
              </w:rPr>
              <w:t>VALOR CIP</w:t>
            </w:r>
          </w:p>
        </w:tc>
        <w:tc>
          <w:tcPr>
            <w:tcW w:w="1566" w:type="dxa"/>
            <w:gridSpan w:val="5"/>
            <w:tcBorders>
              <w:top w:val="nil"/>
              <w:left w:val="nil"/>
              <w:bottom w:val="single" w:sz="4" w:space="0" w:color="auto"/>
              <w:right w:val="single" w:sz="4" w:space="0" w:color="auto"/>
            </w:tcBorders>
            <w:shd w:val="clear" w:color="000000" w:fill="C0C0C0"/>
            <w:noWrap/>
            <w:vAlign w:val="center"/>
            <w:hideMark/>
          </w:tcPr>
          <w:p w:rsidR="0053686D" w:rsidRPr="00F139C9" w:rsidRDefault="0053686D" w:rsidP="00A232CC">
            <w:pPr>
              <w:jc w:val="center"/>
              <w:rPr>
                <w:rFonts w:ascii="Arial" w:hAnsi="Arial" w:cs="Arial"/>
                <w:b/>
                <w:bCs/>
              </w:rPr>
            </w:pPr>
          </w:p>
        </w:tc>
        <w:tc>
          <w:tcPr>
            <w:tcW w:w="1419" w:type="dxa"/>
            <w:gridSpan w:val="2"/>
            <w:tcBorders>
              <w:top w:val="nil"/>
              <w:left w:val="nil"/>
              <w:bottom w:val="single" w:sz="4" w:space="0" w:color="auto"/>
              <w:right w:val="single" w:sz="4" w:space="0" w:color="auto"/>
            </w:tcBorders>
            <w:shd w:val="clear" w:color="000000" w:fill="C0C0C0"/>
            <w:noWrap/>
            <w:vAlign w:val="center"/>
            <w:hideMark/>
          </w:tcPr>
          <w:p w:rsidR="0053686D" w:rsidRPr="00F139C9" w:rsidRDefault="0053686D" w:rsidP="00A232CC">
            <w:pPr>
              <w:jc w:val="center"/>
              <w:rPr>
                <w:rFonts w:ascii="Arial" w:hAnsi="Arial" w:cs="Arial"/>
                <w:b/>
                <w:bCs/>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186" w:type="dxa"/>
            <w:gridSpan w:val="3"/>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 xml:space="preserve">0 a 50 </w:t>
            </w:r>
          </w:p>
        </w:tc>
        <w:tc>
          <w:tcPr>
            <w:tcW w:w="3102"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proofErr w:type="gramStart"/>
            <w:r>
              <w:rPr>
                <w:rFonts w:ascii="Arial" w:hAnsi="Arial" w:cs="Arial"/>
              </w:rPr>
              <w:t>isento</w:t>
            </w:r>
            <w:proofErr w:type="gramEnd"/>
          </w:p>
        </w:tc>
        <w:tc>
          <w:tcPr>
            <w:tcW w:w="1566"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186" w:type="dxa"/>
            <w:gridSpan w:val="3"/>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71 a 100</w:t>
            </w:r>
          </w:p>
        </w:tc>
        <w:tc>
          <w:tcPr>
            <w:tcW w:w="3102"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R$ 4,00</w:t>
            </w:r>
          </w:p>
        </w:tc>
        <w:tc>
          <w:tcPr>
            <w:tcW w:w="1566"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186" w:type="dxa"/>
            <w:gridSpan w:val="3"/>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101 a 150</w:t>
            </w:r>
          </w:p>
        </w:tc>
        <w:tc>
          <w:tcPr>
            <w:tcW w:w="3102"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R$ 4,00</w:t>
            </w:r>
          </w:p>
        </w:tc>
        <w:tc>
          <w:tcPr>
            <w:tcW w:w="1566"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186" w:type="dxa"/>
            <w:gridSpan w:val="3"/>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 xml:space="preserve">151 a 200 </w:t>
            </w:r>
          </w:p>
        </w:tc>
        <w:tc>
          <w:tcPr>
            <w:tcW w:w="3102"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R$ 4,00</w:t>
            </w:r>
          </w:p>
        </w:tc>
        <w:tc>
          <w:tcPr>
            <w:tcW w:w="1566"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186" w:type="dxa"/>
            <w:gridSpan w:val="3"/>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201 a 250</w:t>
            </w:r>
          </w:p>
        </w:tc>
        <w:tc>
          <w:tcPr>
            <w:tcW w:w="3102"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R$ 4,00</w:t>
            </w:r>
          </w:p>
        </w:tc>
        <w:tc>
          <w:tcPr>
            <w:tcW w:w="1566"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186" w:type="dxa"/>
            <w:gridSpan w:val="3"/>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251 a 300</w:t>
            </w:r>
          </w:p>
        </w:tc>
        <w:tc>
          <w:tcPr>
            <w:tcW w:w="3102"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R$ 4,00</w:t>
            </w:r>
          </w:p>
        </w:tc>
        <w:tc>
          <w:tcPr>
            <w:tcW w:w="1566"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186" w:type="dxa"/>
            <w:gridSpan w:val="3"/>
            <w:tcBorders>
              <w:top w:val="nil"/>
              <w:left w:val="single" w:sz="4" w:space="0" w:color="auto"/>
              <w:bottom w:val="single" w:sz="4" w:space="0" w:color="auto"/>
              <w:right w:val="single" w:sz="4" w:space="0" w:color="auto"/>
            </w:tcBorders>
            <w:shd w:val="clear" w:color="000000" w:fill="EEECE1"/>
            <w:noWrap/>
            <w:vAlign w:val="bottom"/>
            <w:hideMark/>
          </w:tcPr>
          <w:p w:rsidR="0053686D" w:rsidRPr="00F139C9" w:rsidRDefault="0053686D" w:rsidP="00A232CC">
            <w:pPr>
              <w:rPr>
                <w:rFonts w:ascii="Arial" w:hAnsi="Arial" w:cs="Arial"/>
              </w:rPr>
            </w:pPr>
            <w:r w:rsidRPr="00F139C9">
              <w:rPr>
                <w:rFonts w:ascii="Arial" w:hAnsi="Arial" w:cs="Arial"/>
              </w:rPr>
              <w:t>301 a 500</w:t>
            </w:r>
          </w:p>
        </w:tc>
        <w:tc>
          <w:tcPr>
            <w:tcW w:w="3102"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R$ 4,00</w:t>
            </w:r>
          </w:p>
        </w:tc>
        <w:tc>
          <w:tcPr>
            <w:tcW w:w="1566" w:type="dxa"/>
            <w:gridSpan w:val="5"/>
            <w:tcBorders>
              <w:top w:val="nil"/>
              <w:left w:val="nil"/>
              <w:bottom w:val="single" w:sz="4" w:space="0" w:color="auto"/>
              <w:right w:val="single" w:sz="4" w:space="0" w:color="auto"/>
            </w:tcBorders>
            <w:shd w:val="clear" w:color="000000" w:fill="EEECE1"/>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000000" w:fill="EEECE1"/>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186" w:type="dxa"/>
            <w:gridSpan w:val="3"/>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501 a 1000</w:t>
            </w:r>
          </w:p>
        </w:tc>
        <w:tc>
          <w:tcPr>
            <w:tcW w:w="3102"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R$ 4,00</w:t>
            </w:r>
          </w:p>
        </w:tc>
        <w:tc>
          <w:tcPr>
            <w:tcW w:w="1566"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186" w:type="dxa"/>
            <w:gridSpan w:val="3"/>
            <w:tcBorders>
              <w:top w:val="nil"/>
              <w:left w:val="single" w:sz="4" w:space="0" w:color="auto"/>
              <w:bottom w:val="single" w:sz="4" w:space="0" w:color="auto"/>
              <w:right w:val="single" w:sz="4" w:space="0" w:color="auto"/>
            </w:tcBorders>
            <w:shd w:val="clear" w:color="000000" w:fill="EEECE1"/>
            <w:noWrap/>
            <w:vAlign w:val="bottom"/>
            <w:hideMark/>
          </w:tcPr>
          <w:p w:rsidR="0053686D" w:rsidRPr="00F139C9" w:rsidRDefault="0053686D" w:rsidP="00A232CC">
            <w:pPr>
              <w:rPr>
                <w:rFonts w:ascii="Arial" w:hAnsi="Arial" w:cs="Arial"/>
              </w:rPr>
            </w:pPr>
            <w:r w:rsidRPr="00F139C9">
              <w:rPr>
                <w:rFonts w:ascii="Arial" w:hAnsi="Arial" w:cs="Arial"/>
              </w:rPr>
              <w:t>1001</w:t>
            </w:r>
            <w:r>
              <w:rPr>
                <w:rFonts w:ascii="Arial" w:hAnsi="Arial" w:cs="Arial"/>
              </w:rPr>
              <w:t xml:space="preserve"> </w:t>
            </w:r>
            <w:r w:rsidRPr="00F139C9">
              <w:rPr>
                <w:rFonts w:ascii="Arial" w:hAnsi="Arial" w:cs="Arial"/>
              </w:rPr>
              <w:t xml:space="preserve">a 2000 </w:t>
            </w:r>
          </w:p>
        </w:tc>
        <w:tc>
          <w:tcPr>
            <w:tcW w:w="3102"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R$ 4,00</w:t>
            </w:r>
          </w:p>
        </w:tc>
        <w:tc>
          <w:tcPr>
            <w:tcW w:w="1566" w:type="dxa"/>
            <w:gridSpan w:val="5"/>
            <w:tcBorders>
              <w:top w:val="nil"/>
              <w:left w:val="nil"/>
              <w:bottom w:val="single" w:sz="4" w:space="0" w:color="auto"/>
              <w:right w:val="single" w:sz="4" w:space="0" w:color="auto"/>
            </w:tcBorders>
            <w:shd w:val="clear" w:color="000000" w:fill="EEECE1"/>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000000" w:fill="EEECE1"/>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360"/>
        </w:trPr>
        <w:tc>
          <w:tcPr>
            <w:tcW w:w="11273" w:type="dxa"/>
            <w:gridSpan w:val="12"/>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53686D" w:rsidRPr="00F139C9" w:rsidRDefault="0053686D" w:rsidP="00A232CC">
            <w:pPr>
              <w:jc w:val="center"/>
              <w:rPr>
                <w:rFonts w:ascii="Arial" w:hAnsi="Arial" w:cs="Arial"/>
                <w:b/>
                <w:bCs/>
                <w:sz w:val="28"/>
                <w:szCs w:val="28"/>
              </w:rPr>
            </w:pPr>
            <w:r>
              <w:rPr>
                <w:rFonts w:ascii="Arial" w:hAnsi="Arial" w:cs="Arial"/>
                <w:b/>
                <w:bCs/>
                <w:sz w:val="28"/>
                <w:szCs w:val="28"/>
              </w:rPr>
              <w:t>Agricultura</w:t>
            </w: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435"/>
        </w:trPr>
        <w:tc>
          <w:tcPr>
            <w:tcW w:w="5186" w:type="dxa"/>
            <w:gridSpan w:val="3"/>
            <w:tcBorders>
              <w:top w:val="nil"/>
              <w:left w:val="single" w:sz="4" w:space="0" w:color="auto"/>
              <w:bottom w:val="single" w:sz="4" w:space="0" w:color="auto"/>
              <w:right w:val="single" w:sz="4" w:space="0" w:color="auto"/>
            </w:tcBorders>
            <w:shd w:val="clear" w:color="000000" w:fill="C0C0C0"/>
            <w:noWrap/>
            <w:vAlign w:val="center"/>
            <w:hideMark/>
          </w:tcPr>
          <w:p w:rsidR="0053686D" w:rsidRPr="00F139C9" w:rsidRDefault="0053686D" w:rsidP="00A232CC">
            <w:pPr>
              <w:rPr>
                <w:rFonts w:ascii="Arial" w:hAnsi="Arial" w:cs="Arial"/>
                <w:b/>
                <w:bCs/>
              </w:rPr>
            </w:pPr>
            <w:r w:rsidRPr="00F139C9">
              <w:rPr>
                <w:rFonts w:ascii="Arial" w:hAnsi="Arial" w:cs="Arial"/>
                <w:b/>
                <w:bCs/>
              </w:rPr>
              <w:t xml:space="preserve">FAIXA DE CONSUMOS </w:t>
            </w:r>
            <w:r>
              <w:rPr>
                <w:rFonts w:ascii="Arial" w:hAnsi="Arial" w:cs="Arial"/>
                <w:b/>
                <w:bCs/>
              </w:rPr>
              <w:t>- KW/H</w:t>
            </w:r>
          </w:p>
        </w:tc>
        <w:tc>
          <w:tcPr>
            <w:tcW w:w="3102" w:type="dxa"/>
            <w:gridSpan w:val="2"/>
            <w:tcBorders>
              <w:top w:val="nil"/>
              <w:left w:val="nil"/>
              <w:bottom w:val="single" w:sz="4" w:space="0" w:color="auto"/>
              <w:right w:val="single" w:sz="4" w:space="0" w:color="auto"/>
            </w:tcBorders>
            <w:shd w:val="clear" w:color="000000" w:fill="C0C0C0"/>
            <w:noWrap/>
            <w:vAlign w:val="center"/>
            <w:hideMark/>
          </w:tcPr>
          <w:p w:rsidR="0053686D" w:rsidRPr="00F139C9" w:rsidRDefault="0053686D" w:rsidP="00A232CC">
            <w:pPr>
              <w:jc w:val="center"/>
              <w:rPr>
                <w:rFonts w:ascii="Arial" w:hAnsi="Arial" w:cs="Arial"/>
                <w:b/>
                <w:bCs/>
              </w:rPr>
            </w:pPr>
            <w:r w:rsidRPr="00F139C9">
              <w:rPr>
                <w:rFonts w:ascii="Arial" w:hAnsi="Arial" w:cs="Arial"/>
                <w:b/>
                <w:bCs/>
              </w:rPr>
              <w:t>VALOR CIP</w:t>
            </w:r>
          </w:p>
        </w:tc>
        <w:tc>
          <w:tcPr>
            <w:tcW w:w="1566" w:type="dxa"/>
            <w:gridSpan w:val="5"/>
            <w:tcBorders>
              <w:top w:val="nil"/>
              <w:left w:val="nil"/>
              <w:bottom w:val="single" w:sz="4" w:space="0" w:color="auto"/>
              <w:right w:val="single" w:sz="4" w:space="0" w:color="auto"/>
            </w:tcBorders>
            <w:shd w:val="clear" w:color="000000" w:fill="C0C0C0"/>
            <w:noWrap/>
            <w:vAlign w:val="center"/>
            <w:hideMark/>
          </w:tcPr>
          <w:p w:rsidR="0053686D" w:rsidRPr="00F139C9" w:rsidRDefault="0053686D" w:rsidP="00A232CC">
            <w:pPr>
              <w:jc w:val="center"/>
              <w:rPr>
                <w:rFonts w:ascii="Arial" w:hAnsi="Arial" w:cs="Arial"/>
                <w:b/>
                <w:bCs/>
              </w:rPr>
            </w:pPr>
          </w:p>
        </w:tc>
        <w:tc>
          <w:tcPr>
            <w:tcW w:w="1419" w:type="dxa"/>
            <w:gridSpan w:val="2"/>
            <w:tcBorders>
              <w:top w:val="nil"/>
              <w:left w:val="nil"/>
              <w:bottom w:val="single" w:sz="4" w:space="0" w:color="auto"/>
              <w:right w:val="single" w:sz="4" w:space="0" w:color="auto"/>
            </w:tcBorders>
            <w:shd w:val="clear" w:color="000000" w:fill="C0C0C0"/>
            <w:noWrap/>
            <w:vAlign w:val="center"/>
            <w:hideMark/>
          </w:tcPr>
          <w:p w:rsidR="0053686D" w:rsidRPr="00F139C9" w:rsidRDefault="0053686D" w:rsidP="00A232CC">
            <w:pPr>
              <w:jc w:val="center"/>
              <w:rPr>
                <w:rFonts w:ascii="Arial" w:hAnsi="Arial" w:cs="Arial"/>
                <w:b/>
                <w:bCs/>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186" w:type="dxa"/>
            <w:gridSpan w:val="3"/>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 xml:space="preserve">0 a 50 </w:t>
            </w:r>
          </w:p>
        </w:tc>
        <w:tc>
          <w:tcPr>
            <w:tcW w:w="3102"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proofErr w:type="gramStart"/>
            <w:r>
              <w:rPr>
                <w:rFonts w:ascii="Arial" w:hAnsi="Arial" w:cs="Arial"/>
              </w:rPr>
              <w:t>isento</w:t>
            </w:r>
            <w:proofErr w:type="gramEnd"/>
          </w:p>
        </w:tc>
        <w:tc>
          <w:tcPr>
            <w:tcW w:w="1566"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186" w:type="dxa"/>
            <w:gridSpan w:val="3"/>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71 a 100</w:t>
            </w:r>
          </w:p>
        </w:tc>
        <w:tc>
          <w:tcPr>
            <w:tcW w:w="3102"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R$ 4,00</w:t>
            </w:r>
          </w:p>
        </w:tc>
        <w:tc>
          <w:tcPr>
            <w:tcW w:w="1566"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186" w:type="dxa"/>
            <w:gridSpan w:val="3"/>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101 a 150</w:t>
            </w:r>
          </w:p>
        </w:tc>
        <w:tc>
          <w:tcPr>
            <w:tcW w:w="3102"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R$ 4,00</w:t>
            </w:r>
          </w:p>
        </w:tc>
        <w:tc>
          <w:tcPr>
            <w:tcW w:w="1566"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186" w:type="dxa"/>
            <w:gridSpan w:val="3"/>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 xml:space="preserve">151 a 200 </w:t>
            </w:r>
          </w:p>
        </w:tc>
        <w:tc>
          <w:tcPr>
            <w:tcW w:w="3102"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R$ 4,00</w:t>
            </w:r>
          </w:p>
        </w:tc>
        <w:tc>
          <w:tcPr>
            <w:tcW w:w="1566"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186" w:type="dxa"/>
            <w:gridSpan w:val="3"/>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201 a 250</w:t>
            </w:r>
          </w:p>
        </w:tc>
        <w:tc>
          <w:tcPr>
            <w:tcW w:w="3102"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R$ 4,00</w:t>
            </w:r>
          </w:p>
        </w:tc>
        <w:tc>
          <w:tcPr>
            <w:tcW w:w="1566"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186" w:type="dxa"/>
            <w:gridSpan w:val="3"/>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251 a 300</w:t>
            </w:r>
          </w:p>
        </w:tc>
        <w:tc>
          <w:tcPr>
            <w:tcW w:w="3102"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R$ 4,00</w:t>
            </w:r>
          </w:p>
        </w:tc>
        <w:tc>
          <w:tcPr>
            <w:tcW w:w="1566"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186" w:type="dxa"/>
            <w:gridSpan w:val="3"/>
            <w:tcBorders>
              <w:top w:val="nil"/>
              <w:left w:val="single" w:sz="4" w:space="0" w:color="auto"/>
              <w:bottom w:val="single" w:sz="4" w:space="0" w:color="auto"/>
              <w:right w:val="single" w:sz="4" w:space="0" w:color="auto"/>
            </w:tcBorders>
            <w:shd w:val="clear" w:color="000000" w:fill="EEECE1"/>
            <w:noWrap/>
            <w:vAlign w:val="bottom"/>
            <w:hideMark/>
          </w:tcPr>
          <w:p w:rsidR="0053686D" w:rsidRPr="00F139C9" w:rsidRDefault="0053686D" w:rsidP="00A232CC">
            <w:pPr>
              <w:rPr>
                <w:rFonts w:ascii="Arial" w:hAnsi="Arial" w:cs="Arial"/>
              </w:rPr>
            </w:pPr>
            <w:r w:rsidRPr="00F139C9">
              <w:rPr>
                <w:rFonts w:ascii="Arial" w:hAnsi="Arial" w:cs="Arial"/>
              </w:rPr>
              <w:t>301 a 500</w:t>
            </w:r>
          </w:p>
        </w:tc>
        <w:tc>
          <w:tcPr>
            <w:tcW w:w="3102"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R$ 4,00</w:t>
            </w:r>
          </w:p>
        </w:tc>
        <w:tc>
          <w:tcPr>
            <w:tcW w:w="1566" w:type="dxa"/>
            <w:gridSpan w:val="5"/>
            <w:tcBorders>
              <w:top w:val="nil"/>
              <w:left w:val="nil"/>
              <w:bottom w:val="single" w:sz="4" w:space="0" w:color="auto"/>
              <w:right w:val="single" w:sz="4" w:space="0" w:color="auto"/>
            </w:tcBorders>
            <w:shd w:val="clear" w:color="000000" w:fill="EEECE1"/>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000000" w:fill="EEECE1"/>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186" w:type="dxa"/>
            <w:gridSpan w:val="3"/>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501 a 1000</w:t>
            </w:r>
          </w:p>
        </w:tc>
        <w:tc>
          <w:tcPr>
            <w:tcW w:w="3102"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R$ 4,00</w:t>
            </w:r>
          </w:p>
        </w:tc>
        <w:tc>
          <w:tcPr>
            <w:tcW w:w="1566"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186" w:type="dxa"/>
            <w:gridSpan w:val="3"/>
            <w:tcBorders>
              <w:top w:val="nil"/>
              <w:left w:val="single" w:sz="4" w:space="0" w:color="auto"/>
              <w:bottom w:val="single" w:sz="4" w:space="0" w:color="auto"/>
              <w:right w:val="single" w:sz="4" w:space="0" w:color="auto"/>
            </w:tcBorders>
            <w:shd w:val="clear" w:color="000000" w:fill="EEECE1"/>
            <w:noWrap/>
            <w:vAlign w:val="bottom"/>
            <w:hideMark/>
          </w:tcPr>
          <w:p w:rsidR="0053686D" w:rsidRPr="00F139C9" w:rsidRDefault="0053686D" w:rsidP="00A232CC">
            <w:pPr>
              <w:rPr>
                <w:rFonts w:ascii="Arial" w:hAnsi="Arial" w:cs="Arial"/>
              </w:rPr>
            </w:pPr>
            <w:r w:rsidRPr="00F139C9">
              <w:rPr>
                <w:rFonts w:ascii="Arial" w:hAnsi="Arial" w:cs="Arial"/>
              </w:rPr>
              <w:lastRenderedPageBreak/>
              <w:t>1001</w:t>
            </w:r>
            <w:r>
              <w:rPr>
                <w:rFonts w:ascii="Arial" w:hAnsi="Arial" w:cs="Arial"/>
              </w:rPr>
              <w:t xml:space="preserve"> </w:t>
            </w:r>
            <w:r w:rsidRPr="00F139C9">
              <w:rPr>
                <w:rFonts w:ascii="Arial" w:hAnsi="Arial" w:cs="Arial"/>
              </w:rPr>
              <w:t xml:space="preserve">a 2000 </w:t>
            </w:r>
          </w:p>
        </w:tc>
        <w:tc>
          <w:tcPr>
            <w:tcW w:w="3102"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R$ 4,00</w:t>
            </w:r>
          </w:p>
        </w:tc>
        <w:tc>
          <w:tcPr>
            <w:tcW w:w="1566" w:type="dxa"/>
            <w:gridSpan w:val="5"/>
            <w:tcBorders>
              <w:top w:val="nil"/>
              <w:left w:val="nil"/>
              <w:bottom w:val="single" w:sz="4" w:space="0" w:color="auto"/>
              <w:right w:val="single" w:sz="4" w:space="0" w:color="auto"/>
            </w:tcBorders>
            <w:shd w:val="clear" w:color="000000" w:fill="EEECE1"/>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000000" w:fill="EEECE1"/>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186" w:type="dxa"/>
            <w:gridSpan w:val="3"/>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Pr>
                <w:rFonts w:ascii="Arial" w:hAnsi="Arial" w:cs="Arial"/>
              </w:rPr>
              <w:t>2001 a 3000</w:t>
            </w:r>
          </w:p>
        </w:tc>
        <w:tc>
          <w:tcPr>
            <w:tcW w:w="3102"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R$ 4,00</w:t>
            </w:r>
          </w:p>
        </w:tc>
        <w:tc>
          <w:tcPr>
            <w:tcW w:w="1566"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360"/>
        </w:trPr>
        <w:tc>
          <w:tcPr>
            <w:tcW w:w="11273" w:type="dxa"/>
            <w:gridSpan w:val="12"/>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53686D" w:rsidRPr="00F139C9" w:rsidRDefault="0053686D" w:rsidP="00A232CC">
            <w:pPr>
              <w:jc w:val="center"/>
              <w:rPr>
                <w:rFonts w:ascii="Arial" w:hAnsi="Arial" w:cs="Arial"/>
                <w:b/>
                <w:bCs/>
                <w:sz w:val="28"/>
                <w:szCs w:val="28"/>
              </w:rPr>
            </w:pPr>
            <w:r>
              <w:rPr>
                <w:rFonts w:ascii="Arial" w:hAnsi="Arial" w:cs="Arial"/>
                <w:b/>
                <w:bCs/>
                <w:sz w:val="28"/>
                <w:szCs w:val="28"/>
              </w:rPr>
              <w:t xml:space="preserve">Escola </w:t>
            </w:r>
            <w:proofErr w:type="spellStart"/>
            <w:r>
              <w:rPr>
                <w:rFonts w:ascii="Arial" w:hAnsi="Arial" w:cs="Arial"/>
                <w:b/>
                <w:bCs/>
                <w:sz w:val="28"/>
                <w:szCs w:val="28"/>
              </w:rPr>
              <w:t>Agrotécnica</w:t>
            </w:r>
            <w:proofErr w:type="spellEnd"/>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435"/>
        </w:trPr>
        <w:tc>
          <w:tcPr>
            <w:tcW w:w="5186" w:type="dxa"/>
            <w:gridSpan w:val="3"/>
            <w:tcBorders>
              <w:top w:val="nil"/>
              <w:left w:val="single" w:sz="4" w:space="0" w:color="auto"/>
              <w:bottom w:val="single" w:sz="4" w:space="0" w:color="auto"/>
              <w:right w:val="single" w:sz="4" w:space="0" w:color="auto"/>
            </w:tcBorders>
            <w:shd w:val="clear" w:color="000000" w:fill="C0C0C0"/>
            <w:noWrap/>
            <w:vAlign w:val="center"/>
            <w:hideMark/>
          </w:tcPr>
          <w:p w:rsidR="0053686D" w:rsidRPr="00F139C9" w:rsidRDefault="0053686D" w:rsidP="00A232CC">
            <w:pPr>
              <w:rPr>
                <w:rFonts w:ascii="Arial" w:hAnsi="Arial" w:cs="Arial"/>
                <w:b/>
                <w:bCs/>
              </w:rPr>
            </w:pPr>
            <w:r w:rsidRPr="00F139C9">
              <w:rPr>
                <w:rFonts w:ascii="Arial" w:hAnsi="Arial" w:cs="Arial"/>
                <w:b/>
                <w:bCs/>
              </w:rPr>
              <w:t xml:space="preserve">FAIXA DE CONSUMOS </w:t>
            </w:r>
            <w:r>
              <w:rPr>
                <w:rFonts w:ascii="Arial" w:hAnsi="Arial" w:cs="Arial"/>
                <w:b/>
                <w:bCs/>
              </w:rPr>
              <w:t>- KW/H</w:t>
            </w:r>
          </w:p>
        </w:tc>
        <w:tc>
          <w:tcPr>
            <w:tcW w:w="3102" w:type="dxa"/>
            <w:gridSpan w:val="2"/>
            <w:tcBorders>
              <w:top w:val="nil"/>
              <w:left w:val="nil"/>
              <w:bottom w:val="single" w:sz="4" w:space="0" w:color="auto"/>
              <w:right w:val="single" w:sz="4" w:space="0" w:color="auto"/>
            </w:tcBorders>
            <w:shd w:val="clear" w:color="000000" w:fill="C0C0C0"/>
            <w:noWrap/>
            <w:vAlign w:val="center"/>
            <w:hideMark/>
          </w:tcPr>
          <w:p w:rsidR="0053686D" w:rsidRPr="00F139C9" w:rsidRDefault="0053686D" w:rsidP="00A232CC">
            <w:pPr>
              <w:jc w:val="center"/>
              <w:rPr>
                <w:rFonts w:ascii="Arial" w:hAnsi="Arial" w:cs="Arial"/>
                <w:b/>
                <w:bCs/>
              </w:rPr>
            </w:pPr>
            <w:r w:rsidRPr="00F139C9">
              <w:rPr>
                <w:rFonts w:ascii="Arial" w:hAnsi="Arial" w:cs="Arial"/>
                <w:b/>
                <w:bCs/>
              </w:rPr>
              <w:t>VALOR CIP</w:t>
            </w:r>
          </w:p>
        </w:tc>
        <w:tc>
          <w:tcPr>
            <w:tcW w:w="1566" w:type="dxa"/>
            <w:gridSpan w:val="5"/>
            <w:tcBorders>
              <w:top w:val="nil"/>
              <w:left w:val="nil"/>
              <w:bottom w:val="single" w:sz="4" w:space="0" w:color="auto"/>
              <w:right w:val="single" w:sz="4" w:space="0" w:color="auto"/>
            </w:tcBorders>
            <w:shd w:val="clear" w:color="000000" w:fill="C0C0C0"/>
            <w:noWrap/>
            <w:vAlign w:val="center"/>
            <w:hideMark/>
          </w:tcPr>
          <w:p w:rsidR="0053686D" w:rsidRPr="00F139C9" w:rsidRDefault="0053686D" w:rsidP="00A232CC">
            <w:pPr>
              <w:jc w:val="center"/>
              <w:rPr>
                <w:rFonts w:ascii="Arial" w:hAnsi="Arial" w:cs="Arial"/>
                <w:b/>
                <w:bCs/>
              </w:rPr>
            </w:pPr>
          </w:p>
        </w:tc>
        <w:tc>
          <w:tcPr>
            <w:tcW w:w="1419" w:type="dxa"/>
            <w:gridSpan w:val="2"/>
            <w:tcBorders>
              <w:top w:val="nil"/>
              <w:left w:val="nil"/>
              <w:bottom w:val="single" w:sz="4" w:space="0" w:color="auto"/>
              <w:right w:val="single" w:sz="4" w:space="0" w:color="auto"/>
            </w:tcBorders>
            <w:shd w:val="clear" w:color="000000" w:fill="C0C0C0"/>
            <w:noWrap/>
            <w:vAlign w:val="center"/>
            <w:hideMark/>
          </w:tcPr>
          <w:p w:rsidR="0053686D" w:rsidRPr="00F139C9" w:rsidRDefault="0053686D" w:rsidP="00A232CC">
            <w:pPr>
              <w:jc w:val="center"/>
              <w:rPr>
                <w:rFonts w:ascii="Arial" w:hAnsi="Arial" w:cs="Arial"/>
                <w:b/>
                <w:bCs/>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186" w:type="dxa"/>
            <w:gridSpan w:val="3"/>
            <w:tcBorders>
              <w:top w:val="nil"/>
              <w:left w:val="single" w:sz="4" w:space="0" w:color="auto"/>
              <w:bottom w:val="single" w:sz="4" w:space="0" w:color="auto"/>
              <w:right w:val="single" w:sz="4" w:space="0" w:color="auto"/>
            </w:tcBorders>
            <w:shd w:val="clear" w:color="auto" w:fill="auto"/>
            <w:noWrap/>
            <w:vAlign w:val="center"/>
            <w:hideMark/>
          </w:tcPr>
          <w:p w:rsidR="0053686D" w:rsidRPr="00F139C9" w:rsidRDefault="0053686D" w:rsidP="00A232CC">
            <w:pPr>
              <w:rPr>
                <w:rFonts w:ascii="Arial" w:hAnsi="Arial" w:cs="Arial"/>
              </w:rPr>
            </w:pPr>
            <w:r>
              <w:rPr>
                <w:rFonts w:ascii="Arial" w:hAnsi="Arial" w:cs="Arial"/>
              </w:rPr>
              <w:t>0 a 50</w:t>
            </w:r>
          </w:p>
        </w:tc>
        <w:tc>
          <w:tcPr>
            <w:tcW w:w="3102"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Isento</w:t>
            </w:r>
          </w:p>
        </w:tc>
        <w:tc>
          <w:tcPr>
            <w:tcW w:w="1566"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186" w:type="dxa"/>
            <w:gridSpan w:val="3"/>
            <w:tcBorders>
              <w:top w:val="nil"/>
              <w:left w:val="single" w:sz="4" w:space="0" w:color="auto"/>
              <w:bottom w:val="single" w:sz="4" w:space="0" w:color="auto"/>
              <w:right w:val="single" w:sz="4" w:space="0" w:color="auto"/>
            </w:tcBorders>
            <w:shd w:val="clear" w:color="000000" w:fill="EEECE1"/>
            <w:noWrap/>
            <w:vAlign w:val="center"/>
            <w:hideMark/>
          </w:tcPr>
          <w:p w:rsidR="0053686D" w:rsidRPr="00F139C9" w:rsidRDefault="0053686D" w:rsidP="00A232CC">
            <w:pPr>
              <w:rPr>
                <w:rFonts w:ascii="Arial" w:hAnsi="Arial" w:cs="Arial"/>
              </w:rPr>
            </w:pPr>
            <w:r>
              <w:rPr>
                <w:rFonts w:ascii="Arial" w:hAnsi="Arial" w:cs="Arial"/>
              </w:rPr>
              <w:t>51</w:t>
            </w:r>
            <w:r w:rsidRPr="00F139C9">
              <w:rPr>
                <w:rFonts w:ascii="Arial" w:hAnsi="Arial" w:cs="Arial"/>
              </w:rPr>
              <w:t xml:space="preserve"> a </w:t>
            </w:r>
            <w:r>
              <w:rPr>
                <w:rFonts w:ascii="Arial" w:hAnsi="Arial" w:cs="Arial"/>
              </w:rPr>
              <w:t>3</w:t>
            </w:r>
            <w:r w:rsidRPr="00F139C9">
              <w:rPr>
                <w:rFonts w:ascii="Arial" w:hAnsi="Arial" w:cs="Arial"/>
              </w:rPr>
              <w:t>000</w:t>
            </w:r>
          </w:p>
        </w:tc>
        <w:tc>
          <w:tcPr>
            <w:tcW w:w="3102"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R$ 4,00</w:t>
            </w:r>
          </w:p>
        </w:tc>
        <w:tc>
          <w:tcPr>
            <w:tcW w:w="1566" w:type="dxa"/>
            <w:gridSpan w:val="5"/>
            <w:tcBorders>
              <w:top w:val="nil"/>
              <w:left w:val="nil"/>
              <w:bottom w:val="single" w:sz="4" w:space="0" w:color="auto"/>
              <w:right w:val="single" w:sz="4" w:space="0" w:color="auto"/>
            </w:tcBorders>
            <w:shd w:val="clear" w:color="000000" w:fill="EEECE1"/>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000000" w:fill="EEECE1"/>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315"/>
        </w:trPr>
        <w:tc>
          <w:tcPr>
            <w:tcW w:w="5186" w:type="dxa"/>
            <w:gridSpan w:val="3"/>
            <w:tcBorders>
              <w:top w:val="nil"/>
              <w:left w:val="single" w:sz="4" w:space="0" w:color="auto"/>
              <w:bottom w:val="single" w:sz="4" w:space="0" w:color="auto"/>
              <w:right w:val="single" w:sz="4" w:space="0" w:color="auto"/>
            </w:tcBorders>
            <w:shd w:val="clear" w:color="auto" w:fill="auto"/>
            <w:noWrap/>
            <w:vAlign w:val="center"/>
            <w:hideMark/>
          </w:tcPr>
          <w:p w:rsidR="0053686D" w:rsidRPr="00F139C9" w:rsidRDefault="0053686D" w:rsidP="00A232CC">
            <w:pPr>
              <w:rPr>
                <w:rFonts w:ascii="Arial" w:hAnsi="Arial" w:cs="Arial"/>
                <w:b/>
                <w:bCs/>
                <w:sz w:val="24"/>
                <w:szCs w:val="24"/>
              </w:rPr>
            </w:pPr>
          </w:p>
        </w:tc>
        <w:tc>
          <w:tcPr>
            <w:tcW w:w="3102"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b/>
                <w:bCs/>
                <w:sz w:val="24"/>
                <w:szCs w:val="24"/>
              </w:rPr>
            </w:pPr>
            <w:r w:rsidRPr="00F139C9">
              <w:rPr>
                <w:rFonts w:ascii="Arial" w:hAnsi="Arial" w:cs="Arial"/>
                <w:b/>
                <w:bCs/>
                <w:sz w:val="24"/>
                <w:szCs w:val="24"/>
              </w:rPr>
              <w:t> </w:t>
            </w:r>
          </w:p>
        </w:tc>
        <w:tc>
          <w:tcPr>
            <w:tcW w:w="1566"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b/>
                <w:bCs/>
                <w:sz w:val="24"/>
                <w:szCs w:val="24"/>
              </w:rPr>
            </w:pP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b/>
                <w:bCs/>
                <w:sz w:val="24"/>
                <w:szCs w:val="24"/>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360"/>
        </w:trPr>
        <w:tc>
          <w:tcPr>
            <w:tcW w:w="11273" w:type="dxa"/>
            <w:gridSpan w:val="12"/>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53686D" w:rsidRPr="00F139C9" w:rsidRDefault="0053686D" w:rsidP="00A232CC">
            <w:pPr>
              <w:jc w:val="center"/>
              <w:rPr>
                <w:rFonts w:ascii="Arial" w:hAnsi="Arial" w:cs="Arial"/>
                <w:b/>
                <w:bCs/>
                <w:sz w:val="28"/>
                <w:szCs w:val="28"/>
              </w:rPr>
            </w:pPr>
            <w:r>
              <w:rPr>
                <w:rFonts w:ascii="Arial" w:hAnsi="Arial" w:cs="Arial"/>
                <w:b/>
                <w:bCs/>
                <w:sz w:val="28"/>
                <w:szCs w:val="28"/>
              </w:rPr>
              <w:t>Rural Residencial</w:t>
            </w: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435"/>
        </w:trPr>
        <w:tc>
          <w:tcPr>
            <w:tcW w:w="5186" w:type="dxa"/>
            <w:gridSpan w:val="3"/>
            <w:tcBorders>
              <w:top w:val="nil"/>
              <w:left w:val="single" w:sz="4" w:space="0" w:color="auto"/>
              <w:bottom w:val="single" w:sz="4" w:space="0" w:color="auto"/>
              <w:right w:val="single" w:sz="4" w:space="0" w:color="auto"/>
            </w:tcBorders>
            <w:shd w:val="clear" w:color="000000" w:fill="C0C0C0"/>
            <w:noWrap/>
            <w:vAlign w:val="center"/>
            <w:hideMark/>
          </w:tcPr>
          <w:p w:rsidR="0053686D" w:rsidRPr="00F139C9" w:rsidRDefault="0053686D" w:rsidP="00A232CC">
            <w:pPr>
              <w:rPr>
                <w:rFonts w:ascii="Arial" w:hAnsi="Arial" w:cs="Arial"/>
                <w:b/>
                <w:bCs/>
              </w:rPr>
            </w:pPr>
            <w:r w:rsidRPr="00F139C9">
              <w:rPr>
                <w:rFonts w:ascii="Arial" w:hAnsi="Arial" w:cs="Arial"/>
                <w:b/>
                <w:bCs/>
              </w:rPr>
              <w:t xml:space="preserve">FAIXA DE CONSUMOS </w:t>
            </w:r>
            <w:r>
              <w:rPr>
                <w:rFonts w:ascii="Arial" w:hAnsi="Arial" w:cs="Arial"/>
                <w:b/>
                <w:bCs/>
              </w:rPr>
              <w:t>- KW/H</w:t>
            </w:r>
          </w:p>
        </w:tc>
        <w:tc>
          <w:tcPr>
            <w:tcW w:w="3102" w:type="dxa"/>
            <w:gridSpan w:val="2"/>
            <w:tcBorders>
              <w:top w:val="nil"/>
              <w:left w:val="nil"/>
              <w:bottom w:val="single" w:sz="4" w:space="0" w:color="auto"/>
              <w:right w:val="single" w:sz="4" w:space="0" w:color="auto"/>
            </w:tcBorders>
            <w:shd w:val="clear" w:color="000000" w:fill="C0C0C0"/>
            <w:noWrap/>
            <w:vAlign w:val="center"/>
            <w:hideMark/>
          </w:tcPr>
          <w:p w:rsidR="0053686D" w:rsidRPr="00F139C9" w:rsidRDefault="0053686D" w:rsidP="00A232CC">
            <w:pPr>
              <w:jc w:val="center"/>
              <w:rPr>
                <w:rFonts w:ascii="Arial" w:hAnsi="Arial" w:cs="Arial"/>
                <w:b/>
                <w:bCs/>
              </w:rPr>
            </w:pPr>
            <w:r w:rsidRPr="00F139C9">
              <w:rPr>
                <w:rFonts w:ascii="Arial" w:hAnsi="Arial" w:cs="Arial"/>
                <w:b/>
                <w:bCs/>
              </w:rPr>
              <w:t>VALOR CIP</w:t>
            </w:r>
          </w:p>
        </w:tc>
        <w:tc>
          <w:tcPr>
            <w:tcW w:w="1566" w:type="dxa"/>
            <w:gridSpan w:val="5"/>
            <w:tcBorders>
              <w:top w:val="nil"/>
              <w:left w:val="nil"/>
              <w:bottom w:val="single" w:sz="4" w:space="0" w:color="auto"/>
              <w:right w:val="single" w:sz="4" w:space="0" w:color="auto"/>
            </w:tcBorders>
            <w:shd w:val="clear" w:color="000000" w:fill="C0C0C0"/>
            <w:noWrap/>
            <w:vAlign w:val="center"/>
            <w:hideMark/>
          </w:tcPr>
          <w:p w:rsidR="0053686D" w:rsidRPr="00F139C9" w:rsidRDefault="0053686D" w:rsidP="00A232CC">
            <w:pPr>
              <w:jc w:val="center"/>
              <w:rPr>
                <w:rFonts w:ascii="Arial" w:hAnsi="Arial" w:cs="Arial"/>
                <w:b/>
                <w:bCs/>
              </w:rPr>
            </w:pPr>
          </w:p>
        </w:tc>
        <w:tc>
          <w:tcPr>
            <w:tcW w:w="1419" w:type="dxa"/>
            <w:gridSpan w:val="2"/>
            <w:tcBorders>
              <w:top w:val="nil"/>
              <w:left w:val="nil"/>
              <w:bottom w:val="single" w:sz="4" w:space="0" w:color="auto"/>
              <w:right w:val="single" w:sz="4" w:space="0" w:color="auto"/>
            </w:tcBorders>
            <w:shd w:val="clear" w:color="000000" w:fill="C0C0C0"/>
            <w:noWrap/>
            <w:vAlign w:val="center"/>
            <w:hideMark/>
          </w:tcPr>
          <w:p w:rsidR="0053686D" w:rsidRPr="00F139C9" w:rsidRDefault="0053686D" w:rsidP="00A232CC">
            <w:pPr>
              <w:jc w:val="center"/>
              <w:rPr>
                <w:rFonts w:ascii="Arial" w:hAnsi="Arial" w:cs="Arial"/>
                <w:b/>
                <w:bCs/>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186" w:type="dxa"/>
            <w:gridSpan w:val="3"/>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0 a 30</w:t>
            </w:r>
          </w:p>
        </w:tc>
        <w:tc>
          <w:tcPr>
            <w:tcW w:w="3102" w:type="dxa"/>
            <w:gridSpan w:val="2"/>
            <w:tcBorders>
              <w:top w:val="nil"/>
              <w:left w:val="nil"/>
              <w:bottom w:val="nil"/>
              <w:right w:val="nil"/>
            </w:tcBorders>
            <w:shd w:val="clear" w:color="auto" w:fill="auto"/>
            <w:noWrap/>
            <w:vAlign w:val="bottom"/>
            <w:hideMark/>
          </w:tcPr>
          <w:p w:rsidR="0053686D" w:rsidRPr="00F139C9" w:rsidRDefault="0053686D" w:rsidP="00A232CC">
            <w:pPr>
              <w:jc w:val="center"/>
              <w:rPr>
                <w:rFonts w:ascii="Arial" w:hAnsi="Arial" w:cs="Arial"/>
              </w:rPr>
            </w:pPr>
            <w:proofErr w:type="gramStart"/>
            <w:r>
              <w:rPr>
                <w:rFonts w:ascii="Arial" w:hAnsi="Arial" w:cs="Arial"/>
              </w:rPr>
              <w:t>isento</w:t>
            </w:r>
            <w:proofErr w:type="gramEnd"/>
          </w:p>
        </w:tc>
        <w:tc>
          <w:tcPr>
            <w:tcW w:w="1566" w:type="dxa"/>
            <w:gridSpan w:val="5"/>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186" w:type="dxa"/>
            <w:gridSpan w:val="3"/>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31 a 50</w:t>
            </w:r>
          </w:p>
        </w:tc>
        <w:tc>
          <w:tcPr>
            <w:tcW w:w="3102" w:type="dxa"/>
            <w:gridSpan w:val="2"/>
            <w:tcBorders>
              <w:top w:val="single" w:sz="4" w:space="0" w:color="auto"/>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proofErr w:type="gramStart"/>
            <w:r>
              <w:rPr>
                <w:rFonts w:ascii="Arial" w:hAnsi="Arial" w:cs="Arial"/>
              </w:rPr>
              <w:t>isento</w:t>
            </w:r>
            <w:proofErr w:type="gramEnd"/>
          </w:p>
        </w:tc>
        <w:tc>
          <w:tcPr>
            <w:tcW w:w="1566"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186" w:type="dxa"/>
            <w:gridSpan w:val="3"/>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51 a 70</w:t>
            </w:r>
          </w:p>
        </w:tc>
        <w:tc>
          <w:tcPr>
            <w:tcW w:w="3102"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R$ 4,00</w:t>
            </w:r>
          </w:p>
        </w:tc>
        <w:tc>
          <w:tcPr>
            <w:tcW w:w="1566"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186" w:type="dxa"/>
            <w:gridSpan w:val="3"/>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71 a 100</w:t>
            </w:r>
          </w:p>
        </w:tc>
        <w:tc>
          <w:tcPr>
            <w:tcW w:w="3102"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R$ 4,00</w:t>
            </w:r>
          </w:p>
        </w:tc>
        <w:tc>
          <w:tcPr>
            <w:tcW w:w="1566"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186" w:type="dxa"/>
            <w:gridSpan w:val="3"/>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101 a 150</w:t>
            </w:r>
          </w:p>
        </w:tc>
        <w:tc>
          <w:tcPr>
            <w:tcW w:w="3102"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R$ 4,00</w:t>
            </w:r>
          </w:p>
        </w:tc>
        <w:tc>
          <w:tcPr>
            <w:tcW w:w="1566"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186" w:type="dxa"/>
            <w:gridSpan w:val="3"/>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151 a 200</w:t>
            </w:r>
          </w:p>
        </w:tc>
        <w:tc>
          <w:tcPr>
            <w:tcW w:w="3102"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R$ 4,00</w:t>
            </w:r>
          </w:p>
        </w:tc>
        <w:tc>
          <w:tcPr>
            <w:tcW w:w="1566"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186" w:type="dxa"/>
            <w:gridSpan w:val="3"/>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201 a 250</w:t>
            </w:r>
          </w:p>
        </w:tc>
        <w:tc>
          <w:tcPr>
            <w:tcW w:w="3102"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R$ 4,00</w:t>
            </w:r>
          </w:p>
        </w:tc>
        <w:tc>
          <w:tcPr>
            <w:tcW w:w="1566"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186" w:type="dxa"/>
            <w:gridSpan w:val="3"/>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251 a 300</w:t>
            </w:r>
          </w:p>
        </w:tc>
        <w:tc>
          <w:tcPr>
            <w:tcW w:w="3102"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R$ 4,00</w:t>
            </w:r>
          </w:p>
        </w:tc>
        <w:tc>
          <w:tcPr>
            <w:tcW w:w="1566"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186" w:type="dxa"/>
            <w:gridSpan w:val="3"/>
            <w:tcBorders>
              <w:top w:val="nil"/>
              <w:left w:val="single" w:sz="4" w:space="0" w:color="auto"/>
              <w:bottom w:val="single" w:sz="4" w:space="0" w:color="auto"/>
              <w:right w:val="single" w:sz="4" w:space="0" w:color="auto"/>
            </w:tcBorders>
            <w:shd w:val="clear" w:color="000000" w:fill="EEECE1"/>
            <w:noWrap/>
            <w:vAlign w:val="bottom"/>
            <w:hideMark/>
          </w:tcPr>
          <w:p w:rsidR="0053686D" w:rsidRPr="00F139C9" w:rsidRDefault="0053686D" w:rsidP="00A232CC">
            <w:pPr>
              <w:rPr>
                <w:rFonts w:ascii="Arial" w:hAnsi="Arial" w:cs="Arial"/>
              </w:rPr>
            </w:pPr>
            <w:r w:rsidRPr="00F139C9">
              <w:rPr>
                <w:rFonts w:ascii="Arial" w:hAnsi="Arial" w:cs="Arial"/>
              </w:rPr>
              <w:t>301 a 400</w:t>
            </w:r>
          </w:p>
        </w:tc>
        <w:tc>
          <w:tcPr>
            <w:tcW w:w="3102"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R$ 4,00</w:t>
            </w:r>
          </w:p>
        </w:tc>
        <w:tc>
          <w:tcPr>
            <w:tcW w:w="1566" w:type="dxa"/>
            <w:gridSpan w:val="5"/>
            <w:tcBorders>
              <w:top w:val="nil"/>
              <w:left w:val="nil"/>
              <w:bottom w:val="single" w:sz="4" w:space="0" w:color="auto"/>
              <w:right w:val="single" w:sz="4" w:space="0" w:color="auto"/>
            </w:tcBorders>
            <w:shd w:val="clear" w:color="000000" w:fill="EEECE1"/>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186" w:type="dxa"/>
            <w:gridSpan w:val="3"/>
            <w:tcBorders>
              <w:top w:val="nil"/>
              <w:left w:val="single" w:sz="4" w:space="0" w:color="auto"/>
              <w:bottom w:val="single" w:sz="4" w:space="0" w:color="auto"/>
              <w:right w:val="single" w:sz="4" w:space="0" w:color="auto"/>
            </w:tcBorders>
            <w:shd w:val="clear" w:color="000000" w:fill="EEECE1"/>
            <w:noWrap/>
            <w:vAlign w:val="bottom"/>
            <w:hideMark/>
          </w:tcPr>
          <w:p w:rsidR="0053686D" w:rsidRPr="00F139C9" w:rsidRDefault="0053686D" w:rsidP="00A232CC">
            <w:pPr>
              <w:rPr>
                <w:rFonts w:ascii="Arial" w:hAnsi="Arial" w:cs="Arial"/>
              </w:rPr>
            </w:pPr>
            <w:r w:rsidRPr="00F139C9">
              <w:rPr>
                <w:rFonts w:ascii="Arial" w:hAnsi="Arial" w:cs="Arial"/>
              </w:rPr>
              <w:t>401 a 500</w:t>
            </w:r>
          </w:p>
        </w:tc>
        <w:tc>
          <w:tcPr>
            <w:tcW w:w="3102"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R$ 4,00</w:t>
            </w:r>
          </w:p>
        </w:tc>
        <w:tc>
          <w:tcPr>
            <w:tcW w:w="1566" w:type="dxa"/>
            <w:gridSpan w:val="5"/>
            <w:tcBorders>
              <w:top w:val="nil"/>
              <w:left w:val="nil"/>
              <w:bottom w:val="single" w:sz="4" w:space="0" w:color="auto"/>
              <w:right w:val="single" w:sz="4" w:space="0" w:color="auto"/>
            </w:tcBorders>
            <w:shd w:val="clear" w:color="000000" w:fill="EEECE1"/>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186" w:type="dxa"/>
            <w:gridSpan w:val="3"/>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501 a 1000</w:t>
            </w:r>
          </w:p>
        </w:tc>
        <w:tc>
          <w:tcPr>
            <w:tcW w:w="3102"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R$ 4,00</w:t>
            </w:r>
          </w:p>
        </w:tc>
        <w:tc>
          <w:tcPr>
            <w:tcW w:w="1566"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186" w:type="dxa"/>
            <w:gridSpan w:val="3"/>
            <w:tcBorders>
              <w:top w:val="nil"/>
              <w:left w:val="single" w:sz="4" w:space="0" w:color="auto"/>
              <w:bottom w:val="single" w:sz="4" w:space="0" w:color="auto"/>
              <w:right w:val="single" w:sz="4" w:space="0" w:color="auto"/>
            </w:tcBorders>
            <w:shd w:val="clear" w:color="000000" w:fill="EEECE1"/>
            <w:noWrap/>
            <w:vAlign w:val="bottom"/>
            <w:hideMark/>
          </w:tcPr>
          <w:p w:rsidR="0053686D" w:rsidRPr="00F139C9" w:rsidRDefault="0053686D" w:rsidP="00A232CC">
            <w:pPr>
              <w:rPr>
                <w:rFonts w:ascii="Arial" w:hAnsi="Arial" w:cs="Arial"/>
              </w:rPr>
            </w:pPr>
            <w:r w:rsidRPr="00F139C9">
              <w:rPr>
                <w:rFonts w:ascii="Arial" w:hAnsi="Arial" w:cs="Arial"/>
              </w:rPr>
              <w:t>1001 a 2000</w:t>
            </w:r>
          </w:p>
        </w:tc>
        <w:tc>
          <w:tcPr>
            <w:tcW w:w="3102"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R$ 4,00</w:t>
            </w:r>
          </w:p>
        </w:tc>
        <w:tc>
          <w:tcPr>
            <w:tcW w:w="1566" w:type="dxa"/>
            <w:gridSpan w:val="5"/>
            <w:tcBorders>
              <w:top w:val="nil"/>
              <w:left w:val="nil"/>
              <w:bottom w:val="single" w:sz="4" w:space="0" w:color="auto"/>
              <w:right w:val="single" w:sz="4" w:space="0" w:color="auto"/>
            </w:tcBorders>
            <w:shd w:val="clear" w:color="000000" w:fill="EEECE1"/>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360"/>
        </w:trPr>
        <w:tc>
          <w:tcPr>
            <w:tcW w:w="11273" w:type="dxa"/>
            <w:gridSpan w:val="12"/>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53686D" w:rsidRPr="00F139C9" w:rsidRDefault="0053686D" w:rsidP="00A232CC">
            <w:pPr>
              <w:jc w:val="center"/>
              <w:rPr>
                <w:rFonts w:ascii="Arial" w:hAnsi="Arial" w:cs="Arial"/>
                <w:b/>
                <w:bCs/>
                <w:sz w:val="28"/>
                <w:szCs w:val="28"/>
              </w:rPr>
            </w:pPr>
            <w:r>
              <w:rPr>
                <w:rFonts w:ascii="Arial" w:hAnsi="Arial" w:cs="Arial"/>
                <w:b/>
                <w:bCs/>
                <w:sz w:val="28"/>
                <w:szCs w:val="28"/>
              </w:rPr>
              <w:t>Agropecuária Rural</w:t>
            </w: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435"/>
        </w:trPr>
        <w:tc>
          <w:tcPr>
            <w:tcW w:w="5186" w:type="dxa"/>
            <w:gridSpan w:val="3"/>
            <w:tcBorders>
              <w:top w:val="nil"/>
              <w:left w:val="single" w:sz="4" w:space="0" w:color="auto"/>
              <w:bottom w:val="single" w:sz="4" w:space="0" w:color="auto"/>
              <w:right w:val="single" w:sz="4" w:space="0" w:color="auto"/>
            </w:tcBorders>
            <w:shd w:val="clear" w:color="000000" w:fill="C0C0C0"/>
            <w:noWrap/>
            <w:vAlign w:val="center"/>
            <w:hideMark/>
          </w:tcPr>
          <w:p w:rsidR="0053686D" w:rsidRPr="00F139C9" w:rsidRDefault="0053686D" w:rsidP="00A232CC">
            <w:pPr>
              <w:rPr>
                <w:rFonts w:ascii="Arial" w:hAnsi="Arial" w:cs="Arial"/>
                <w:b/>
                <w:bCs/>
              </w:rPr>
            </w:pPr>
            <w:r w:rsidRPr="00F139C9">
              <w:rPr>
                <w:rFonts w:ascii="Arial" w:hAnsi="Arial" w:cs="Arial"/>
                <w:b/>
                <w:bCs/>
              </w:rPr>
              <w:t xml:space="preserve">FAIXA DE CONSUMOS </w:t>
            </w:r>
            <w:r>
              <w:rPr>
                <w:rFonts w:ascii="Arial" w:hAnsi="Arial" w:cs="Arial"/>
                <w:b/>
                <w:bCs/>
              </w:rPr>
              <w:t>- KW/H</w:t>
            </w:r>
          </w:p>
        </w:tc>
        <w:tc>
          <w:tcPr>
            <w:tcW w:w="3102" w:type="dxa"/>
            <w:gridSpan w:val="2"/>
            <w:tcBorders>
              <w:top w:val="nil"/>
              <w:left w:val="nil"/>
              <w:bottom w:val="single" w:sz="4" w:space="0" w:color="auto"/>
              <w:right w:val="single" w:sz="4" w:space="0" w:color="auto"/>
            </w:tcBorders>
            <w:shd w:val="clear" w:color="000000" w:fill="C0C0C0"/>
            <w:noWrap/>
            <w:vAlign w:val="center"/>
            <w:hideMark/>
          </w:tcPr>
          <w:p w:rsidR="0053686D" w:rsidRPr="00F139C9" w:rsidRDefault="0053686D" w:rsidP="00A232CC">
            <w:pPr>
              <w:jc w:val="center"/>
              <w:rPr>
                <w:rFonts w:ascii="Arial" w:hAnsi="Arial" w:cs="Arial"/>
                <w:b/>
                <w:bCs/>
              </w:rPr>
            </w:pPr>
            <w:r w:rsidRPr="00F139C9">
              <w:rPr>
                <w:rFonts w:ascii="Arial" w:hAnsi="Arial" w:cs="Arial"/>
                <w:b/>
                <w:bCs/>
              </w:rPr>
              <w:t>VALOR CIP</w:t>
            </w:r>
          </w:p>
        </w:tc>
        <w:tc>
          <w:tcPr>
            <w:tcW w:w="1566" w:type="dxa"/>
            <w:gridSpan w:val="5"/>
            <w:tcBorders>
              <w:top w:val="nil"/>
              <w:left w:val="nil"/>
              <w:bottom w:val="single" w:sz="4" w:space="0" w:color="auto"/>
              <w:right w:val="single" w:sz="4" w:space="0" w:color="auto"/>
            </w:tcBorders>
            <w:shd w:val="clear" w:color="000000" w:fill="C0C0C0"/>
            <w:noWrap/>
            <w:vAlign w:val="center"/>
            <w:hideMark/>
          </w:tcPr>
          <w:p w:rsidR="0053686D" w:rsidRPr="00F139C9" w:rsidRDefault="0053686D" w:rsidP="00A232CC">
            <w:pPr>
              <w:jc w:val="center"/>
              <w:rPr>
                <w:rFonts w:ascii="Arial" w:hAnsi="Arial" w:cs="Arial"/>
                <w:b/>
                <w:bCs/>
              </w:rPr>
            </w:pPr>
          </w:p>
        </w:tc>
        <w:tc>
          <w:tcPr>
            <w:tcW w:w="1419" w:type="dxa"/>
            <w:gridSpan w:val="2"/>
            <w:tcBorders>
              <w:top w:val="nil"/>
              <w:left w:val="nil"/>
              <w:bottom w:val="single" w:sz="4" w:space="0" w:color="auto"/>
              <w:right w:val="single" w:sz="4" w:space="0" w:color="auto"/>
            </w:tcBorders>
            <w:shd w:val="clear" w:color="000000" w:fill="C0C0C0"/>
            <w:noWrap/>
            <w:vAlign w:val="center"/>
            <w:hideMark/>
          </w:tcPr>
          <w:p w:rsidR="0053686D" w:rsidRPr="00F139C9" w:rsidRDefault="0053686D" w:rsidP="00A232CC">
            <w:pPr>
              <w:jc w:val="center"/>
              <w:rPr>
                <w:rFonts w:ascii="Arial" w:hAnsi="Arial" w:cs="Arial"/>
                <w:b/>
                <w:bCs/>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186" w:type="dxa"/>
            <w:gridSpan w:val="3"/>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0 a 30</w:t>
            </w:r>
          </w:p>
        </w:tc>
        <w:tc>
          <w:tcPr>
            <w:tcW w:w="3102"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Isento</w:t>
            </w:r>
          </w:p>
        </w:tc>
        <w:tc>
          <w:tcPr>
            <w:tcW w:w="1566"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186" w:type="dxa"/>
            <w:gridSpan w:val="3"/>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31 a 50</w:t>
            </w:r>
          </w:p>
        </w:tc>
        <w:tc>
          <w:tcPr>
            <w:tcW w:w="3102"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proofErr w:type="gramStart"/>
            <w:r>
              <w:rPr>
                <w:rFonts w:ascii="Arial" w:hAnsi="Arial" w:cs="Arial"/>
              </w:rPr>
              <w:t>isento</w:t>
            </w:r>
            <w:proofErr w:type="gramEnd"/>
          </w:p>
        </w:tc>
        <w:tc>
          <w:tcPr>
            <w:tcW w:w="1566"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186" w:type="dxa"/>
            <w:gridSpan w:val="3"/>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51 a 70</w:t>
            </w:r>
          </w:p>
        </w:tc>
        <w:tc>
          <w:tcPr>
            <w:tcW w:w="3102"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R$ 4,00</w:t>
            </w:r>
          </w:p>
        </w:tc>
        <w:tc>
          <w:tcPr>
            <w:tcW w:w="1566"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186" w:type="dxa"/>
            <w:gridSpan w:val="3"/>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71 a 100</w:t>
            </w:r>
          </w:p>
        </w:tc>
        <w:tc>
          <w:tcPr>
            <w:tcW w:w="3102"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R$ 4,00</w:t>
            </w:r>
          </w:p>
        </w:tc>
        <w:tc>
          <w:tcPr>
            <w:tcW w:w="1566"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186" w:type="dxa"/>
            <w:gridSpan w:val="3"/>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101 a 150</w:t>
            </w:r>
          </w:p>
        </w:tc>
        <w:tc>
          <w:tcPr>
            <w:tcW w:w="3102"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R$ 4,00</w:t>
            </w:r>
          </w:p>
        </w:tc>
        <w:tc>
          <w:tcPr>
            <w:tcW w:w="1566"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186" w:type="dxa"/>
            <w:gridSpan w:val="3"/>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151 a 200</w:t>
            </w:r>
          </w:p>
        </w:tc>
        <w:tc>
          <w:tcPr>
            <w:tcW w:w="3102"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R$ 4,00</w:t>
            </w:r>
          </w:p>
        </w:tc>
        <w:tc>
          <w:tcPr>
            <w:tcW w:w="1566"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186" w:type="dxa"/>
            <w:gridSpan w:val="3"/>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201 a 250</w:t>
            </w:r>
          </w:p>
        </w:tc>
        <w:tc>
          <w:tcPr>
            <w:tcW w:w="3102"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R$ 4,00</w:t>
            </w:r>
          </w:p>
        </w:tc>
        <w:tc>
          <w:tcPr>
            <w:tcW w:w="1566"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186" w:type="dxa"/>
            <w:gridSpan w:val="3"/>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251 a 300</w:t>
            </w:r>
          </w:p>
        </w:tc>
        <w:tc>
          <w:tcPr>
            <w:tcW w:w="3102"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R$ 4,00</w:t>
            </w:r>
          </w:p>
        </w:tc>
        <w:tc>
          <w:tcPr>
            <w:tcW w:w="1566"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186" w:type="dxa"/>
            <w:gridSpan w:val="3"/>
            <w:tcBorders>
              <w:top w:val="nil"/>
              <w:left w:val="single" w:sz="4" w:space="0" w:color="auto"/>
              <w:bottom w:val="single" w:sz="4" w:space="0" w:color="auto"/>
              <w:right w:val="single" w:sz="4" w:space="0" w:color="auto"/>
            </w:tcBorders>
            <w:shd w:val="clear" w:color="000000" w:fill="EEECE1"/>
            <w:noWrap/>
            <w:vAlign w:val="bottom"/>
            <w:hideMark/>
          </w:tcPr>
          <w:p w:rsidR="0053686D" w:rsidRPr="00F139C9" w:rsidRDefault="0053686D" w:rsidP="00A232CC">
            <w:pPr>
              <w:rPr>
                <w:rFonts w:ascii="Arial" w:hAnsi="Arial" w:cs="Arial"/>
              </w:rPr>
            </w:pPr>
            <w:r w:rsidRPr="00F139C9">
              <w:rPr>
                <w:rFonts w:ascii="Arial" w:hAnsi="Arial" w:cs="Arial"/>
              </w:rPr>
              <w:t>301 a 400</w:t>
            </w:r>
          </w:p>
        </w:tc>
        <w:tc>
          <w:tcPr>
            <w:tcW w:w="3102"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R$ 4,00</w:t>
            </w:r>
          </w:p>
        </w:tc>
        <w:tc>
          <w:tcPr>
            <w:tcW w:w="1566" w:type="dxa"/>
            <w:gridSpan w:val="5"/>
            <w:tcBorders>
              <w:top w:val="nil"/>
              <w:left w:val="nil"/>
              <w:bottom w:val="single" w:sz="4" w:space="0" w:color="auto"/>
              <w:right w:val="single" w:sz="4" w:space="0" w:color="auto"/>
            </w:tcBorders>
            <w:shd w:val="clear" w:color="000000" w:fill="EEECE1"/>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000000" w:fill="EEECE1"/>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186" w:type="dxa"/>
            <w:gridSpan w:val="3"/>
            <w:tcBorders>
              <w:top w:val="nil"/>
              <w:left w:val="single" w:sz="4" w:space="0" w:color="auto"/>
              <w:bottom w:val="single" w:sz="4" w:space="0" w:color="auto"/>
              <w:right w:val="single" w:sz="4" w:space="0" w:color="auto"/>
            </w:tcBorders>
            <w:shd w:val="clear" w:color="000000" w:fill="EEECE1"/>
            <w:noWrap/>
            <w:vAlign w:val="bottom"/>
            <w:hideMark/>
          </w:tcPr>
          <w:p w:rsidR="0053686D" w:rsidRPr="00F139C9" w:rsidRDefault="0053686D" w:rsidP="00A232CC">
            <w:pPr>
              <w:rPr>
                <w:rFonts w:ascii="Arial" w:hAnsi="Arial" w:cs="Arial"/>
              </w:rPr>
            </w:pPr>
            <w:r w:rsidRPr="00F139C9">
              <w:rPr>
                <w:rFonts w:ascii="Arial" w:hAnsi="Arial" w:cs="Arial"/>
              </w:rPr>
              <w:t>401 a 500</w:t>
            </w:r>
          </w:p>
        </w:tc>
        <w:tc>
          <w:tcPr>
            <w:tcW w:w="3102"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R$ 4,00</w:t>
            </w:r>
          </w:p>
        </w:tc>
        <w:tc>
          <w:tcPr>
            <w:tcW w:w="1566" w:type="dxa"/>
            <w:gridSpan w:val="5"/>
            <w:tcBorders>
              <w:top w:val="nil"/>
              <w:left w:val="nil"/>
              <w:bottom w:val="single" w:sz="4" w:space="0" w:color="auto"/>
              <w:right w:val="single" w:sz="4" w:space="0" w:color="auto"/>
            </w:tcBorders>
            <w:shd w:val="clear" w:color="000000" w:fill="EEECE1"/>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000000" w:fill="EEECE1"/>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186" w:type="dxa"/>
            <w:gridSpan w:val="3"/>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501 a 1000</w:t>
            </w:r>
          </w:p>
        </w:tc>
        <w:tc>
          <w:tcPr>
            <w:tcW w:w="3102"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R$ 4,00</w:t>
            </w:r>
          </w:p>
        </w:tc>
        <w:tc>
          <w:tcPr>
            <w:tcW w:w="1566"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186" w:type="dxa"/>
            <w:gridSpan w:val="3"/>
            <w:tcBorders>
              <w:top w:val="nil"/>
              <w:left w:val="single" w:sz="4" w:space="0" w:color="auto"/>
              <w:bottom w:val="single" w:sz="4" w:space="0" w:color="auto"/>
              <w:right w:val="single" w:sz="4" w:space="0" w:color="auto"/>
            </w:tcBorders>
            <w:shd w:val="clear" w:color="000000" w:fill="EEECE1"/>
            <w:noWrap/>
            <w:vAlign w:val="bottom"/>
            <w:hideMark/>
          </w:tcPr>
          <w:p w:rsidR="0053686D" w:rsidRPr="00F139C9" w:rsidRDefault="0053686D" w:rsidP="00A232CC">
            <w:pPr>
              <w:rPr>
                <w:rFonts w:ascii="Arial" w:hAnsi="Arial" w:cs="Arial"/>
              </w:rPr>
            </w:pPr>
            <w:r w:rsidRPr="00F139C9">
              <w:rPr>
                <w:rFonts w:ascii="Arial" w:hAnsi="Arial" w:cs="Arial"/>
              </w:rPr>
              <w:t>1001 a 2000</w:t>
            </w:r>
          </w:p>
        </w:tc>
        <w:tc>
          <w:tcPr>
            <w:tcW w:w="3102"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R$ 4,00</w:t>
            </w:r>
          </w:p>
        </w:tc>
        <w:tc>
          <w:tcPr>
            <w:tcW w:w="1566" w:type="dxa"/>
            <w:gridSpan w:val="5"/>
            <w:tcBorders>
              <w:top w:val="nil"/>
              <w:left w:val="nil"/>
              <w:bottom w:val="single" w:sz="4" w:space="0" w:color="auto"/>
              <w:right w:val="single" w:sz="4" w:space="0" w:color="auto"/>
            </w:tcBorders>
            <w:shd w:val="clear" w:color="000000" w:fill="EEECE1"/>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000000" w:fill="EEECE1"/>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186" w:type="dxa"/>
            <w:gridSpan w:val="3"/>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2001 a 3000</w:t>
            </w:r>
          </w:p>
        </w:tc>
        <w:tc>
          <w:tcPr>
            <w:tcW w:w="3102"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R$ 4,00</w:t>
            </w:r>
          </w:p>
        </w:tc>
        <w:tc>
          <w:tcPr>
            <w:tcW w:w="1566"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40"/>
        </w:trPr>
        <w:tc>
          <w:tcPr>
            <w:tcW w:w="5186" w:type="dxa"/>
            <w:gridSpan w:val="3"/>
            <w:tcBorders>
              <w:top w:val="nil"/>
              <w:left w:val="single" w:sz="4" w:space="0" w:color="auto"/>
              <w:bottom w:val="single" w:sz="4" w:space="0" w:color="auto"/>
              <w:right w:val="single" w:sz="4" w:space="0" w:color="auto"/>
            </w:tcBorders>
            <w:shd w:val="clear" w:color="000000" w:fill="EEECE1"/>
            <w:noWrap/>
            <w:vAlign w:val="bottom"/>
            <w:hideMark/>
          </w:tcPr>
          <w:p w:rsidR="0053686D" w:rsidRPr="00F139C9" w:rsidRDefault="0053686D" w:rsidP="00A232CC">
            <w:pPr>
              <w:rPr>
                <w:rFonts w:ascii="Arial" w:hAnsi="Arial" w:cs="Arial"/>
              </w:rPr>
            </w:pPr>
            <w:r w:rsidRPr="00F139C9">
              <w:rPr>
                <w:rFonts w:ascii="Arial" w:hAnsi="Arial" w:cs="Arial"/>
              </w:rPr>
              <w:t>3001 a 5000</w:t>
            </w:r>
          </w:p>
        </w:tc>
        <w:tc>
          <w:tcPr>
            <w:tcW w:w="3102"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R$ 4,00</w:t>
            </w:r>
          </w:p>
        </w:tc>
        <w:tc>
          <w:tcPr>
            <w:tcW w:w="1566" w:type="dxa"/>
            <w:gridSpan w:val="5"/>
            <w:tcBorders>
              <w:top w:val="nil"/>
              <w:left w:val="nil"/>
              <w:bottom w:val="single" w:sz="4" w:space="0" w:color="auto"/>
              <w:right w:val="single" w:sz="4" w:space="0" w:color="auto"/>
            </w:tcBorders>
            <w:shd w:val="clear" w:color="000000" w:fill="EEECE1"/>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000000" w:fill="EEECE1"/>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186" w:type="dxa"/>
            <w:gridSpan w:val="3"/>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5001 a 10000</w:t>
            </w:r>
          </w:p>
        </w:tc>
        <w:tc>
          <w:tcPr>
            <w:tcW w:w="3102"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R$ 4,00</w:t>
            </w:r>
          </w:p>
        </w:tc>
        <w:tc>
          <w:tcPr>
            <w:tcW w:w="1566"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186" w:type="dxa"/>
            <w:gridSpan w:val="3"/>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10001 a 20000</w:t>
            </w:r>
          </w:p>
        </w:tc>
        <w:tc>
          <w:tcPr>
            <w:tcW w:w="3102"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R$ 4,00</w:t>
            </w:r>
          </w:p>
        </w:tc>
        <w:tc>
          <w:tcPr>
            <w:tcW w:w="1566"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360"/>
        </w:trPr>
        <w:tc>
          <w:tcPr>
            <w:tcW w:w="11273" w:type="dxa"/>
            <w:gridSpan w:val="12"/>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53686D" w:rsidRPr="00F139C9" w:rsidRDefault="0053686D" w:rsidP="00A232CC">
            <w:pPr>
              <w:jc w:val="center"/>
              <w:rPr>
                <w:rFonts w:ascii="Arial" w:hAnsi="Arial" w:cs="Arial"/>
                <w:b/>
                <w:bCs/>
                <w:sz w:val="28"/>
                <w:szCs w:val="28"/>
              </w:rPr>
            </w:pPr>
            <w:r>
              <w:rPr>
                <w:rFonts w:ascii="Arial" w:hAnsi="Arial" w:cs="Arial"/>
                <w:b/>
                <w:bCs/>
                <w:sz w:val="28"/>
                <w:szCs w:val="28"/>
              </w:rPr>
              <w:t>Agroindustrial</w:t>
            </w: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435"/>
        </w:trPr>
        <w:tc>
          <w:tcPr>
            <w:tcW w:w="5186" w:type="dxa"/>
            <w:gridSpan w:val="3"/>
            <w:tcBorders>
              <w:top w:val="nil"/>
              <w:left w:val="single" w:sz="4" w:space="0" w:color="auto"/>
              <w:bottom w:val="single" w:sz="4" w:space="0" w:color="auto"/>
              <w:right w:val="single" w:sz="4" w:space="0" w:color="auto"/>
            </w:tcBorders>
            <w:shd w:val="clear" w:color="000000" w:fill="C0C0C0"/>
            <w:noWrap/>
            <w:vAlign w:val="center"/>
            <w:hideMark/>
          </w:tcPr>
          <w:p w:rsidR="0053686D" w:rsidRPr="00F139C9" w:rsidRDefault="0053686D" w:rsidP="00A232CC">
            <w:pPr>
              <w:rPr>
                <w:rFonts w:ascii="Arial" w:hAnsi="Arial" w:cs="Arial"/>
                <w:b/>
                <w:bCs/>
              </w:rPr>
            </w:pPr>
            <w:r w:rsidRPr="00F139C9">
              <w:rPr>
                <w:rFonts w:ascii="Arial" w:hAnsi="Arial" w:cs="Arial"/>
                <w:b/>
                <w:bCs/>
              </w:rPr>
              <w:lastRenderedPageBreak/>
              <w:t xml:space="preserve">FAIXA DE CONSUMOS </w:t>
            </w:r>
            <w:r>
              <w:rPr>
                <w:rFonts w:ascii="Arial" w:hAnsi="Arial" w:cs="Arial"/>
                <w:b/>
                <w:bCs/>
              </w:rPr>
              <w:t>- KW/H</w:t>
            </w:r>
          </w:p>
        </w:tc>
        <w:tc>
          <w:tcPr>
            <w:tcW w:w="3102" w:type="dxa"/>
            <w:gridSpan w:val="2"/>
            <w:tcBorders>
              <w:top w:val="nil"/>
              <w:left w:val="nil"/>
              <w:bottom w:val="single" w:sz="4" w:space="0" w:color="auto"/>
              <w:right w:val="single" w:sz="4" w:space="0" w:color="auto"/>
            </w:tcBorders>
            <w:shd w:val="clear" w:color="000000" w:fill="C0C0C0"/>
            <w:noWrap/>
            <w:vAlign w:val="center"/>
            <w:hideMark/>
          </w:tcPr>
          <w:p w:rsidR="0053686D" w:rsidRPr="00F139C9" w:rsidRDefault="0053686D" w:rsidP="00A232CC">
            <w:pPr>
              <w:jc w:val="center"/>
              <w:rPr>
                <w:rFonts w:ascii="Arial" w:hAnsi="Arial" w:cs="Arial"/>
                <w:b/>
                <w:bCs/>
              </w:rPr>
            </w:pPr>
            <w:r w:rsidRPr="00F139C9">
              <w:rPr>
                <w:rFonts w:ascii="Arial" w:hAnsi="Arial" w:cs="Arial"/>
                <w:b/>
                <w:bCs/>
              </w:rPr>
              <w:t>VALOR CIP</w:t>
            </w:r>
          </w:p>
        </w:tc>
        <w:tc>
          <w:tcPr>
            <w:tcW w:w="1566" w:type="dxa"/>
            <w:gridSpan w:val="5"/>
            <w:tcBorders>
              <w:top w:val="nil"/>
              <w:left w:val="nil"/>
              <w:bottom w:val="single" w:sz="4" w:space="0" w:color="auto"/>
              <w:right w:val="single" w:sz="4" w:space="0" w:color="auto"/>
            </w:tcBorders>
            <w:shd w:val="clear" w:color="000000" w:fill="C0C0C0"/>
            <w:noWrap/>
            <w:vAlign w:val="center"/>
            <w:hideMark/>
          </w:tcPr>
          <w:p w:rsidR="0053686D" w:rsidRPr="00F139C9" w:rsidRDefault="0053686D" w:rsidP="00A232CC">
            <w:pPr>
              <w:jc w:val="center"/>
              <w:rPr>
                <w:rFonts w:ascii="Arial" w:hAnsi="Arial" w:cs="Arial"/>
                <w:b/>
                <w:bCs/>
              </w:rPr>
            </w:pPr>
          </w:p>
        </w:tc>
        <w:tc>
          <w:tcPr>
            <w:tcW w:w="1419" w:type="dxa"/>
            <w:gridSpan w:val="2"/>
            <w:tcBorders>
              <w:top w:val="nil"/>
              <w:left w:val="nil"/>
              <w:bottom w:val="single" w:sz="4" w:space="0" w:color="auto"/>
              <w:right w:val="single" w:sz="4" w:space="0" w:color="auto"/>
            </w:tcBorders>
            <w:shd w:val="clear" w:color="000000" w:fill="C0C0C0"/>
            <w:noWrap/>
            <w:vAlign w:val="center"/>
            <w:hideMark/>
          </w:tcPr>
          <w:p w:rsidR="0053686D" w:rsidRPr="00F139C9" w:rsidRDefault="0053686D" w:rsidP="00A232CC">
            <w:pPr>
              <w:jc w:val="center"/>
              <w:rPr>
                <w:rFonts w:ascii="Arial" w:hAnsi="Arial" w:cs="Arial"/>
                <w:b/>
                <w:bCs/>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186" w:type="dxa"/>
            <w:gridSpan w:val="3"/>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 xml:space="preserve">0 a 50 </w:t>
            </w:r>
          </w:p>
        </w:tc>
        <w:tc>
          <w:tcPr>
            <w:tcW w:w="3102"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proofErr w:type="gramStart"/>
            <w:r>
              <w:rPr>
                <w:rFonts w:ascii="Arial" w:hAnsi="Arial" w:cs="Arial"/>
              </w:rPr>
              <w:t>isento</w:t>
            </w:r>
            <w:proofErr w:type="gramEnd"/>
          </w:p>
        </w:tc>
        <w:tc>
          <w:tcPr>
            <w:tcW w:w="1566"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186" w:type="dxa"/>
            <w:gridSpan w:val="3"/>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51 a 70</w:t>
            </w:r>
          </w:p>
        </w:tc>
        <w:tc>
          <w:tcPr>
            <w:tcW w:w="3102"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R$ 4,00</w:t>
            </w:r>
          </w:p>
        </w:tc>
        <w:tc>
          <w:tcPr>
            <w:tcW w:w="1566"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186" w:type="dxa"/>
            <w:gridSpan w:val="3"/>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71 a 100</w:t>
            </w:r>
          </w:p>
        </w:tc>
        <w:tc>
          <w:tcPr>
            <w:tcW w:w="3102"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R$ 4,00</w:t>
            </w:r>
          </w:p>
        </w:tc>
        <w:tc>
          <w:tcPr>
            <w:tcW w:w="1566"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186" w:type="dxa"/>
            <w:gridSpan w:val="3"/>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101 a 150</w:t>
            </w:r>
          </w:p>
        </w:tc>
        <w:tc>
          <w:tcPr>
            <w:tcW w:w="3102"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R$ 4,00</w:t>
            </w:r>
          </w:p>
        </w:tc>
        <w:tc>
          <w:tcPr>
            <w:tcW w:w="1566"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186" w:type="dxa"/>
            <w:gridSpan w:val="3"/>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 xml:space="preserve">151 a 200 </w:t>
            </w:r>
          </w:p>
        </w:tc>
        <w:tc>
          <w:tcPr>
            <w:tcW w:w="3102"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R$ 4,00</w:t>
            </w:r>
          </w:p>
        </w:tc>
        <w:tc>
          <w:tcPr>
            <w:tcW w:w="1566"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186" w:type="dxa"/>
            <w:gridSpan w:val="3"/>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201 a 250</w:t>
            </w:r>
          </w:p>
        </w:tc>
        <w:tc>
          <w:tcPr>
            <w:tcW w:w="3102"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R$ 4,00</w:t>
            </w:r>
          </w:p>
        </w:tc>
        <w:tc>
          <w:tcPr>
            <w:tcW w:w="1566"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186" w:type="dxa"/>
            <w:gridSpan w:val="3"/>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251 a 300</w:t>
            </w:r>
          </w:p>
        </w:tc>
        <w:tc>
          <w:tcPr>
            <w:tcW w:w="3102"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R$ 4,00</w:t>
            </w:r>
          </w:p>
        </w:tc>
        <w:tc>
          <w:tcPr>
            <w:tcW w:w="1566"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186" w:type="dxa"/>
            <w:gridSpan w:val="3"/>
            <w:tcBorders>
              <w:top w:val="nil"/>
              <w:left w:val="single" w:sz="4" w:space="0" w:color="auto"/>
              <w:bottom w:val="single" w:sz="4" w:space="0" w:color="auto"/>
              <w:right w:val="single" w:sz="4" w:space="0" w:color="auto"/>
            </w:tcBorders>
            <w:shd w:val="clear" w:color="000000" w:fill="EEECE1"/>
            <w:noWrap/>
            <w:vAlign w:val="bottom"/>
            <w:hideMark/>
          </w:tcPr>
          <w:p w:rsidR="0053686D" w:rsidRPr="00F139C9" w:rsidRDefault="0053686D" w:rsidP="00A232CC">
            <w:pPr>
              <w:rPr>
                <w:rFonts w:ascii="Arial" w:hAnsi="Arial" w:cs="Arial"/>
              </w:rPr>
            </w:pPr>
            <w:r w:rsidRPr="00F139C9">
              <w:rPr>
                <w:rFonts w:ascii="Arial" w:hAnsi="Arial" w:cs="Arial"/>
              </w:rPr>
              <w:t>301 a 500</w:t>
            </w:r>
          </w:p>
        </w:tc>
        <w:tc>
          <w:tcPr>
            <w:tcW w:w="3102"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R$ 4,00</w:t>
            </w:r>
          </w:p>
        </w:tc>
        <w:tc>
          <w:tcPr>
            <w:tcW w:w="1566" w:type="dxa"/>
            <w:gridSpan w:val="5"/>
            <w:tcBorders>
              <w:top w:val="nil"/>
              <w:left w:val="nil"/>
              <w:bottom w:val="single" w:sz="4" w:space="0" w:color="auto"/>
              <w:right w:val="single" w:sz="4" w:space="0" w:color="auto"/>
            </w:tcBorders>
            <w:shd w:val="clear" w:color="000000" w:fill="EEECE1"/>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000000" w:fill="EEECE1"/>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186" w:type="dxa"/>
            <w:gridSpan w:val="3"/>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501 a 1000</w:t>
            </w:r>
          </w:p>
        </w:tc>
        <w:tc>
          <w:tcPr>
            <w:tcW w:w="3102"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R$ 4,00</w:t>
            </w:r>
          </w:p>
        </w:tc>
        <w:tc>
          <w:tcPr>
            <w:tcW w:w="1566"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186" w:type="dxa"/>
            <w:gridSpan w:val="3"/>
            <w:tcBorders>
              <w:top w:val="nil"/>
              <w:left w:val="single" w:sz="4" w:space="0" w:color="auto"/>
              <w:bottom w:val="single" w:sz="4" w:space="0" w:color="auto"/>
              <w:right w:val="single" w:sz="4" w:space="0" w:color="auto"/>
            </w:tcBorders>
            <w:shd w:val="clear" w:color="000000" w:fill="EEECE1"/>
            <w:noWrap/>
            <w:vAlign w:val="bottom"/>
            <w:hideMark/>
          </w:tcPr>
          <w:p w:rsidR="0053686D" w:rsidRPr="00F139C9" w:rsidRDefault="0053686D" w:rsidP="00A232CC">
            <w:pPr>
              <w:rPr>
                <w:rFonts w:ascii="Arial" w:hAnsi="Arial" w:cs="Arial"/>
              </w:rPr>
            </w:pPr>
            <w:r w:rsidRPr="00F139C9">
              <w:rPr>
                <w:rFonts w:ascii="Arial" w:hAnsi="Arial" w:cs="Arial"/>
              </w:rPr>
              <w:t>1001</w:t>
            </w:r>
            <w:r>
              <w:rPr>
                <w:rFonts w:ascii="Arial" w:hAnsi="Arial" w:cs="Arial"/>
              </w:rPr>
              <w:t xml:space="preserve"> </w:t>
            </w:r>
            <w:r w:rsidRPr="00F139C9">
              <w:rPr>
                <w:rFonts w:ascii="Arial" w:hAnsi="Arial" w:cs="Arial"/>
              </w:rPr>
              <w:t xml:space="preserve">a 2000 </w:t>
            </w:r>
          </w:p>
        </w:tc>
        <w:tc>
          <w:tcPr>
            <w:tcW w:w="3102"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R$ 4,00</w:t>
            </w:r>
          </w:p>
        </w:tc>
        <w:tc>
          <w:tcPr>
            <w:tcW w:w="1566" w:type="dxa"/>
            <w:gridSpan w:val="5"/>
            <w:tcBorders>
              <w:top w:val="nil"/>
              <w:left w:val="nil"/>
              <w:bottom w:val="single" w:sz="4" w:space="0" w:color="auto"/>
              <w:right w:val="single" w:sz="4" w:space="0" w:color="auto"/>
            </w:tcBorders>
            <w:shd w:val="clear" w:color="000000" w:fill="EEECE1"/>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000000" w:fill="EEECE1"/>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186" w:type="dxa"/>
            <w:gridSpan w:val="3"/>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2001 a 3000</w:t>
            </w:r>
          </w:p>
        </w:tc>
        <w:tc>
          <w:tcPr>
            <w:tcW w:w="3102"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R$ 4,00</w:t>
            </w:r>
          </w:p>
        </w:tc>
        <w:tc>
          <w:tcPr>
            <w:tcW w:w="1566"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186" w:type="dxa"/>
            <w:gridSpan w:val="3"/>
            <w:tcBorders>
              <w:top w:val="nil"/>
              <w:left w:val="single" w:sz="4" w:space="0" w:color="auto"/>
              <w:bottom w:val="single" w:sz="4" w:space="0" w:color="auto"/>
              <w:right w:val="single" w:sz="4" w:space="0" w:color="auto"/>
            </w:tcBorders>
            <w:shd w:val="clear" w:color="000000" w:fill="EEECE1"/>
            <w:noWrap/>
            <w:vAlign w:val="bottom"/>
            <w:hideMark/>
          </w:tcPr>
          <w:p w:rsidR="0053686D" w:rsidRPr="00F139C9" w:rsidRDefault="0053686D" w:rsidP="00A232CC">
            <w:pPr>
              <w:rPr>
                <w:rFonts w:ascii="Arial" w:hAnsi="Arial" w:cs="Arial"/>
              </w:rPr>
            </w:pPr>
            <w:r w:rsidRPr="00F139C9">
              <w:rPr>
                <w:rFonts w:ascii="Arial" w:hAnsi="Arial" w:cs="Arial"/>
              </w:rPr>
              <w:t>3001 a 5000</w:t>
            </w:r>
          </w:p>
        </w:tc>
        <w:tc>
          <w:tcPr>
            <w:tcW w:w="3102"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R$ 4,00</w:t>
            </w:r>
          </w:p>
        </w:tc>
        <w:tc>
          <w:tcPr>
            <w:tcW w:w="1566" w:type="dxa"/>
            <w:gridSpan w:val="5"/>
            <w:tcBorders>
              <w:top w:val="nil"/>
              <w:left w:val="nil"/>
              <w:bottom w:val="single" w:sz="4" w:space="0" w:color="auto"/>
              <w:right w:val="single" w:sz="4" w:space="0" w:color="auto"/>
            </w:tcBorders>
            <w:shd w:val="clear" w:color="000000" w:fill="EEECE1"/>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000000" w:fill="EEECE1"/>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186" w:type="dxa"/>
            <w:gridSpan w:val="3"/>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5001 a 10000</w:t>
            </w:r>
          </w:p>
        </w:tc>
        <w:tc>
          <w:tcPr>
            <w:tcW w:w="3102"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R$ 4,00</w:t>
            </w:r>
          </w:p>
        </w:tc>
        <w:tc>
          <w:tcPr>
            <w:tcW w:w="1566"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186" w:type="dxa"/>
            <w:gridSpan w:val="3"/>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10001 a 20000</w:t>
            </w:r>
          </w:p>
        </w:tc>
        <w:tc>
          <w:tcPr>
            <w:tcW w:w="3102"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center"/>
              <w:rPr>
                <w:rFonts w:ascii="Arial" w:hAnsi="Arial" w:cs="Arial"/>
              </w:rPr>
            </w:pPr>
            <w:r>
              <w:rPr>
                <w:rFonts w:ascii="Arial" w:hAnsi="Arial" w:cs="Arial"/>
              </w:rPr>
              <w:t>R$ 4,00</w:t>
            </w:r>
          </w:p>
        </w:tc>
        <w:tc>
          <w:tcPr>
            <w:tcW w:w="1566"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360"/>
        </w:trPr>
        <w:tc>
          <w:tcPr>
            <w:tcW w:w="11273" w:type="dxa"/>
            <w:gridSpan w:val="12"/>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53686D" w:rsidRPr="00F139C9" w:rsidRDefault="0053686D" w:rsidP="00A232CC">
            <w:pPr>
              <w:jc w:val="center"/>
              <w:rPr>
                <w:rFonts w:ascii="Arial" w:hAnsi="Arial" w:cs="Arial"/>
                <w:b/>
                <w:bCs/>
                <w:sz w:val="28"/>
                <w:szCs w:val="28"/>
              </w:rPr>
            </w:pPr>
            <w:r>
              <w:rPr>
                <w:rFonts w:ascii="Arial" w:hAnsi="Arial" w:cs="Arial"/>
                <w:b/>
                <w:bCs/>
                <w:sz w:val="28"/>
                <w:szCs w:val="28"/>
              </w:rPr>
              <w:t>Água, Esgoto e Saneamento</w:t>
            </w: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435"/>
        </w:trPr>
        <w:tc>
          <w:tcPr>
            <w:tcW w:w="5118" w:type="dxa"/>
            <w:gridSpan w:val="2"/>
            <w:tcBorders>
              <w:top w:val="nil"/>
              <w:left w:val="single" w:sz="4" w:space="0" w:color="auto"/>
              <w:bottom w:val="single" w:sz="4" w:space="0" w:color="auto"/>
              <w:right w:val="single" w:sz="4" w:space="0" w:color="auto"/>
            </w:tcBorders>
            <w:shd w:val="clear" w:color="000000" w:fill="C0C0C0"/>
            <w:noWrap/>
            <w:vAlign w:val="center"/>
            <w:hideMark/>
          </w:tcPr>
          <w:p w:rsidR="0053686D" w:rsidRPr="00F139C9" w:rsidRDefault="0053686D" w:rsidP="00A232CC">
            <w:pPr>
              <w:rPr>
                <w:rFonts w:ascii="Arial" w:hAnsi="Arial" w:cs="Arial"/>
                <w:b/>
                <w:bCs/>
              </w:rPr>
            </w:pPr>
            <w:r w:rsidRPr="00F139C9">
              <w:rPr>
                <w:rFonts w:ascii="Arial" w:hAnsi="Arial" w:cs="Arial"/>
                <w:b/>
                <w:bCs/>
              </w:rPr>
              <w:t xml:space="preserve">FAIXA DE CONSUMOS </w:t>
            </w:r>
            <w:r>
              <w:rPr>
                <w:rFonts w:ascii="Arial" w:hAnsi="Arial" w:cs="Arial"/>
                <w:b/>
                <w:bCs/>
              </w:rPr>
              <w:t>- KW/H</w:t>
            </w:r>
          </w:p>
        </w:tc>
        <w:tc>
          <w:tcPr>
            <w:tcW w:w="3170" w:type="dxa"/>
            <w:gridSpan w:val="3"/>
            <w:tcBorders>
              <w:top w:val="nil"/>
              <w:left w:val="nil"/>
              <w:bottom w:val="single" w:sz="4" w:space="0" w:color="auto"/>
              <w:right w:val="single" w:sz="4" w:space="0" w:color="auto"/>
            </w:tcBorders>
            <w:shd w:val="clear" w:color="000000" w:fill="C0C0C0"/>
            <w:noWrap/>
            <w:vAlign w:val="center"/>
            <w:hideMark/>
          </w:tcPr>
          <w:p w:rsidR="0053686D" w:rsidRPr="00F139C9" w:rsidRDefault="0053686D" w:rsidP="00A232CC">
            <w:pPr>
              <w:jc w:val="center"/>
              <w:rPr>
                <w:rFonts w:ascii="Arial" w:hAnsi="Arial" w:cs="Arial"/>
                <w:b/>
                <w:bCs/>
              </w:rPr>
            </w:pPr>
            <w:r w:rsidRPr="00F139C9">
              <w:rPr>
                <w:rFonts w:ascii="Arial" w:hAnsi="Arial" w:cs="Arial"/>
                <w:b/>
                <w:bCs/>
              </w:rPr>
              <w:t>VALOR CIP</w:t>
            </w:r>
          </w:p>
        </w:tc>
        <w:tc>
          <w:tcPr>
            <w:tcW w:w="1566" w:type="dxa"/>
            <w:gridSpan w:val="5"/>
            <w:tcBorders>
              <w:top w:val="nil"/>
              <w:left w:val="nil"/>
              <w:bottom w:val="single" w:sz="4" w:space="0" w:color="auto"/>
              <w:right w:val="single" w:sz="4" w:space="0" w:color="auto"/>
            </w:tcBorders>
            <w:shd w:val="clear" w:color="000000" w:fill="C0C0C0"/>
            <w:noWrap/>
            <w:vAlign w:val="center"/>
            <w:hideMark/>
          </w:tcPr>
          <w:p w:rsidR="0053686D" w:rsidRPr="00F139C9" w:rsidRDefault="0053686D" w:rsidP="00A232CC">
            <w:pPr>
              <w:jc w:val="center"/>
              <w:rPr>
                <w:rFonts w:ascii="Arial" w:hAnsi="Arial" w:cs="Arial"/>
                <w:b/>
                <w:bCs/>
              </w:rPr>
            </w:pPr>
          </w:p>
        </w:tc>
        <w:tc>
          <w:tcPr>
            <w:tcW w:w="1419" w:type="dxa"/>
            <w:gridSpan w:val="2"/>
            <w:tcBorders>
              <w:top w:val="nil"/>
              <w:left w:val="nil"/>
              <w:bottom w:val="single" w:sz="4" w:space="0" w:color="auto"/>
              <w:right w:val="single" w:sz="4" w:space="0" w:color="auto"/>
            </w:tcBorders>
            <w:shd w:val="clear" w:color="000000" w:fill="C0C0C0"/>
            <w:noWrap/>
            <w:vAlign w:val="center"/>
            <w:hideMark/>
          </w:tcPr>
          <w:p w:rsidR="0053686D" w:rsidRPr="00F139C9" w:rsidRDefault="0053686D" w:rsidP="00A232CC">
            <w:pPr>
              <w:jc w:val="center"/>
              <w:rPr>
                <w:rFonts w:ascii="Arial" w:hAnsi="Arial" w:cs="Arial"/>
                <w:b/>
                <w:bCs/>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118" w:type="dxa"/>
            <w:gridSpan w:val="2"/>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71 a 100</w:t>
            </w:r>
          </w:p>
        </w:tc>
        <w:tc>
          <w:tcPr>
            <w:tcW w:w="3170" w:type="dxa"/>
            <w:gridSpan w:val="3"/>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 </w:t>
            </w:r>
            <w:r>
              <w:rPr>
                <w:rFonts w:ascii="Arial" w:hAnsi="Arial" w:cs="Arial"/>
              </w:rPr>
              <w:t>*</w:t>
            </w:r>
          </w:p>
        </w:tc>
        <w:tc>
          <w:tcPr>
            <w:tcW w:w="1566"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118" w:type="dxa"/>
            <w:gridSpan w:val="2"/>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101 a 150</w:t>
            </w:r>
          </w:p>
        </w:tc>
        <w:tc>
          <w:tcPr>
            <w:tcW w:w="3170" w:type="dxa"/>
            <w:gridSpan w:val="3"/>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 </w:t>
            </w:r>
            <w:r>
              <w:rPr>
                <w:rFonts w:ascii="Arial" w:hAnsi="Arial" w:cs="Arial"/>
              </w:rPr>
              <w:t>*</w:t>
            </w:r>
          </w:p>
        </w:tc>
        <w:tc>
          <w:tcPr>
            <w:tcW w:w="1566"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118" w:type="dxa"/>
            <w:gridSpan w:val="2"/>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151 a 200</w:t>
            </w:r>
          </w:p>
        </w:tc>
        <w:tc>
          <w:tcPr>
            <w:tcW w:w="3170" w:type="dxa"/>
            <w:gridSpan w:val="3"/>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 </w:t>
            </w:r>
            <w:r>
              <w:rPr>
                <w:rFonts w:ascii="Arial" w:hAnsi="Arial" w:cs="Arial"/>
              </w:rPr>
              <w:t>*</w:t>
            </w:r>
          </w:p>
        </w:tc>
        <w:tc>
          <w:tcPr>
            <w:tcW w:w="1566"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118" w:type="dxa"/>
            <w:gridSpan w:val="2"/>
            <w:tcBorders>
              <w:top w:val="nil"/>
              <w:left w:val="single" w:sz="4" w:space="0" w:color="auto"/>
              <w:bottom w:val="single" w:sz="4" w:space="0" w:color="auto"/>
              <w:right w:val="single" w:sz="4" w:space="0" w:color="auto"/>
            </w:tcBorders>
            <w:shd w:val="clear" w:color="000000" w:fill="EEECE1"/>
            <w:noWrap/>
            <w:vAlign w:val="bottom"/>
            <w:hideMark/>
          </w:tcPr>
          <w:p w:rsidR="0053686D" w:rsidRPr="00F139C9" w:rsidRDefault="0053686D" w:rsidP="00A232CC">
            <w:pPr>
              <w:rPr>
                <w:rFonts w:ascii="Arial" w:hAnsi="Arial" w:cs="Arial"/>
              </w:rPr>
            </w:pPr>
            <w:r w:rsidRPr="00F139C9">
              <w:rPr>
                <w:rFonts w:ascii="Arial" w:hAnsi="Arial" w:cs="Arial"/>
              </w:rPr>
              <w:t>501 a 1000</w:t>
            </w:r>
          </w:p>
        </w:tc>
        <w:tc>
          <w:tcPr>
            <w:tcW w:w="3170" w:type="dxa"/>
            <w:gridSpan w:val="3"/>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 </w:t>
            </w:r>
            <w:r>
              <w:rPr>
                <w:rFonts w:ascii="Arial" w:hAnsi="Arial" w:cs="Arial"/>
              </w:rPr>
              <w:t>*</w:t>
            </w:r>
          </w:p>
        </w:tc>
        <w:tc>
          <w:tcPr>
            <w:tcW w:w="1566" w:type="dxa"/>
            <w:gridSpan w:val="5"/>
            <w:tcBorders>
              <w:top w:val="nil"/>
              <w:left w:val="nil"/>
              <w:bottom w:val="single" w:sz="4" w:space="0" w:color="auto"/>
              <w:right w:val="single" w:sz="4" w:space="0" w:color="auto"/>
            </w:tcBorders>
            <w:shd w:val="clear" w:color="000000" w:fill="EEECE1"/>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000000" w:fill="EEECE1"/>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118" w:type="dxa"/>
            <w:gridSpan w:val="2"/>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1001 a 2000</w:t>
            </w:r>
          </w:p>
        </w:tc>
        <w:tc>
          <w:tcPr>
            <w:tcW w:w="3170" w:type="dxa"/>
            <w:gridSpan w:val="3"/>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 </w:t>
            </w:r>
            <w:r>
              <w:rPr>
                <w:rFonts w:ascii="Arial" w:hAnsi="Arial" w:cs="Arial"/>
              </w:rPr>
              <w:t>*</w:t>
            </w:r>
          </w:p>
        </w:tc>
        <w:tc>
          <w:tcPr>
            <w:tcW w:w="1566"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118" w:type="dxa"/>
            <w:gridSpan w:val="2"/>
            <w:tcBorders>
              <w:top w:val="nil"/>
              <w:left w:val="single" w:sz="4" w:space="0" w:color="auto"/>
              <w:bottom w:val="single" w:sz="4" w:space="0" w:color="auto"/>
              <w:right w:val="single" w:sz="4" w:space="0" w:color="auto"/>
            </w:tcBorders>
            <w:shd w:val="clear" w:color="000000" w:fill="EEECE1"/>
            <w:noWrap/>
            <w:vAlign w:val="bottom"/>
            <w:hideMark/>
          </w:tcPr>
          <w:p w:rsidR="0053686D" w:rsidRPr="00F139C9" w:rsidRDefault="0053686D" w:rsidP="00A232CC">
            <w:pPr>
              <w:rPr>
                <w:rFonts w:ascii="Arial" w:hAnsi="Arial" w:cs="Arial"/>
              </w:rPr>
            </w:pPr>
            <w:r w:rsidRPr="00F139C9">
              <w:rPr>
                <w:rFonts w:ascii="Arial" w:hAnsi="Arial" w:cs="Arial"/>
              </w:rPr>
              <w:t>2001 a 3000</w:t>
            </w:r>
          </w:p>
        </w:tc>
        <w:tc>
          <w:tcPr>
            <w:tcW w:w="3170" w:type="dxa"/>
            <w:gridSpan w:val="3"/>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 </w:t>
            </w:r>
            <w:r>
              <w:rPr>
                <w:rFonts w:ascii="Arial" w:hAnsi="Arial" w:cs="Arial"/>
              </w:rPr>
              <w:t>*</w:t>
            </w:r>
          </w:p>
        </w:tc>
        <w:tc>
          <w:tcPr>
            <w:tcW w:w="1566" w:type="dxa"/>
            <w:gridSpan w:val="5"/>
            <w:tcBorders>
              <w:top w:val="nil"/>
              <w:left w:val="nil"/>
              <w:bottom w:val="single" w:sz="4" w:space="0" w:color="auto"/>
              <w:right w:val="single" w:sz="4" w:space="0" w:color="auto"/>
            </w:tcBorders>
            <w:shd w:val="clear" w:color="000000" w:fill="EEECE1"/>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000000" w:fill="EEECE1"/>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118" w:type="dxa"/>
            <w:gridSpan w:val="2"/>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3001 a 5000</w:t>
            </w:r>
          </w:p>
        </w:tc>
        <w:tc>
          <w:tcPr>
            <w:tcW w:w="3170" w:type="dxa"/>
            <w:gridSpan w:val="3"/>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 </w:t>
            </w:r>
            <w:r>
              <w:rPr>
                <w:rFonts w:ascii="Arial" w:hAnsi="Arial" w:cs="Arial"/>
              </w:rPr>
              <w:t>*</w:t>
            </w:r>
          </w:p>
        </w:tc>
        <w:tc>
          <w:tcPr>
            <w:tcW w:w="1566"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118" w:type="dxa"/>
            <w:gridSpan w:val="2"/>
            <w:tcBorders>
              <w:top w:val="nil"/>
              <w:left w:val="single" w:sz="4" w:space="0" w:color="auto"/>
              <w:bottom w:val="single" w:sz="4" w:space="0" w:color="auto"/>
              <w:right w:val="single" w:sz="4" w:space="0" w:color="auto"/>
            </w:tcBorders>
            <w:shd w:val="clear" w:color="000000" w:fill="EEECE1"/>
            <w:noWrap/>
            <w:vAlign w:val="bottom"/>
            <w:hideMark/>
          </w:tcPr>
          <w:p w:rsidR="0053686D" w:rsidRPr="00F139C9" w:rsidRDefault="0053686D" w:rsidP="00A232CC">
            <w:pPr>
              <w:rPr>
                <w:rFonts w:ascii="Arial" w:hAnsi="Arial" w:cs="Arial"/>
              </w:rPr>
            </w:pPr>
            <w:r w:rsidRPr="00F139C9">
              <w:rPr>
                <w:rFonts w:ascii="Arial" w:hAnsi="Arial" w:cs="Arial"/>
              </w:rPr>
              <w:t>5001 a 10000</w:t>
            </w:r>
          </w:p>
        </w:tc>
        <w:tc>
          <w:tcPr>
            <w:tcW w:w="3170" w:type="dxa"/>
            <w:gridSpan w:val="3"/>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 </w:t>
            </w:r>
            <w:r>
              <w:rPr>
                <w:rFonts w:ascii="Arial" w:hAnsi="Arial" w:cs="Arial"/>
              </w:rPr>
              <w:t>*</w:t>
            </w:r>
          </w:p>
        </w:tc>
        <w:tc>
          <w:tcPr>
            <w:tcW w:w="1566" w:type="dxa"/>
            <w:gridSpan w:val="5"/>
            <w:tcBorders>
              <w:top w:val="nil"/>
              <w:left w:val="nil"/>
              <w:bottom w:val="single" w:sz="4" w:space="0" w:color="auto"/>
              <w:right w:val="single" w:sz="4" w:space="0" w:color="auto"/>
            </w:tcBorders>
            <w:shd w:val="clear" w:color="000000" w:fill="EEECE1"/>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000000" w:fill="EEECE1"/>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118" w:type="dxa"/>
            <w:gridSpan w:val="2"/>
            <w:tcBorders>
              <w:top w:val="nil"/>
              <w:left w:val="single" w:sz="4" w:space="0" w:color="auto"/>
              <w:bottom w:val="single" w:sz="4" w:space="0" w:color="auto"/>
              <w:right w:val="single" w:sz="4" w:space="0" w:color="auto"/>
            </w:tcBorders>
            <w:shd w:val="clear" w:color="000000" w:fill="EEECE1"/>
            <w:noWrap/>
            <w:vAlign w:val="bottom"/>
            <w:hideMark/>
          </w:tcPr>
          <w:p w:rsidR="0053686D" w:rsidRPr="00F139C9" w:rsidRDefault="0053686D" w:rsidP="00A232CC">
            <w:pPr>
              <w:rPr>
                <w:rFonts w:ascii="Arial" w:hAnsi="Arial" w:cs="Arial"/>
              </w:rPr>
            </w:pPr>
            <w:r w:rsidRPr="00F139C9">
              <w:rPr>
                <w:rFonts w:ascii="Arial" w:hAnsi="Arial" w:cs="Arial"/>
              </w:rPr>
              <w:t>10001 a 20000</w:t>
            </w:r>
          </w:p>
        </w:tc>
        <w:tc>
          <w:tcPr>
            <w:tcW w:w="3170" w:type="dxa"/>
            <w:gridSpan w:val="3"/>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 </w:t>
            </w:r>
            <w:r>
              <w:rPr>
                <w:rFonts w:ascii="Arial" w:hAnsi="Arial" w:cs="Arial"/>
              </w:rPr>
              <w:t>*</w:t>
            </w:r>
          </w:p>
        </w:tc>
        <w:tc>
          <w:tcPr>
            <w:tcW w:w="1566" w:type="dxa"/>
            <w:gridSpan w:val="5"/>
            <w:tcBorders>
              <w:top w:val="nil"/>
              <w:left w:val="nil"/>
              <w:bottom w:val="single" w:sz="4" w:space="0" w:color="auto"/>
              <w:right w:val="single" w:sz="4" w:space="0" w:color="auto"/>
            </w:tcBorders>
            <w:shd w:val="clear" w:color="000000" w:fill="EEECE1"/>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000000" w:fill="EEECE1"/>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118" w:type="dxa"/>
            <w:gridSpan w:val="2"/>
            <w:tcBorders>
              <w:top w:val="nil"/>
              <w:left w:val="single" w:sz="4" w:space="0" w:color="auto"/>
              <w:bottom w:val="single" w:sz="4" w:space="0" w:color="auto"/>
              <w:right w:val="single" w:sz="4" w:space="0" w:color="auto"/>
            </w:tcBorders>
            <w:shd w:val="clear" w:color="000000" w:fill="EEECE1"/>
            <w:noWrap/>
            <w:vAlign w:val="bottom"/>
            <w:hideMark/>
          </w:tcPr>
          <w:p w:rsidR="0053686D" w:rsidRPr="00F139C9" w:rsidRDefault="0053686D" w:rsidP="00A232CC">
            <w:pPr>
              <w:rPr>
                <w:rFonts w:ascii="Arial" w:hAnsi="Arial" w:cs="Arial"/>
              </w:rPr>
            </w:pPr>
            <w:r w:rsidRPr="00F139C9">
              <w:rPr>
                <w:rFonts w:ascii="Arial" w:hAnsi="Arial" w:cs="Arial"/>
              </w:rPr>
              <w:t>20001 a 30000</w:t>
            </w:r>
          </w:p>
        </w:tc>
        <w:tc>
          <w:tcPr>
            <w:tcW w:w="3170" w:type="dxa"/>
            <w:gridSpan w:val="3"/>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 </w:t>
            </w:r>
            <w:r>
              <w:rPr>
                <w:rFonts w:ascii="Arial" w:hAnsi="Arial" w:cs="Arial"/>
              </w:rPr>
              <w:t>*</w:t>
            </w:r>
          </w:p>
        </w:tc>
        <w:tc>
          <w:tcPr>
            <w:tcW w:w="1566" w:type="dxa"/>
            <w:gridSpan w:val="5"/>
            <w:tcBorders>
              <w:top w:val="nil"/>
              <w:left w:val="nil"/>
              <w:bottom w:val="single" w:sz="4" w:space="0" w:color="auto"/>
              <w:right w:val="single" w:sz="4" w:space="0" w:color="auto"/>
            </w:tcBorders>
            <w:shd w:val="clear" w:color="000000" w:fill="EEECE1"/>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000000" w:fill="EEECE1"/>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118" w:type="dxa"/>
            <w:gridSpan w:val="2"/>
            <w:tcBorders>
              <w:top w:val="nil"/>
              <w:left w:val="single" w:sz="4" w:space="0" w:color="auto"/>
              <w:bottom w:val="single" w:sz="4" w:space="0" w:color="auto"/>
              <w:right w:val="single" w:sz="4" w:space="0" w:color="auto"/>
            </w:tcBorders>
            <w:shd w:val="clear" w:color="000000" w:fill="EEECE1"/>
            <w:noWrap/>
            <w:vAlign w:val="bottom"/>
            <w:hideMark/>
          </w:tcPr>
          <w:p w:rsidR="0053686D" w:rsidRPr="00F139C9" w:rsidRDefault="0053686D" w:rsidP="00A232CC">
            <w:pPr>
              <w:rPr>
                <w:rFonts w:ascii="Arial" w:hAnsi="Arial" w:cs="Arial"/>
              </w:rPr>
            </w:pPr>
            <w:r w:rsidRPr="00F139C9">
              <w:rPr>
                <w:rFonts w:ascii="Arial" w:hAnsi="Arial" w:cs="Arial"/>
              </w:rPr>
              <w:t>30001 a 50000</w:t>
            </w:r>
          </w:p>
        </w:tc>
        <w:tc>
          <w:tcPr>
            <w:tcW w:w="3170" w:type="dxa"/>
            <w:gridSpan w:val="3"/>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 </w:t>
            </w:r>
            <w:r>
              <w:rPr>
                <w:rFonts w:ascii="Arial" w:hAnsi="Arial" w:cs="Arial"/>
              </w:rPr>
              <w:t>*</w:t>
            </w:r>
          </w:p>
        </w:tc>
        <w:tc>
          <w:tcPr>
            <w:tcW w:w="1566" w:type="dxa"/>
            <w:gridSpan w:val="5"/>
            <w:tcBorders>
              <w:top w:val="nil"/>
              <w:left w:val="nil"/>
              <w:bottom w:val="single" w:sz="4" w:space="0" w:color="auto"/>
              <w:right w:val="single" w:sz="4" w:space="0" w:color="auto"/>
            </w:tcBorders>
            <w:shd w:val="clear" w:color="000000" w:fill="EEECE1"/>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000000" w:fill="EEECE1"/>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360"/>
        </w:trPr>
        <w:tc>
          <w:tcPr>
            <w:tcW w:w="11273" w:type="dxa"/>
            <w:gridSpan w:val="12"/>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53686D" w:rsidRPr="00F139C9" w:rsidRDefault="0053686D" w:rsidP="00A232CC">
            <w:pPr>
              <w:jc w:val="center"/>
              <w:rPr>
                <w:rFonts w:ascii="Arial" w:hAnsi="Arial" w:cs="Arial"/>
                <w:b/>
                <w:bCs/>
                <w:sz w:val="28"/>
                <w:szCs w:val="28"/>
              </w:rPr>
            </w:pPr>
            <w:r>
              <w:rPr>
                <w:rFonts w:ascii="Arial" w:hAnsi="Arial" w:cs="Arial"/>
                <w:b/>
                <w:bCs/>
                <w:sz w:val="28"/>
                <w:szCs w:val="28"/>
              </w:rPr>
              <w:t>Templos Religiosos</w:t>
            </w: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435"/>
        </w:trPr>
        <w:tc>
          <w:tcPr>
            <w:tcW w:w="5118" w:type="dxa"/>
            <w:gridSpan w:val="2"/>
            <w:tcBorders>
              <w:top w:val="nil"/>
              <w:left w:val="single" w:sz="4" w:space="0" w:color="auto"/>
              <w:bottom w:val="single" w:sz="4" w:space="0" w:color="auto"/>
              <w:right w:val="single" w:sz="4" w:space="0" w:color="auto"/>
            </w:tcBorders>
            <w:shd w:val="clear" w:color="000000" w:fill="C0C0C0"/>
            <w:noWrap/>
            <w:vAlign w:val="center"/>
            <w:hideMark/>
          </w:tcPr>
          <w:p w:rsidR="0053686D" w:rsidRPr="00F139C9" w:rsidRDefault="0053686D" w:rsidP="00A232CC">
            <w:pPr>
              <w:rPr>
                <w:rFonts w:ascii="Arial" w:hAnsi="Arial" w:cs="Arial"/>
                <w:b/>
                <w:bCs/>
              </w:rPr>
            </w:pPr>
            <w:r w:rsidRPr="00F139C9">
              <w:rPr>
                <w:rFonts w:ascii="Arial" w:hAnsi="Arial" w:cs="Arial"/>
                <w:b/>
                <w:bCs/>
              </w:rPr>
              <w:t xml:space="preserve">FAIXA DE CONSUMOS </w:t>
            </w:r>
            <w:r>
              <w:rPr>
                <w:rFonts w:ascii="Arial" w:hAnsi="Arial" w:cs="Arial"/>
                <w:b/>
                <w:bCs/>
              </w:rPr>
              <w:t>- KW/H</w:t>
            </w:r>
          </w:p>
        </w:tc>
        <w:tc>
          <w:tcPr>
            <w:tcW w:w="3170" w:type="dxa"/>
            <w:gridSpan w:val="3"/>
            <w:tcBorders>
              <w:top w:val="nil"/>
              <w:left w:val="nil"/>
              <w:bottom w:val="single" w:sz="4" w:space="0" w:color="auto"/>
              <w:right w:val="single" w:sz="4" w:space="0" w:color="auto"/>
            </w:tcBorders>
            <w:shd w:val="clear" w:color="000000" w:fill="C0C0C0"/>
            <w:noWrap/>
            <w:vAlign w:val="center"/>
            <w:hideMark/>
          </w:tcPr>
          <w:p w:rsidR="0053686D" w:rsidRPr="00F139C9" w:rsidRDefault="0053686D" w:rsidP="00A232CC">
            <w:pPr>
              <w:jc w:val="center"/>
              <w:rPr>
                <w:rFonts w:ascii="Arial" w:hAnsi="Arial" w:cs="Arial"/>
                <w:b/>
                <w:bCs/>
              </w:rPr>
            </w:pPr>
            <w:r w:rsidRPr="00F139C9">
              <w:rPr>
                <w:rFonts w:ascii="Arial" w:hAnsi="Arial" w:cs="Arial"/>
                <w:b/>
                <w:bCs/>
              </w:rPr>
              <w:t>VALOR CIP</w:t>
            </w:r>
          </w:p>
        </w:tc>
        <w:tc>
          <w:tcPr>
            <w:tcW w:w="1566" w:type="dxa"/>
            <w:gridSpan w:val="5"/>
            <w:tcBorders>
              <w:top w:val="nil"/>
              <w:left w:val="nil"/>
              <w:bottom w:val="single" w:sz="4" w:space="0" w:color="auto"/>
              <w:right w:val="single" w:sz="4" w:space="0" w:color="auto"/>
            </w:tcBorders>
            <w:shd w:val="clear" w:color="000000" w:fill="C0C0C0"/>
            <w:noWrap/>
            <w:vAlign w:val="center"/>
            <w:hideMark/>
          </w:tcPr>
          <w:p w:rsidR="0053686D" w:rsidRPr="00F139C9" w:rsidRDefault="0053686D" w:rsidP="00A232CC">
            <w:pPr>
              <w:jc w:val="center"/>
              <w:rPr>
                <w:rFonts w:ascii="Arial" w:hAnsi="Arial" w:cs="Arial"/>
                <w:b/>
                <w:bCs/>
              </w:rPr>
            </w:pPr>
          </w:p>
        </w:tc>
        <w:tc>
          <w:tcPr>
            <w:tcW w:w="1419" w:type="dxa"/>
            <w:gridSpan w:val="2"/>
            <w:tcBorders>
              <w:top w:val="nil"/>
              <w:left w:val="nil"/>
              <w:bottom w:val="single" w:sz="4" w:space="0" w:color="auto"/>
              <w:right w:val="single" w:sz="4" w:space="0" w:color="auto"/>
            </w:tcBorders>
            <w:shd w:val="clear" w:color="000000" w:fill="C0C0C0"/>
            <w:noWrap/>
            <w:vAlign w:val="center"/>
            <w:hideMark/>
          </w:tcPr>
          <w:p w:rsidR="0053686D" w:rsidRPr="00F139C9" w:rsidRDefault="0053686D" w:rsidP="00A232CC">
            <w:pPr>
              <w:jc w:val="center"/>
              <w:rPr>
                <w:rFonts w:ascii="Arial" w:hAnsi="Arial" w:cs="Arial"/>
                <w:b/>
                <w:bCs/>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40"/>
        </w:trPr>
        <w:tc>
          <w:tcPr>
            <w:tcW w:w="511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3686D" w:rsidRPr="00F139C9" w:rsidRDefault="0053686D" w:rsidP="00A232CC">
            <w:pPr>
              <w:rPr>
                <w:rFonts w:ascii="Arial" w:hAnsi="Arial" w:cs="Arial"/>
              </w:rPr>
            </w:pPr>
            <w:r w:rsidRPr="00F139C9">
              <w:rPr>
                <w:rFonts w:ascii="Arial" w:hAnsi="Arial" w:cs="Arial"/>
              </w:rPr>
              <w:t xml:space="preserve">0 a 50 </w:t>
            </w:r>
          </w:p>
        </w:tc>
        <w:tc>
          <w:tcPr>
            <w:tcW w:w="3170" w:type="dxa"/>
            <w:gridSpan w:val="3"/>
            <w:tcBorders>
              <w:top w:val="nil"/>
              <w:left w:val="nil"/>
              <w:bottom w:val="single" w:sz="4" w:space="0" w:color="auto"/>
              <w:right w:val="single" w:sz="4" w:space="0" w:color="auto"/>
            </w:tcBorders>
            <w:shd w:val="clear" w:color="000000" w:fill="FFFFFF"/>
            <w:noWrap/>
            <w:vAlign w:val="bottom"/>
            <w:hideMark/>
          </w:tcPr>
          <w:p w:rsidR="0053686D" w:rsidRPr="00F139C9" w:rsidRDefault="0053686D" w:rsidP="00A232CC">
            <w:pPr>
              <w:jc w:val="center"/>
              <w:rPr>
                <w:rFonts w:ascii="Arial" w:hAnsi="Arial" w:cs="Arial"/>
              </w:rPr>
            </w:pPr>
            <w:r>
              <w:rPr>
                <w:rFonts w:ascii="Arial" w:hAnsi="Arial" w:cs="Arial"/>
              </w:rPr>
              <w:t>R$ 30,00</w:t>
            </w:r>
          </w:p>
        </w:tc>
        <w:tc>
          <w:tcPr>
            <w:tcW w:w="1566" w:type="dxa"/>
            <w:gridSpan w:val="5"/>
            <w:tcBorders>
              <w:top w:val="nil"/>
              <w:left w:val="nil"/>
              <w:bottom w:val="single" w:sz="4" w:space="0" w:color="auto"/>
              <w:right w:val="single" w:sz="4" w:space="0" w:color="auto"/>
            </w:tcBorders>
            <w:shd w:val="clear" w:color="000000" w:fill="FFFFFF"/>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000000" w:fill="FFFFFF"/>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11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3686D" w:rsidRPr="00F139C9" w:rsidRDefault="0053686D" w:rsidP="00A232CC">
            <w:pPr>
              <w:rPr>
                <w:rFonts w:ascii="Arial" w:hAnsi="Arial" w:cs="Arial"/>
              </w:rPr>
            </w:pPr>
            <w:r w:rsidRPr="00F139C9">
              <w:rPr>
                <w:rFonts w:ascii="Arial" w:hAnsi="Arial" w:cs="Arial"/>
              </w:rPr>
              <w:t>51 a 70</w:t>
            </w:r>
          </w:p>
        </w:tc>
        <w:tc>
          <w:tcPr>
            <w:tcW w:w="3170" w:type="dxa"/>
            <w:gridSpan w:val="3"/>
            <w:tcBorders>
              <w:top w:val="nil"/>
              <w:left w:val="nil"/>
              <w:bottom w:val="single" w:sz="4" w:space="0" w:color="auto"/>
              <w:right w:val="single" w:sz="4" w:space="0" w:color="auto"/>
            </w:tcBorders>
            <w:shd w:val="clear" w:color="000000" w:fill="FFFFFF"/>
            <w:noWrap/>
            <w:vAlign w:val="bottom"/>
            <w:hideMark/>
          </w:tcPr>
          <w:p w:rsidR="0053686D" w:rsidRPr="00F139C9" w:rsidRDefault="0053686D" w:rsidP="00A232CC">
            <w:pPr>
              <w:jc w:val="center"/>
              <w:rPr>
                <w:rFonts w:ascii="Arial" w:hAnsi="Arial" w:cs="Arial"/>
              </w:rPr>
            </w:pPr>
            <w:r>
              <w:rPr>
                <w:rFonts w:ascii="Arial" w:hAnsi="Arial" w:cs="Arial"/>
              </w:rPr>
              <w:t>R$ 30,00</w:t>
            </w:r>
          </w:p>
        </w:tc>
        <w:tc>
          <w:tcPr>
            <w:tcW w:w="1566" w:type="dxa"/>
            <w:gridSpan w:val="5"/>
            <w:tcBorders>
              <w:top w:val="nil"/>
              <w:left w:val="nil"/>
              <w:bottom w:val="single" w:sz="4" w:space="0" w:color="auto"/>
              <w:right w:val="single" w:sz="4" w:space="0" w:color="auto"/>
            </w:tcBorders>
            <w:shd w:val="clear" w:color="000000" w:fill="FFFFFF"/>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000000" w:fill="FFFFFF"/>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11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3686D" w:rsidRPr="00F139C9" w:rsidRDefault="0053686D" w:rsidP="00A232CC">
            <w:pPr>
              <w:rPr>
                <w:rFonts w:ascii="Arial" w:hAnsi="Arial" w:cs="Arial"/>
              </w:rPr>
            </w:pPr>
            <w:r w:rsidRPr="00F139C9">
              <w:rPr>
                <w:rFonts w:ascii="Arial" w:hAnsi="Arial" w:cs="Arial"/>
              </w:rPr>
              <w:t>71 a 100</w:t>
            </w:r>
          </w:p>
        </w:tc>
        <w:tc>
          <w:tcPr>
            <w:tcW w:w="3170" w:type="dxa"/>
            <w:gridSpan w:val="3"/>
            <w:tcBorders>
              <w:top w:val="nil"/>
              <w:left w:val="nil"/>
              <w:bottom w:val="single" w:sz="4" w:space="0" w:color="auto"/>
              <w:right w:val="single" w:sz="4" w:space="0" w:color="auto"/>
            </w:tcBorders>
            <w:shd w:val="clear" w:color="000000" w:fill="FFFFFF"/>
            <w:noWrap/>
            <w:vAlign w:val="bottom"/>
            <w:hideMark/>
          </w:tcPr>
          <w:p w:rsidR="0053686D" w:rsidRPr="00F139C9" w:rsidRDefault="0053686D" w:rsidP="00A232CC">
            <w:pPr>
              <w:jc w:val="center"/>
              <w:rPr>
                <w:rFonts w:ascii="Arial" w:hAnsi="Arial" w:cs="Arial"/>
              </w:rPr>
            </w:pPr>
            <w:r>
              <w:rPr>
                <w:rFonts w:ascii="Arial" w:hAnsi="Arial" w:cs="Arial"/>
              </w:rPr>
              <w:t>R$ 30,00</w:t>
            </w:r>
          </w:p>
        </w:tc>
        <w:tc>
          <w:tcPr>
            <w:tcW w:w="1566" w:type="dxa"/>
            <w:gridSpan w:val="5"/>
            <w:tcBorders>
              <w:top w:val="nil"/>
              <w:left w:val="nil"/>
              <w:bottom w:val="single" w:sz="4" w:space="0" w:color="auto"/>
              <w:right w:val="single" w:sz="4" w:space="0" w:color="auto"/>
            </w:tcBorders>
            <w:shd w:val="clear" w:color="000000" w:fill="FFFFFF"/>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000000" w:fill="FFFFFF"/>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11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3686D" w:rsidRPr="00F139C9" w:rsidRDefault="0053686D" w:rsidP="00A232CC">
            <w:pPr>
              <w:rPr>
                <w:rFonts w:ascii="Arial" w:hAnsi="Arial" w:cs="Arial"/>
              </w:rPr>
            </w:pPr>
            <w:r w:rsidRPr="00F139C9">
              <w:rPr>
                <w:rFonts w:ascii="Arial" w:hAnsi="Arial" w:cs="Arial"/>
              </w:rPr>
              <w:t>101 a 150</w:t>
            </w:r>
          </w:p>
        </w:tc>
        <w:tc>
          <w:tcPr>
            <w:tcW w:w="3170" w:type="dxa"/>
            <w:gridSpan w:val="3"/>
            <w:tcBorders>
              <w:top w:val="nil"/>
              <w:left w:val="nil"/>
              <w:bottom w:val="single" w:sz="4" w:space="0" w:color="auto"/>
              <w:right w:val="single" w:sz="4" w:space="0" w:color="auto"/>
            </w:tcBorders>
            <w:shd w:val="clear" w:color="000000" w:fill="FFFFFF"/>
            <w:noWrap/>
            <w:vAlign w:val="bottom"/>
            <w:hideMark/>
          </w:tcPr>
          <w:p w:rsidR="0053686D" w:rsidRPr="00F139C9" w:rsidRDefault="0053686D" w:rsidP="00A232CC">
            <w:pPr>
              <w:jc w:val="center"/>
              <w:rPr>
                <w:rFonts w:ascii="Arial" w:hAnsi="Arial" w:cs="Arial"/>
              </w:rPr>
            </w:pPr>
            <w:r>
              <w:rPr>
                <w:rFonts w:ascii="Arial" w:hAnsi="Arial" w:cs="Arial"/>
              </w:rPr>
              <w:t>R$ 30,00</w:t>
            </w:r>
          </w:p>
        </w:tc>
        <w:tc>
          <w:tcPr>
            <w:tcW w:w="1566" w:type="dxa"/>
            <w:gridSpan w:val="5"/>
            <w:tcBorders>
              <w:top w:val="nil"/>
              <w:left w:val="nil"/>
              <w:bottom w:val="single" w:sz="4" w:space="0" w:color="auto"/>
              <w:right w:val="single" w:sz="4" w:space="0" w:color="auto"/>
            </w:tcBorders>
            <w:shd w:val="clear" w:color="000000" w:fill="FFFFFF"/>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000000" w:fill="FFFFFF"/>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11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3686D" w:rsidRPr="00F139C9" w:rsidRDefault="0053686D" w:rsidP="00A232CC">
            <w:pPr>
              <w:rPr>
                <w:rFonts w:ascii="Arial" w:hAnsi="Arial" w:cs="Arial"/>
              </w:rPr>
            </w:pPr>
            <w:r w:rsidRPr="00F139C9">
              <w:rPr>
                <w:rFonts w:ascii="Arial" w:hAnsi="Arial" w:cs="Arial"/>
              </w:rPr>
              <w:t>151 a 300</w:t>
            </w:r>
          </w:p>
        </w:tc>
        <w:tc>
          <w:tcPr>
            <w:tcW w:w="3170" w:type="dxa"/>
            <w:gridSpan w:val="3"/>
            <w:tcBorders>
              <w:top w:val="nil"/>
              <w:left w:val="nil"/>
              <w:bottom w:val="single" w:sz="4" w:space="0" w:color="auto"/>
              <w:right w:val="single" w:sz="4" w:space="0" w:color="auto"/>
            </w:tcBorders>
            <w:shd w:val="clear" w:color="000000" w:fill="FFFFFF"/>
            <w:noWrap/>
            <w:vAlign w:val="bottom"/>
            <w:hideMark/>
          </w:tcPr>
          <w:p w:rsidR="0053686D" w:rsidRPr="00F139C9" w:rsidRDefault="0053686D" w:rsidP="00A232CC">
            <w:pPr>
              <w:jc w:val="center"/>
              <w:rPr>
                <w:rFonts w:ascii="Arial" w:hAnsi="Arial" w:cs="Arial"/>
              </w:rPr>
            </w:pPr>
            <w:r>
              <w:rPr>
                <w:rFonts w:ascii="Arial" w:hAnsi="Arial" w:cs="Arial"/>
              </w:rPr>
              <w:t>R$ 30,00</w:t>
            </w:r>
          </w:p>
        </w:tc>
        <w:tc>
          <w:tcPr>
            <w:tcW w:w="1566" w:type="dxa"/>
            <w:gridSpan w:val="5"/>
            <w:tcBorders>
              <w:top w:val="nil"/>
              <w:left w:val="nil"/>
              <w:bottom w:val="single" w:sz="4" w:space="0" w:color="auto"/>
              <w:right w:val="single" w:sz="4" w:space="0" w:color="auto"/>
            </w:tcBorders>
            <w:shd w:val="clear" w:color="000000" w:fill="FFFFFF"/>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000000" w:fill="FFFFFF"/>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11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3686D" w:rsidRPr="00F139C9" w:rsidRDefault="0053686D" w:rsidP="00A232CC">
            <w:pPr>
              <w:rPr>
                <w:rFonts w:ascii="Arial" w:hAnsi="Arial" w:cs="Arial"/>
              </w:rPr>
            </w:pPr>
            <w:r w:rsidRPr="00F139C9">
              <w:rPr>
                <w:rFonts w:ascii="Arial" w:hAnsi="Arial" w:cs="Arial"/>
              </w:rPr>
              <w:t>301 a 400</w:t>
            </w:r>
          </w:p>
        </w:tc>
        <w:tc>
          <w:tcPr>
            <w:tcW w:w="3170" w:type="dxa"/>
            <w:gridSpan w:val="3"/>
            <w:tcBorders>
              <w:top w:val="nil"/>
              <w:left w:val="nil"/>
              <w:bottom w:val="single" w:sz="4" w:space="0" w:color="auto"/>
              <w:right w:val="single" w:sz="4" w:space="0" w:color="auto"/>
            </w:tcBorders>
            <w:shd w:val="clear" w:color="000000" w:fill="FFFFFF"/>
            <w:noWrap/>
            <w:vAlign w:val="bottom"/>
            <w:hideMark/>
          </w:tcPr>
          <w:p w:rsidR="0053686D" w:rsidRPr="00F139C9" w:rsidRDefault="0053686D" w:rsidP="00A232CC">
            <w:pPr>
              <w:jc w:val="center"/>
              <w:rPr>
                <w:rFonts w:ascii="Arial" w:hAnsi="Arial" w:cs="Arial"/>
              </w:rPr>
            </w:pPr>
            <w:r>
              <w:rPr>
                <w:rFonts w:ascii="Arial" w:hAnsi="Arial" w:cs="Arial"/>
              </w:rPr>
              <w:t>R$ 30,00</w:t>
            </w:r>
          </w:p>
        </w:tc>
        <w:tc>
          <w:tcPr>
            <w:tcW w:w="1566" w:type="dxa"/>
            <w:gridSpan w:val="5"/>
            <w:tcBorders>
              <w:top w:val="nil"/>
              <w:left w:val="nil"/>
              <w:bottom w:val="single" w:sz="4" w:space="0" w:color="auto"/>
              <w:right w:val="single" w:sz="4" w:space="0" w:color="auto"/>
            </w:tcBorders>
            <w:shd w:val="clear" w:color="000000" w:fill="FFFFFF"/>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000000" w:fill="FFFFFF"/>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11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3686D" w:rsidRPr="00F139C9" w:rsidRDefault="0053686D" w:rsidP="00A232CC">
            <w:pPr>
              <w:rPr>
                <w:rFonts w:ascii="Arial" w:hAnsi="Arial" w:cs="Arial"/>
              </w:rPr>
            </w:pPr>
            <w:r w:rsidRPr="00F139C9">
              <w:rPr>
                <w:rFonts w:ascii="Arial" w:hAnsi="Arial" w:cs="Arial"/>
              </w:rPr>
              <w:t>401 a 500</w:t>
            </w:r>
          </w:p>
        </w:tc>
        <w:tc>
          <w:tcPr>
            <w:tcW w:w="3170" w:type="dxa"/>
            <w:gridSpan w:val="3"/>
            <w:tcBorders>
              <w:top w:val="nil"/>
              <w:left w:val="nil"/>
              <w:bottom w:val="single" w:sz="4" w:space="0" w:color="auto"/>
              <w:right w:val="single" w:sz="4" w:space="0" w:color="auto"/>
            </w:tcBorders>
            <w:shd w:val="clear" w:color="000000" w:fill="FFFFFF"/>
            <w:noWrap/>
            <w:vAlign w:val="bottom"/>
            <w:hideMark/>
          </w:tcPr>
          <w:p w:rsidR="0053686D" w:rsidRPr="00F139C9" w:rsidRDefault="0053686D" w:rsidP="00A232CC">
            <w:pPr>
              <w:jc w:val="center"/>
              <w:rPr>
                <w:rFonts w:ascii="Arial" w:hAnsi="Arial" w:cs="Arial"/>
              </w:rPr>
            </w:pPr>
            <w:r>
              <w:rPr>
                <w:rFonts w:ascii="Arial" w:hAnsi="Arial" w:cs="Arial"/>
              </w:rPr>
              <w:t>R$ 30,00</w:t>
            </w:r>
          </w:p>
        </w:tc>
        <w:tc>
          <w:tcPr>
            <w:tcW w:w="1566" w:type="dxa"/>
            <w:gridSpan w:val="5"/>
            <w:tcBorders>
              <w:top w:val="nil"/>
              <w:left w:val="nil"/>
              <w:bottom w:val="single" w:sz="4" w:space="0" w:color="auto"/>
              <w:right w:val="single" w:sz="4" w:space="0" w:color="auto"/>
            </w:tcBorders>
            <w:shd w:val="clear" w:color="000000" w:fill="FFFFFF"/>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000000" w:fill="FFFFFF"/>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11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3686D" w:rsidRPr="00F139C9" w:rsidRDefault="0053686D" w:rsidP="00A232CC">
            <w:pPr>
              <w:rPr>
                <w:rFonts w:ascii="Arial" w:hAnsi="Arial" w:cs="Arial"/>
              </w:rPr>
            </w:pPr>
            <w:r w:rsidRPr="00F139C9">
              <w:rPr>
                <w:rFonts w:ascii="Arial" w:hAnsi="Arial" w:cs="Arial"/>
              </w:rPr>
              <w:t>501 a 1000</w:t>
            </w:r>
          </w:p>
        </w:tc>
        <w:tc>
          <w:tcPr>
            <w:tcW w:w="3170" w:type="dxa"/>
            <w:gridSpan w:val="3"/>
            <w:tcBorders>
              <w:top w:val="nil"/>
              <w:left w:val="nil"/>
              <w:bottom w:val="single" w:sz="4" w:space="0" w:color="auto"/>
              <w:right w:val="single" w:sz="4" w:space="0" w:color="auto"/>
            </w:tcBorders>
            <w:shd w:val="clear" w:color="000000" w:fill="FFFFFF"/>
            <w:noWrap/>
            <w:vAlign w:val="bottom"/>
            <w:hideMark/>
          </w:tcPr>
          <w:p w:rsidR="0053686D" w:rsidRPr="00F139C9" w:rsidRDefault="0053686D" w:rsidP="00A232CC">
            <w:pPr>
              <w:jc w:val="center"/>
              <w:rPr>
                <w:rFonts w:ascii="Arial" w:hAnsi="Arial" w:cs="Arial"/>
              </w:rPr>
            </w:pPr>
            <w:r>
              <w:rPr>
                <w:rFonts w:ascii="Arial" w:hAnsi="Arial" w:cs="Arial"/>
              </w:rPr>
              <w:t>R$ 30,00</w:t>
            </w:r>
          </w:p>
        </w:tc>
        <w:tc>
          <w:tcPr>
            <w:tcW w:w="1566" w:type="dxa"/>
            <w:gridSpan w:val="5"/>
            <w:tcBorders>
              <w:top w:val="nil"/>
              <w:left w:val="nil"/>
              <w:bottom w:val="single" w:sz="4" w:space="0" w:color="auto"/>
              <w:right w:val="single" w:sz="4" w:space="0" w:color="auto"/>
            </w:tcBorders>
            <w:shd w:val="clear" w:color="000000" w:fill="FFFFFF"/>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000000" w:fill="FFFFFF"/>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11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3686D" w:rsidRPr="00F139C9" w:rsidRDefault="0053686D" w:rsidP="00A232CC">
            <w:pPr>
              <w:rPr>
                <w:rFonts w:ascii="Arial" w:hAnsi="Arial" w:cs="Arial"/>
              </w:rPr>
            </w:pPr>
            <w:r w:rsidRPr="00F139C9">
              <w:rPr>
                <w:rFonts w:ascii="Arial" w:hAnsi="Arial" w:cs="Arial"/>
              </w:rPr>
              <w:t xml:space="preserve">1001 a 2000 </w:t>
            </w:r>
          </w:p>
        </w:tc>
        <w:tc>
          <w:tcPr>
            <w:tcW w:w="3170" w:type="dxa"/>
            <w:gridSpan w:val="3"/>
            <w:tcBorders>
              <w:top w:val="nil"/>
              <w:left w:val="nil"/>
              <w:bottom w:val="single" w:sz="4" w:space="0" w:color="auto"/>
              <w:right w:val="single" w:sz="4" w:space="0" w:color="auto"/>
            </w:tcBorders>
            <w:shd w:val="clear" w:color="000000" w:fill="FFFFFF"/>
            <w:noWrap/>
            <w:vAlign w:val="bottom"/>
            <w:hideMark/>
          </w:tcPr>
          <w:p w:rsidR="0053686D" w:rsidRPr="00F139C9" w:rsidRDefault="0053686D" w:rsidP="00A232CC">
            <w:pPr>
              <w:jc w:val="center"/>
              <w:rPr>
                <w:rFonts w:ascii="Arial" w:hAnsi="Arial" w:cs="Arial"/>
              </w:rPr>
            </w:pPr>
            <w:r>
              <w:rPr>
                <w:rFonts w:ascii="Arial" w:hAnsi="Arial" w:cs="Arial"/>
              </w:rPr>
              <w:t>R$ 30,00</w:t>
            </w:r>
          </w:p>
        </w:tc>
        <w:tc>
          <w:tcPr>
            <w:tcW w:w="1566" w:type="dxa"/>
            <w:gridSpan w:val="5"/>
            <w:tcBorders>
              <w:top w:val="nil"/>
              <w:left w:val="nil"/>
              <w:bottom w:val="single" w:sz="4" w:space="0" w:color="auto"/>
              <w:right w:val="single" w:sz="4" w:space="0" w:color="auto"/>
            </w:tcBorders>
            <w:shd w:val="clear" w:color="000000" w:fill="FFFFFF"/>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000000" w:fill="FFFFFF"/>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11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3686D" w:rsidRPr="00F139C9" w:rsidRDefault="0053686D" w:rsidP="00A232CC">
            <w:pPr>
              <w:rPr>
                <w:rFonts w:ascii="Arial" w:hAnsi="Arial" w:cs="Arial"/>
              </w:rPr>
            </w:pPr>
            <w:r w:rsidRPr="00F139C9">
              <w:rPr>
                <w:rFonts w:ascii="Arial" w:hAnsi="Arial" w:cs="Arial"/>
              </w:rPr>
              <w:t>2001 a 3000</w:t>
            </w:r>
          </w:p>
        </w:tc>
        <w:tc>
          <w:tcPr>
            <w:tcW w:w="3170" w:type="dxa"/>
            <w:gridSpan w:val="3"/>
            <w:tcBorders>
              <w:top w:val="nil"/>
              <w:left w:val="nil"/>
              <w:bottom w:val="single" w:sz="4" w:space="0" w:color="auto"/>
              <w:right w:val="single" w:sz="4" w:space="0" w:color="auto"/>
            </w:tcBorders>
            <w:shd w:val="clear" w:color="000000" w:fill="FFFFFF"/>
            <w:noWrap/>
            <w:vAlign w:val="bottom"/>
            <w:hideMark/>
          </w:tcPr>
          <w:p w:rsidR="0053686D" w:rsidRPr="00F139C9" w:rsidRDefault="0053686D" w:rsidP="00A232CC">
            <w:pPr>
              <w:jc w:val="center"/>
              <w:rPr>
                <w:rFonts w:ascii="Arial" w:hAnsi="Arial" w:cs="Arial"/>
              </w:rPr>
            </w:pPr>
            <w:r>
              <w:rPr>
                <w:rFonts w:ascii="Arial" w:hAnsi="Arial" w:cs="Arial"/>
              </w:rPr>
              <w:t>R$ 30,00</w:t>
            </w:r>
          </w:p>
        </w:tc>
        <w:tc>
          <w:tcPr>
            <w:tcW w:w="1566" w:type="dxa"/>
            <w:gridSpan w:val="5"/>
            <w:tcBorders>
              <w:top w:val="nil"/>
              <w:left w:val="nil"/>
              <w:bottom w:val="single" w:sz="4" w:space="0" w:color="auto"/>
              <w:right w:val="single" w:sz="4" w:space="0" w:color="auto"/>
            </w:tcBorders>
            <w:shd w:val="clear" w:color="000000" w:fill="FFFFFF"/>
            <w:noWrap/>
            <w:vAlign w:val="bottom"/>
            <w:hideMark/>
          </w:tcPr>
          <w:p w:rsidR="0053686D" w:rsidRPr="00F139C9" w:rsidRDefault="0053686D" w:rsidP="00A232CC">
            <w:pPr>
              <w:jc w:val="right"/>
              <w:rPr>
                <w:rFonts w:ascii="Arial" w:hAnsi="Arial" w:cs="Arial"/>
              </w:rPr>
            </w:pPr>
          </w:p>
        </w:tc>
        <w:tc>
          <w:tcPr>
            <w:tcW w:w="1419" w:type="dxa"/>
            <w:gridSpan w:val="2"/>
            <w:tcBorders>
              <w:top w:val="nil"/>
              <w:left w:val="nil"/>
              <w:bottom w:val="single" w:sz="4" w:space="0" w:color="auto"/>
              <w:right w:val="single" w:sz="4" w:space="0" w:color="auto"/>
            </w:tcBorders>
            <w:shd w:val="clear" w:color="000000" w:fill="FFFFFF"/>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315"/>
        </w:trPr>
        <w:tc>
          <w:tcPr>
            <w:tcW w:w="5118" w:type="dxa"/>
            <w:gridSpan w:val="2"/>
            <w:tcBorders>
              <w:top w:val="nil"/>
              <w:left w:val="single" w:sz="4" w:space="0" w:color="auto"/>
              <w:bottom w:val="single" w:sz="4" w:space="0" w:color="auto"/>
              <w:right w:val="single" w:sz="4" w:space="0" w:color="auto"/>
            </w:tcBorders>
            <w:shd w:val="clear" w:color="auto" w:fill="auto"/>
            <w:noWrap/>
            <w:vAlign w:val="center"/>
            <w:hideMark/>
          </w:tcPr>
          <w:p w:rsidR="0053686D" w:rsidRPr="00F139C9" w:rsidRDefault="0053686D" w:rsidP="00A232CC">
            <w:pPr>
              <w:rPr>
                <w:rFonts w:ascii="Arial" w:hAnsi="Arial" w:cs="Arial"/>
                <w:b/>
                <w:bCs/>
                <w:sz w:val="24"/>
                <w:szCs w:val="24"/>
              </w:rPr>
            </w:pPr>
          </w:p>
        </w:tc>
        <w:tc>
          <w:tcPr>
            <w:tcW w:w="3170" w:type="dxa"/>
            <w:gridSpan w:val="3"/>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b/>
                <w:bCs/>
                <w:sz w:val="24"/>
                <w:szCs w:val="24"/>
              </w:rPr>
            </w:pPr>
            <w:r w:rsidRPr="00F139C9">
              <w:rPr>
                <w:rFonts w:ascii="Arial" w:hAnsi="Arial" w:cs="Arial"/>
                <w:b/>
                <w:bCs/>
                <w:sz w:val="24"/>
                <w:szCs w:val="24"/>
              </w:rPr>
              <w:t> </w:t>
            </w:r>
          </w:p>
        </w:tc>
        <w:tc>
          <w:tcPr>
            <w:tcW w:w="1566" w:type="dxa"/>
            <w:gridSpan w:val="5"/>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b/>
                <w:bCs/>
                <w:sz w:val="24"/>
                <w:szCs w:val="24"/>
              </w:rPr>
            </w:pP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b/>
                <w:bCs/>
                <w:sz w:val="24"/>
                <w:szCs w:val="24"/>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360"/>
        </w:trPr>
        <w:tc>
          <w:tcPr>
            <w:tcW w:w="11273" w:type="dxa"/>
            <w:gridSpan w:val="12"/>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53686D" w:rsidRPr="00F139C9" w:rsidRDefault="0053686D" w:rsidP="00A232CC">
            <w:pPr>
              <w:jc w:val="center"/>
              <w:rPr>
                <w:rFonts w:ascii="Arial" w:hAnsi="Arial" w:cs="Arial"/>
                <w:b/>
                <w:bCs/>
                <w:sz w:val="28"/>
                <w:szCs w:val="28"/>
              </w:rPr>
            </w:pPr>
            <w:r w:rsidRPr="00F139C9">
              <w:rPr>
                <w:rFonts w:ascii="Arial" w:hAnsi="Arial" w:cs="Arial"/>
                <w:b/>
                <w:bCs/>
                <w:sz w:val="28"/>
                <w:szCs w:val="28"/>
              </w:rPr>
              <w:lastRenderedPageBreak/>
              <w:t>Consumo Próprio</w:t>
            </w: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435"/>
        </w:trPr>
        <w:tc>
          <w:tcPr>
            <w:tcW w:w="5118" w:type="dxa"/>
            <w:gridSpan w:val="2"/>
            <w:tcBorders>
              <w:top w:val="nil"/>
              <w:left w:val="single" w:sz="4" w:space="0" w:color="auto"/>
              <w:bottom w:val="single" w:sz="4" w:space="0" w:color="auto"/>
              <w:right w:val="single" w:sz="4" w:space="0" w:color="auto"/>
            </w:tcBorders>
            <w:shd w:val="clear" w:color="000000" w:fill="C0C0C0"/>
            <w:noWrap/>
            <w:vAlign w:val="center"/>
            <w:hideMark/>
          </w:tcPr>
          <w:p w:rsidR="0053686D" w:rsidRPr="00F139C9" w:rsidRDefault="0053686D" w:rsidP="00A232CC">
            <w:pPr>
              <w:rPr>
                <w:rFonts w:ascii="Arial" w:hAnsi="Arial" w:cs="Arial"/>
                <w:b/>
                <w:bCs/>
              </w:rPr>
            </w:pPr>
            <w:r w:rsidRPr="00F139C9">
              <w:rPr>
                <w:rFonts w:ascii="Arial" w:hAnsi="Arial" w:cs="Arial"/>
                <w:b/>
                <w:bCs/>
              </w:rPr>
              <w:t xml:space="preserve">FAIXA DE CONSUMOS </w:t>
            </w:r>
            <w:r>
              <w:rPr>
                <w:rFonts w:ascii="Arial" w:hAnsi="Arial" w:cs="Arial"/>
                <w:b/>
                <w:bCs/>
              </w:rPr>
              <w:t>- KW/H</w:t>
            </w:r>
          </w:p>
        </w:tc>
        <w:tc>
          <w:tcPr>
            <w:tcW w:w="3170" w:type="dxa"/>
            <w:gridSpan w:val="3"/>
            <w:tcBorders>
              <w:top w:val="nil"/>
              <w:left w:val="nil"/>
              <w:bottom w:val="single" w:sz="4" w:space="0" w:color="auto"/>
              <w:right w:val="single" w:sz="4" w:space="0" w:color="auto"/>
            </w:tcBorders>
            <w:shd w:val="clear" w:color="000000" w:fill="C0C0C0"/>
            <w:noWrap/>
            <w:vAlign w:val="center"/>
            <w:hideMark/>
          </w:tcPr>
          <w:p w:rsidR="0053686D" w:rsidRPr="00F139C9" w:rsidRDefault="0053686D" w:rsidP="00A232CC">
            <w:pPr>
              <w:jc w:val="center"/>
              <w:rPr>
                <w:rFonts w:ascii="Arial" w:hAnsi="Arial" w:cs="Arial"/>
                <w:b/>
                <w:bCs/>
              </w:rPr>
            </w:pPr>
            <w:r w:rsidRPr="00F139C9">
              <w:rPr>
                <w:rFonts w:ascii="Arial" w:hAnsi="Arial" w:cs="Arial"/>
                <w:b/>
                <w:bCs/>
              </w:rPr>
              <w:t>VALOR CIP</w:t>
            </w:r>
          </w:p>
        </w:tc>
        <w:tc>
          <w:tcPr>
            <w:tcW w:w="160" w:type="dxa"/>
            <w:tcBorders>
              <w:top w:val="nil"/>
              <w:left w:val="nil"/>
              <w:bottom w:val="single" w:sz="4" w:space="0" w:color="auto"/>
              <w:right w:val="single" w:sz="4" w:space="0" w:color="auto"/>
            </w:tcBorders>
            <w:shd w:val="clear" w:color="000000" w:fill="C0C0C0"/>
            <w:noWrap/>
            <w:vAlign w:val="center"/>
            <w:hideMark/>
          </w:tcPr>
          <w:p w:rsidR="0053686D" w:rsidRPr="00F139C9" w:rsidRDefault="0053686D" w:rsidP="00A232CC">
            <w:pPr>
              <w:jc w:val="center"/>
              <w:rPr>
                <w:rFonts w:ascii="Arial" w:hAnsi="Arial" w:cs="Arial"/>
                <w:b/>
                <w:bCs/>
              </w:rPr>
            </w:pPr>
          </w:p>
        </w:tc>
        <w:tc>
          <w:tcPr>
            <w:tcW w:w="2825" w:type="dxa"/>
            <w:gridSpan w:val="6"/>
            <w:tcBorders>
              <w:top w:val="nil"/>
              <w:left w:val="nil"/>
              <w:bottom w:val="single" w:sz="4" w:space="0" w:color="auto"/>
              <w:right w:val="single" w:sz="4" w:space="0" w:color="auto"/>
            </w:tcBorders>
            <w:shd w:val="clear" w:color="000000" w:fill="C0C0C0"/>
            <w:noWrap/>
            <w:vAlign w:val="center"/>
            <w:hideMark/>
          </w:tcPr>
          <w:p w:rsidR="0053686D" w:rsidRPr="00F139C9" w:rsidRDefault="0053686D" w:rsidP="00A232CC">
            <w:pPr>
              <w:jc w:val="center"/>
              <w:rPr>
                <w:rFonts w:ascii="Arial" w:hAnsi="Arial" w:cs="Arial"/>
                <w:b/>
                <w:bCs/>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118" w:type="dxa"/>
            <w:gridSpan w:val="2"/>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71 a 100</w:t>
            </w:r>
          </w:p>
        </w:tc>
        <w:tc>
          <w:tcPr>
            <w:tcW w:w="3170" w:type="dxa"/>
            <w:gridSpan w:val="3"/>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 </w:t>
            </w:r>
            <w:r>
              <w:rPr>
                <w:rFonts w:ascii="Arial" w:hAnsi="Arial" w:cs="Arial"/>
              </w:rPr>
              <w:t>*</w:t>
            </w:r>
          </w:p>
        </w:tc>
        <w:tc>
          <w:tcPr>
            <w:tcW w:w="160" w:type="dxa"/>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2825" w:type="dxa"/>
            <w:gridSpan w:val="6"/>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 xml:space="preserve">                                    -   </w:t>
            </w: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118" w:type="dxa"/>
            <w:gridSpan w:val="2"/>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101 a 150</w:t>
            </w:r>
          </w:p>
        </w:tc>
        <w:tc>
          <w:tcPr>
            <w:tcW w:w="3170" w:type="dxa"/>
            <w:gridSpan w:val="3"/>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 </w:t>
            </w:r>
            <w:r>
              <w:rPr>
                <w:rFonts w:ascii="Arial" w:hAnsi="Arial" w:cs="Arial"/>
              </w:rPr>
              <w:t>*</w:t>
            </w:r>
          </w:p>
        </w:tc>
        <w:tc>
          <w:tcPr>
            <w:tcW w:w="160" w:type="dxa"/>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2825" w:type="dxa"/>
            <w:gridSpan w:val="6"/>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 xml:space="preserve">                                    -   </w:t>
            </w: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118" w:type="dxa"/>
            <w:gridSpan w:val="2"/>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Pr>
                <w:rFonts w:ascii="Arial" w:hAnsi="Arial" w:cs="Arial"/>
              </w:rPr>
              <w:t>151 a 5</w:t>
            </w:r>
            <w:r w:rsidRPr="00F139C9">
              <w:rPr>
                <w:rFonts w:ascii="Arial" w:hAnsi="Arial" w:cs="Arial"/>
              </w:rPr>
              <w:t xml:space="preserve">00 </w:t>
            </w:r>
          </w:p>
        </w:tc>
        <w:tc>
          <w:tcPr>
            <w:tcW w:w="3170" w:type="dxa"/>
            <w:gridSpan w:val="3"/>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 </w:t>
            </w:r>
            <w:r>
              <w:rPr>
                <w:rFonts w:ascii="Arial" w:hAnsi="Arial" w:cs="Arial"/>
              </w:rPr>
              <w:t>*</w:t>
            </w:r>
          </w:p>
        </w:tc>
        <w:tc>
          <w:tcPr>
            <w:tcW w:w="160" w:type="dxa"/>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2825" w:type="dxa"/>
            <w:gridSpan w:val="6"/>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 xml:space="preserve">                                    -   </w:t>
            </w: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118" w:type="dxa"/>
            <w:gridSpan w:val="2"/>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501 a 1000</w:t>
            </w:r>
          </w:p>
        </w:tc>
        <w:tc>
          <w:tcPr>
            <w:tcW w:w="3170" w:type="dxa"/>
            <w:gridSpan w:val="3"/>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 </w:t>
            </w:r>
            <w:r>
              <w:rPr>
                <w:rFonts w:ascii="Arial" w:hAnsi="Arial" w:cs="Arial"/>
              </w:rPr>
              <w:t>*</w:t>
            </w:r>
          </w:p>
        </w:tc>
        <w:tc>
          <w:tcPr>
            <w:tcW w:w="160" w:type="dxa"/>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2825" w:type="dxa"/>
            <w:gridSpan w:val="6"/>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 xml:space="preserve">                                    -   </w:t>
            </w: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118" w:type="dxa"/>
            <w:gridSpan w:val="2"/>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 xml:space="preserve">1001 a 2000 </w:t>
            </w:r>
          </w:p>
        </w:tc>
        <w:tc>
          <w:tcPr>
            <w:tcW w:w="3170" w:type="dxa"/>
            <w:gridSpan w:val="3"/>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 </w:t>
            </w:r>
            <w:r>
              <w:rPr>
                <w:rFonts w:ascii="Arial" w:hAnsi="Arial" w:cs="Arial"/>
              </w:rPr>
              <w:t>*</w:t>
            </w:r>
          </w:p>
        </w:tc>
        <w:tc>
          <w:tcPr>
            <w:tcW w:w="160" w:type="dxa"/>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2825" w:type="dxa"/>
            <w:gridSpan w:val="6"/>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 xml:space="preserve">                                    -   </w:t>
            </w: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118" w:type="dxa"/>
            <w:gridSpan w:val="2"/>
            <w:tcBorders>
              <w:top w:val="nil"/>
              <w:left w:val="single" w:sz="4" w:space="0" w:color="auto"/>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2001 a 3000</w:t>
            </w:r>
          </w:p>
        </w:tc>
        <w:tc>
          <w:tcPr>
            <w:tcW w:w="3170" w:type="dxa"/>
            <w:gridSpan w:val="3"/>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 </w:t>
            </w:r>
            <w:r>
              <w:rPr>
                <w:rFonts w:ascii="Arial" w:hAnsi="Arial" w:cs="Arial"/>
              </w:rPr>
              <w:t>*</w:t>
            </w:r>
          </w:p>
        </w:tc>
        <w:tc>
          <w:tcPr>
            <w:tcW w:w="160" w:type="dxa"/>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jc w:val="right"/>
              <w:rPr>
                <w:rFonts w:ascii="Arial" w:hAnsi="Arial" w:cs="Arial"/>
              </w:rPr>
            </w:pPr>
          </w:p>
        </w:tc>
        <w:tc>
          <w:tcPr>
            <w:tcW w:w="2825" w:type="dxa"/>
            <w:gridSpan w:val="6"/>
            <w:tcBorders>
              <w:top w:val="nil"/>
              <w:left w:val="nil"/>
              <w:bottom w:val="single" w:sz="4" w:space="0" w:color="auto"/>
              <w:right w:val="single" w:sz="4" w:space="0" w:color="auto"/>
            </w:tcBorders>
            <w:shd w:val="clear" w:color="auto" w:fill="auto"/>
            <w:noWrap/>
            <w:vAlign w:val="bottom"/>
            <w:hideMark/>
          </w:tcPr>
          <w:p w:rsidR="0053686D" w:rsidRPr="00F139C9" w:rsidRDefault="0053686D" w:rsidP="00A232CC">
            <w:pPr>
              <w:rPr>
                <w:rFonts w:ascii="Arial" w:hAnsi="Arial" w:cs="Arial"/>
              </w:rPr>
            </w:pPr>
            <w:r w:rsidRPr="00F139C9">
              <w:rPr>
                <w:rFonts w:ascii="Arial" w:hAnsi="Arial" w:cs="Arial"/>
              </w:rPr>
              <w:t xml:space="preserve">                                    -   </w:t>
            </w: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r w:rsidR="0053686D" w:rsidRPr="00F139C9" w:rsidTr="00A232CC">
        <w:trPr>
          <w:gridAfter w:val="3"/>
          <w:wAfter w:w="2796" w:type="dxa"/>
          <w:trHeight w:val="255"/>
        </w:trPr>
        <w:tc>
          <w:tcPr>
            <w:tcW w:w="5118" w:type="dxa"/>
            <w:gridSpan w:val="2"/>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c>
          <w:tcPr>
            <w:tcW w:w="3170" w:type="dxa"/>
            <w:gridSpan w:val="3"/>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c>
          <w:tcPr>
            <w:tcW w:w="160"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c>
          <w:tcPr>
            <w:tcW w:w="2825" w:type="dxa"/>
            <w:gridSpan w:val="6"/>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c>
          <w:tcPr>
            <w:tcW w:w="404" w:type="dxa"/>
            <w:tcBorders>
              <w:top w:val="nil"/>
              <w:left w:val="nil"/>
              <w:bottom w:val="nil"/>
              <w:right w:val="nil"/>
            </w:tcBorders>
            <w:shd w:val="clear" w:color="auto" w:fill="auto"/>
            <w:noWrap/>
            <w:vAlign w:val="bottom"/>
            <w:hideMark/>
          </w:tcPr>
          <w:p w:rsidR="0053686D" w:rsidRPr="00F139C9" w:rsidRDefault="0053686D" w:rsidP="00A232CC">
            <w:pPr>
              <w:rPr>
                <w:rFonts w:ascii="Arial" w:hAnsi="Arial" w:cs="Arial"/>
              </w:rPr>
            </w:pPr>
          </w:p>
        </w:tc>
      </w:tr>
    </w:tbl>
    <w:p w:rsidR="0053686D" w:rsidRPr="00EE70A8" w:rsidRDefault="0053686D" w:rsidP="0053686D">
      <w:pPr>
        <w:jc w:val="right"/>
        <w:rPr>
          <w:b/>
          <w:sz w:val="24"/>
          <w:szCs w:val="24"/>
        </w:rPr>
      </w:pPr>
    </w:p>
    <w:p w:rsidR="0053686D" w:rsidRDefault="0053686D" w:rsidP="0053686D">
      <w:pPr>
        <w:jc w:val="right"/>
        <w:rPr>
          <w:sz w:val="24"/>
          <w:szCs w:val="24"/>
        </w:rPr>
      </w:pPr>
    </w:p>
    <w:p w:rsidR="0053686D" w:rsidRDefault="0053686D" w:rsidP="0053686D">
      <w:pPr>
        <w:jc w:val="center"/>
        <w:rPr>
          <w:sz w:val="24"/>
          <w:szCs w:val="24"/>
        </w:rPr>
      </w:pPr>
    </w:p>
    <w:p w:rsidR="0053686D" w:rsidRDefault="0053686D" w:rsidP="0053686D">
      <w:pPr>
        <w:rPr>
          <w:sz w:val="24"/>
          <w:szCs w:val="24"/>
        </w:rPr>
      </w:pPr>
    </w:p>
    <w:p w:rsidR="0053686D" w:rsidRDefault="0053686D" w:rsidP="0053686D">
      <w:pPr>
        <w:rPr>
          <w:sz w:val="24"/>
          <w:szCs w:val="24"/>
        </w:rPr>
      </w:pPr>
    </w:p>
    <w:p w:rsidR="0053686D" w:rsidRDefault="0053686D" w:rsidP="0053686D">
      <w:pPr>
        <w:rPr>
          <w:sz w:val="24"/>
          <w:szCs w:val="24"/>
        </w:rPr>
      </w:pPr>
    </w:p>
    <w:p w:rsidR="0053686D" w:rsidRDefault="0053686D" w:rsidP="0053686D">
      <w:pPr>
        <w:rPr>
          <w:sz w:val="24"/>
          <w:szCs w:val="24"/>
        </w:rPr>
      </w:pPr>
    </w:p>
    <w:p w:rsidR="0053686D" w:rsidRPr="00A70132" w:rsidRDefault="0053686D" w:rsidP="0053686D">
      <w:pPr>
        <w:spacing w:line="240" w:lineRule="atLeast"/>
        <w:jc w:val="center"/>
        <w:rPr>
          <w:b/>
          <w:bCs/>
          <w:sz w:val="24"/>
          <w:szCs w:val="24"/>
        </w:rPr>
      </w:pPr>
    </w:p>
    <w:p w:rsidR="0053686D" w:rsidRPr="00A70132" w:rsidRDefault="0053686D" w:rsidP="0053686D">
      <w:pPr>
        <w:spacing w:line="240" w:lineRule="atLeast"/>
        <w:jc w:val="both"/>
        <w:rPr>
          <w:b/>
          <w:bCs/>
          <w:sz w:val="24"/>
          <w:szCs w:val="24"/>
        </w:rPr>
      </w:pPr>
    </w:p>
    <w:p w:rsidR="0053686D" w:rsidRPr="00A70132" w:rsidRDefault="0053686D" w:rsidP="0053686D">
      <w:pPr>
        <w:spacing w:line="240" w:lineRule="atLeast"/>
        <w:jc w:val="both"/>
        <w:rPr>
          <w:b/>
          <w:bCs/>
          <w:sz w:val="24"/>
          <w:szCs w:val="24"/>
        </w:rPr>
      </w:pPr>
    </w:p>
    <w:p w:rsidR="0053686D" w:rsidRPr="00A70132" w:rsidRDefault="0053686D" w:rsidP="0053686D">
      <w:pPr>
        <w:spacing w:line="240" w:lineRule="atLeast"/>
        <w:jc w:val="both"/>
        <w:rPr>
          <w:b/>
          <w:bCs/>
          <w:sz w:val="24"/>
          <w:szCs w:val="24"/>
        </w:rPr>
      </w:pPr>
    </w:p>
    <w:p w:rsidR="0053686D" w:rsidRPr="00A70132" w:rsidRDefault="0053686D" w:rsidP="0053686D">
      <w:pPr>
        <w:spacing w:line="240" w:lineRule="atLeast"/>
        <w:jc w:val="both"/>
        <w:rPr>
          <w:b/>
          <w:bCs/>
          <w:sz w:val="24"/>
          <w:szCs w:val="24"/>
        </w:rPr>
      </w:pPr>
    </w:p>
    <w:p w:rsidR="0053686D" w:rsidRPr="00A70132" w:rsidRDefault="0053686D" w:rsidP="0053686D">
      <w:pPr>
        <w:spacing w:line="240" w:lineRule="atLeast"/>
        <w:jc w:val="both"/>
        <w:rPr>
          <w:b/>
          <w:bCs/>
          <w:sz w:val="24"/>
          <w:szCs w:val="24"/>
        </w:rPr>
      </w:pPr>
    </w:p>
    <w:p w:rsidR="0053686D" w:rsidRPr="00A70132" w:rsidRDefault="0053686D" w:rsidP="0053686D">
      <w:pPr>
        <w:spacing w:line="240" w:lineRule="atLeast"/>
        <w:jc w:val="both"/>
        <w:rPr>
          <w:b/>
          <w:bCs/>
          <w:sz w:val="24"/>
          <w:szCs w:val="24"/>
        </w:rPr>
      </w:pPr>
    </w:p>
    <w:p w:rsidR="0053686D" w:rsidRPr="00A70132" w:rsidRDefault="0053686D" w:rsidP="0053686D">
      <w:pPr>
        <w:spacing w:line="240" w:lineRule="atLeast"/>
        <w:jc w:val="both"/>
        <w:rPr>
          <w:b/>
          <w:bCs/>
          <w:sz w:val="24"/>
          <w:szCs w:val="24"/>
        </w:rPr>
      </w:pPr>
    </w:p>
    <w:p w:rsidR="0053686D" w:rsidRPr="00A70132" w:rsidRDefault="0053686D" w:rsidP="0053686D">
      <w:pPr>
        <w:spacing w:line="240" w:lineRule="atLeast"/>
        <w:jc w:val="both"/>
        <w:rPr>
          <w:b/>
          <w:bCs/>
          <w:sz w:val="24"/>
          <w:szCs w:val="24"/>
        </w:rPr>
      </w:pPr>
    </w:p>
    <w:p w:rsidR="0053686D" w:rsidRPr="00A70132" w:rsidRDefault="0053686D" w:rsidP="0053686D">
      <w:pPr>
        <w:spacing w:line="240" w:lineRule="atLeast"/>
        <w:jc w:val="both"/>
        <w:rPr>
          <w:b/>
          <w:bCs/>
          <w:sz w:val="24"/>
          <w:szCs w:val="24"/>
        </w:rPr>
      </w:pPr>
    </w:p>
    <w:p w:rsidR="0053686D" w:rsidRPr="00A70132" w:rsidRDefault="0053686D" w:rsidP="0053686D">
      <w:pPr>
        <w:spacing w:line="240" w:lineRule="atLeast"/>
        <w:jc w:val="both"/>
        <w:rPr>
          <w:b/>
          <w:bCs/>
          <w:sz w:val="24"/>
          <w:szCs w:val="24"/>
        </w:rPr>
      </w:pPr>
    </w:p>
    <w:p w:rsidR="0053686D" w:rsidRDefault="0053686D" w:rsidP="0053686D">
      <w:pPr>
        <w:spacing w:line="240" w:lineRule="atLeast"/>
        <w:jc w:val="both"/>
        <w:rPr>
          <w:b/>
          <w:bCs/>
          <w:sz w:val="24"/>
          <w:szCs w:val="24"/>
        </w:rPr>
      </w:pPr>
    </w:p>
    <w:p w:rsidR="0053686D" w:rsidRDefault="0053686D" w:rsidP="0053686D">
      <w:pPr>
        <w:spacing w:line="240" w:lineRule="atLeast"/>
        <w:jc w:val="both"/>
        <w:rPr>
          <w:b/>
          <w:bCs/>
          <w:sz w:val="24"/>
          <w:szCs w:val="24"/>
        </w:rPr>
      </w:pPr>
    </w:p>
    <w:p w:rsidR="0053686D" w:rsidRDefault="0053686D" w:rsidP="0053686D">
      <w:pPr>
        <w:spacing w:line="240" w:lineRule="atLeast"/>
        <w:jc w:val="both"/>
        <w:rPr>
          <w:b/>
          <w:bCs/>
          <w:sz w:val="24"/>
          <w:szCs w:val="24"/>
        </w:rPr>
      </w:pPr>
    </w:p>
    <w:p w:rsidR="0053686D" w:rsidRDefault="0053686D" w:rsidP="0053686D">
      <w:pPr>
        <w:spacing w:line="240" w:lineRule="atLeast"/>
        <w:jc w:val="both"/>
        <w:rPr>
          <w:b/>
          <w:bCs/>
          <w:sz w:val="24"/>
          <w:szCs w:val="24"/>
        </w:rPr>
      </w:pPr>
    </w:p>
    <w:p w:rsidR="0053686D" w:rsidRDefault="0053686D" w:rsidP="0053686D">
      <w:pPr>
        <w:spacing w:line="240" w:lineRule="atLeast"/>
        <w:jc w:val="both"/>
        <w:rPr>
          <w:b/>
          <w:bCs/>
          <w:sz w:val="24"/>
          <w:szCs w:val="24"/>
        </w:rPr>
      </w:pPr>
    </w:p>
    <w:p w:rsidR="0053686D" w:rsidRDefault="0053686D" w:rsidP="0053686D">
      <w:pPr>
        <w:spacing w:line="240" w:lineRule="atLeast"/>
        <w:jc w:val="both"/>
        <w:rPr>
          <w:b/>
          <w:bCs/>
          <w:sz w:val="24"/>
          <w:szCs w:val="24"/>
        </w:rPr>
      </w:pPr>
    </w:p>
    <w:p w:rsidR="0053686D" w:rsidRDefault="0053686D" w:rsidP="0053686D">
      <w:pPr>
        <w:spacing w:line="240" w:lineRule="atLeast"/>
        <w:jc w:val="both"/>
        <w:rPr>
          <w:b/>
          <w:bCs/>
          <w:sz w:val="24"/>
          <w:szCs w:val="24"/>
        </w:rPr>
      </w:pPr>
    </w:p>
    <w:p w:rsidR="0053686D" w:rsidRDefault="0053686D" w:rsidP="0053686D">
      <w:pPr>
        <w:spacing w:line="240" w:lineRule="atLeast"/>
        <w:jc w:val="both"/>
        <w:rPr>
          <w:b/>
          <w:bCs/>
          <w:sz w:val="24"/>
          <w:szCs w:val="24"/>
        </w:rPr>
      </w:pPr>
    </w:p>
    <w:p w:rsidR="0053686D" w:rsidRDefault="0053686D" w:rsidP="0053686D">
      <w:pPr>
        <w:spacing w:line="240" w:lineRule="atLeast"/>
        <w:jc w:val="both"/>
        <w:rPr>
          <w:b/>
          <w:bCs/>
          <w:sz w:val="24"/>
          <w:szCs w:val="24"/>
        </w:rPr>
      </w:pPr>
    </w:p>
    <w:p w:rsidR="0053686D" w:rsidRPr="00A70132" w:rsidRDefault="0053686D" w:rsidP="0053686D">
      <w:pPr>
        <w:spacing w:line="240" w:lineRule="atLeast"/>
        <w:jc w:val="both"/>
        <w:rPr>
          <w:b/>
          <w:bCs/>
          <w:sz w:val="24"/>
          <w:szCs w:val="24"/>
        </w:rPr>
      </w:pPr>
    </w:p>
    <w:p w:rsidR="0053686D" w:rsidRPr="00A70132" w:rsidRDefault="0053686D" w:rsidP="0053686D">
      <w:pPr>
        <w:spacing w:line="240" w:lineRule="atLeast"/>
        <w:jc w:val="both"/>
        <w:rPr>
          <w:b/>
          <w:bCs/>
          <w:sz w:val="24"/>
          <w:szCs w:val="24"/>
        </w:rPr>
      </w:pPr>
    </w:p>
    <w:p w:rsidR="0053686D" w:rsidRDefault="0053686D" w:rsidP="0053686D">
      <w:pPr>
        <w:spacing w:line="240" w:lineRule="atLeast"/>
        <w:jc w:val="center"/>
        <w:rPr>
          <w:b/>
          <w:bCs/>
          <w:sz w:val="24"/>
          <w:szCs w:val="24"/>
        </w:rPr>
      </w:pPr>
    </w:p>
    <w:p w:rsidR="0053686D" w:rsidRPr="00A70132" w:rsidRDefault="0053686D" w:rsidP="0053686D">
      <w:pPr>
        <w:spacing w:line="240" w:lineRule="atLeast"/>
        <w:jc w:val="center"/>
        <w:rPr>
          <w:b/>
          <w:bCs/>
          <w:sz w:val="24"/>
          <w:szCs w:val="24"/>
        </w:rPr>
      </w:pPr>
      <w:r w:rsidRPr="00A70132">
        <w:rPr>
          <w:b/>
          <w:bCs/>
          <w:sz w:val="24"/>
          <w:szCs w:val="24"/>
        </w:rPr>
        <w:t>TABELA VIII</w:t>
      </w:r>
    </w:p>
    <w:p w:rsidR="0053686D" w:rsidRPr="00A70132" w:rsidRDefault="0053686D" w:rsidP="0053686D">
      <w:pPr>
        <w:spacing w:line="240" w:lineRule="atLeast"/>
        <w:jc w:val="center"/>
        <w:rPr>
          <w:b/>
          <w:bCs/>
          <w:sz w:val="24"/>
          <w:szCs w:val="24"/>
        </w:rPr>
      </w:pPr>
      <w:r w:rsidRPr="00A70132">
        <w:rPr>
          <w:b/>
          <w:bCs/>
          <w:sz w:val="24"/>
          <w:szCs w:val="24"/>
        </w:rPr>
        <w:t>PLANTA GENÉRICA DE VALORES</w:t>
      </w:r>
    </w:p>
    <w:p w:rsidR="0053686D" w:rsidRPr="00A70132" w:rsidRDefault="0053686D" w:rsidP="0053686D">
      <w:pPr>
        <w:adjustRightInd w:val="0"/>
        <w:spacing w:line="360" w:lineRule="auto"/>
        <w:rPr>
          <w:b/>
          <w:bCs/>
          <w:sz w:val="24"/>
          <w:szCs w:val="24"/>
        </w:rPr>
      </w:pPr>
    </w:p>
    <w:p w:rsidR="0053686D" w:rsidRPr="001579C7" w:rsidRDefault="0053686D" w:rsidP="0053686D">
      <w:pPr>
        <w:adjustRightInd w:val="0"/>
        <w:spacing w:line="360" w:lineRule="auto"/>
        <w:rPr>
          <w:rFonts w:ascii="Calibri" w:hAnsi="Calibri" w:cs="Calibri"/>
          <w:b/>
          <w:sz w:val="24"/>
          <w:szCs w:val="24"/>
        </w:rPr>
      </w:pPr>
    </w:p>
    <w:p w:rsidR="0053686D" w:rsidRPr="001579C7" w:rsidRDefault="0053686D" w:rsidP="0053686D">
      <w:pPr>
        <w:adjustRightInd w:val="0"/>
        <w:jc w:val="center"/>
        <w:rPr>
          <w:rFonts w:ascii="Calibri" w:hAnsi="Calibri" w:cs="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38"/>
        <w:gridCol w:w="1116"/>
      </w:tblGrid>
      <w:tr w:rsidR="0053686D" w:rsidRPr="001579C7" w:rsidTr="00A232CC">
        <w:trPr>
          <w:trHeight w:val="300"/>
          <w:jc w:val="center"/>
        </w:trPr>
        <w:tc>
          <w:tcPr>
            <w:tcW w:w="5354" w:type="dxa"/>
            <w:gridSpan w:val="2"/>
            <w:shd w:val="clear" w:color="auto" w:fill="auto"/>
            <w:noWrap/>
            <w:hideMark/>
          </w:tcPr>
          <w:p w:rsidR="0053686D" w:rsidRPr="001579C7" w:rsidRDefault="0053686D" w:rsidP="00A232CC">
            <w:pPr>
              <w:adjustRightInd w:val="0"/>
              <w:jc w:val="center"/>
              <w:rPr>
                <w:rFonts w:ascii="Calibri" w:hAnsi="Calibri" w:cs="Calibri"/>
                <w:b/>
                <w:bCs/>
                <w:sz w:val="24"/>
                <w:szCs w:val="24"/>
              </w:rPr>
            </w:pPr>
            <w:r w:rsidRPr="001579C7">
              <w:rPr>
                <w:rFonts w:ascii="Calibri" w:hAnsi="Calibri" w:cs="Calibri"/>
                <w:b/>
                <w:bCs/>
                <w:sz w:val="24"/>
                <w:szCs w:val="24"/>
              </w:rPr>
              <w:t>TABELA I</w:t>
            </w:r>
          </w:p>
        </w:tc>
      </w:tr>
      <w:tr w:rsidR="0053686D" w:rsidRPr="001579C7" w:rsidTr="00A232CC">
        <w:trPr>
          <w:trHeight w:val="300"/>
          <w:jc w:val="center"/>
        </w:trPr>
        <w:tc>
          <w:tcPr>
            <w:tcW w:w="4238" w:type="dxa"/>
            <w:shd w:val="clear" w:color="auto" w:fill="auto"/>
            <w:noWrap/>
            <w:hideMark/>
          </w:tcPr>
          <w:p w:rsidR="0053686D" w:rsidRPr="001579C7" w:rsidRDefault="0053686D" w:rsidP="00A232CC">
            <w:pPr>
              <w:adjustRightInd w:val="0"/>
              <w:jc w:val="center"/>
              <w:rPr>
                <w:rFonts w:ascii="Calibri" w:hAnsi="Calibri" w:cs="Calibri"/>
                <w:b/>
                <w:sz w:val="24"/>
                <w:szCs w:val="24"/>
              </w:rPr>
            </w:pPr>
            <w:r w:rsidRPr="001579C7">
              <w:rPr>
                <w:rFonts w:ascii="Calibri" w:hAnsi="Calibri" w:cs="Calibri"/>
                <w:b/>
                <w:sz w:val="24"/>
                <w:szCs w:val="24"/>
              </w:rPr>
              <w:t>TOPOGRAFIA</w:t>
            </w:r>
          </w:p>
        </w:tc>
        <w:tc>
          <w:tcPr>
            <w:tcW w:w="1116" w:type="dxa"/>
            <w:shd w:val="clear" w:color="auto" w:fill="auto"/>
            <w:noWrap/>
            <w:hideMark/>
          </w:tcPr>
          <w:p w:rsidR="0053686D" w:rsidRPr="001579C7" w:rsidRDefault="0053686D" w:rsidP="00A232CC">
            <w:pPr>
              <w:adjustRightInd w:val="0"/>
              <w:jc w:val="center"/>
              <w:rPr>
                <w:rFonts w:ascii="Calibri" w:hAnsi="Calibri" w:cs="Calibri"/>
                <w:b/>
                <w:sz w:val="24"/>
                <w:szCs w:val="24"/>
              </w:rPr>
            </w:pPr>
            <w:r w:rsidRPr="001579C7">
              <w:rPr>
                <w:rFonts w:ascii="Calibri" w:hAnsi="Calibri" w:cs="Calibri"/>
                <w:b/>
                <w:sz w:val="24"/>
                <w:szCs w:val="24"/>
              </w:rPr>
              <w:t>FATOR</w:t>
            </w:r>
          </w:p>
        </w:tc>
      </w:tr>
      <w:tr w:rsidR="0053686D" w:rsidRPr="001579C7" w:rsidTr="00A232CC">
        <w:trPr>
          <w:trHeight w:val="300"/>
          <w:jc w:val="center"/>
        </w:trPr>
        <w:tc>
          <w:tcPr>
            <w:tcW w:w="4238" w:type="dxa"/>
            <w:shd w:val="clear" w:color="auto" w:fill="auto"/>
            <w:noWrap/>
            <w:hideMark/>
          </w:tcPr>
          <w:p w:rsidR="0053686D" w:rsidRPr="001579C7" w:rsidRDefault="0053686D" w:rsidP="00A232CC">
            <w:pPr>
              <w:adjustRightInd w:val="0"/>
              <w:jc w:val="center"/>
              <w:rPr>
                <w:rFonts w:ascii="Calibri" w:hAnsi="Calibri" w:cs="Calibri"/>
                <w:sz w:val="24"/>
                <w:szCs w:val="24"/>
              </w:rPr>
            </w:pPr>
            <w:r w:rsidRPr="001579C7">
              <w:rPr>
                <w:rFonts w:ascii="Calibri" w:hAnsi="Calibri" w:cs="Calibri"/>
                <w:sz w:val="24"/>
                <w:szCs w:val="24"/>
              </w:rPr>
              <w:t>PLANO</w:t>
            </w:r>
          </w:p>
        </w:tc>
        <w:tc>
          <w:tcPr>
            <w:tcW w:w="1116" w:type="dxa"/>
            <w:shd w:val="clear" w:color="auto" w:fill="auto"/>
            <w:noWrap/>
            <w:hideMark/>
          </w:tcPr>
          <w:p w:rsidR="0053686D" w:rsidRPr="001579C7" w:rsidRDefault="0053686D" w:rsidP="00A232CC">
            <w:pPr>
              <w:adjustRightInd w:val="0"/>
              <w:jc w:val="center"/>
              <w:rPr>
                <w:rFonts w:ascii="Calibri" w:hAnsi="Calibri" w:cs="Calibri"/>
                <w:sz w:val="24"/>
                <w:szCs w:val="24"/>
              </w:rPr>
            </w:pPr>
            <w:r w:rsidRPr="001579C7">
              <w:rPr>
                <w:rFonts w:ascii="Calibri" w:hAnsi="Calibri" w:cs="Calibri"/>
                <w:sz w:val="24"/>
                <w:szCs w:val="24"/>
              </w:rPr>
              <w:t>1,00</w:t>
            </w:r>
          </w:p>
        </w:tc>
      </w:tr>
      <w:tr w:rsidR="0053686D" w:rsidRPr="001579C7" w:rsidTr="00A232CC">
        <w:trPr>
          <w:trHeight w:val="300"/>
          <w:jc w:val="center"/>
        </w:trPr>
        <w:tc>
          <w:tcPr>
            <w:tcW w:w="4238" w:type="dxa"/>
            <w:shd w:val="clear" w:color="auto" w:fill="auto"/>
            <w:noWrap/>
            <w:hideMark/>
          </w:tcPr>
          <w:p w:rsidR="0053686D" w:rsidRPr="001579C7" w:rsidRDefault="0053686D" w:rsidP="00A232CC">
            <w:pPr>
              <w:adjustRightInd w:val="0"/>
              <w:jc w:val="center"/>
              <w:rPr>
                <w:rFonts w:ascii="Calibri" w:hAnsi="Calibri" w:cs="Calibri"/>
                <w:sz w:val="24"/>
                <w:szCs w:val="24"/>
              </w:rPr>
            </w:pPr>
            <w:r w:rsidRPr="001579C7">
              <w:rPr>
                <w:rFonts w:ascii="Calibri" w:hAnsi="Calibri" w:cs="Calibri"/>
                <w:sz w:val="24"/>
                <w:szCs w:val="24"/>
              </w:rPr>
              <w:t>ACLIVE</w:t>
            </w:r>
          </w:p>
        </w:tc>
        <w:tc>
          <w:tcPr>
            <w:tcW w:w="1116" w:type="dxa"/>
            <w:shd w:val="clear" w:color="auto" w:fill="auto"/>
            <w:noWrap/>
            <w:hideMark/>
          </w:tcPr>
          <w:p w:rsidR="0053686D" w:rsidRPr="001579C7" w:rsidRDefault="0053686D" w:rsidP="00A232CC">
            <w:pPr>
              <w:adjustRightInd w:val="0"/>
              <w:jc w:val="center"/>
              <w:rPr>
                <w:rFonts w:ascii="Calibri" w:hAnsi="Calibri" w:cs="Calibri"/>
                <w:sz w:val="24"/>
                <w:szCs w:val="24"/>
              </w:rPr>
            </w:pPr>
            <w:r>
              <w:rPr>
                <w:rFonts w:ascii="Calibri" w:hAnsi="Calibri" w:cs="Calibri"/>
                <w:sz w:val="24"/>
                <w:szCs w:val="24"/>
              </w:rPr>
              <w:t>0,90</w:t>
            </w:r>
          </w:p>
        </w:tc>
      </w:tr>
      <w:tr w:rsidR="0053686D" w:rsidRPr="001579C7" w:rsidTr="00A232CC">
        <w:trPr>
          <w:trHeight w:val="300"/>
          <w:jc w:val="center"/>
        </w:trPr>
        <w:tc>
          <w:tcPr>
            <w:tcW w:w="4238" w:type="dxa"/>
            <w:shd w:val="clear" w:color="auto" w:fill="auto"/>
            <w:noWrap/>
            <w:hideMark/>
          </w:tcPr>
          <w:p w:rsidR="0053686D" w:rsidRPr="001579C7" w:rsidRDefault="0053686D" w:rsidP="00A232CC">
            <w:pPr>
              <w:adjustRightInd w:val="0"/>
              <w:jc w:val="center"/>
              <w:rPr>
                <w:rFonts w:ascii="Calibri" w:hAnsi="Calibri" w:cs="Calibri"/>
                <w:sz w:val="24"/>
                <w:szCs w:val="24"/>
              </w:rPr>
            </w:pPr>
            <w:r w:rsidRPr="001579C7">
              <w:rPr>
                <w:rFonts w:ascii="Calibri" w:hAnsi="Calibri" w:cs="Calibri"/>
                <w:sz w:val="24"/>
                <w:szCs w:val="24"/>
              </w:rPr>
              <w:t>DECLIVE</w:t>
            </w:r>
          </w:p>
        </w:tc>
        <w:tc>
          <w:tcPr>
            <w:tcW w:w="1116" w:type="dxa"/>
            <w:shd w:val="clear" w:color="auto" w:fill="auto"/>
            <w:noWrap/>
            <w:hideMark/>
          </w:tcPr>
          <w:p w:rsidR="0053686D" w:rsidRPr="001579C7" w:rsidRDefault="0053686D" w:rsidP="00A232CC">
            <w:pPr>
              <w:adjustRightInd w:val="0"/>
              <w:jc w:val="center"/>
              <w:rPr>
                <w:rFonts w:ascii="Calibri" w:hAnsi="Calibri" w:cs="Calibri"/>
                <w:sz w:val="24"/>
                <w:szCs w:val="24"/>
              </w:rPr>
            </w:pPr>
            <w:r w:rsidRPr="001579C7">
              <w:rPr>
                <w:rFonts w:ascii="Calibri" w:hAnsi="Calibri" w:cs="Calibri"/>
                <w:sz w:val="24"/>
                <w:szCs w:val="24"/>
              </w:rPr>
              <w:t>0,</w:t>
            </w:r>
            <w:r>
              <w:rPr>
                <w:rFonts w:ascii="Calibri" w:hAnsi="Calibri" w:cs="Calibri"/>
                <w:sz w:val="24"/>
                <w:szCs w:val="24"/>
              </w:rPr>
              <w:t>80</w:t>
            </w:r>
          </w:p>
        </w:tc>
      </w:tr>
      <w:tr w:rsidR="0053686D" w:rsidRPr="001579C7" w:rsidTr="00A232CC">
        <w:trPr>
          <w:trHeight w:val="300"/>
          <w:jc w:val="center"/>
        </w:trPr>
        <w:tc>
          <w:tcPr>
            <w:tcW w:w="4238" w:type="dxa"/>
            <w:shd w:val="clear" w:color="auto" w:fill="auto"/>
            <w:noWrap/>
          </w:tcPr>
          <w:p w:rsidR="0053686D" w:rsidRPr="001579C7" w:rsidRDefault="0053686D" w:rsidP="00A232CC">
            <w:pPr>
              <w:adjustRightInd w:val="0"/>
              <w:jc w:val="center"/>
              <w:rPr>
                <w:rFonts w:ascii="Calibri" w:hAnsi="Calibri" w:cs="Calibri"/>
                <w:sz w:val="24"/>
                <w:szCs w:val="24"/>
              </w:rPr>
            </w:pPr>
            <w:r w:rsidRPr="001579C7">
              <w:rPr>
                <w:rFonts w:ascii="Calibri" w:hAnsi="Calibri" w:cs="Calibri"/>
                <w:sz w:val="24"/>
                <w:szCs w:val="24"/>
              </w:rPr>
              <w:t>IRREGULAR</w:t>
            </w:r>
          </w:p>
        </w:tc>
        <w:tc>
          <w:tcPr>
            <w:tcW w:w="1116" w:type="dxa"/>
            <w:shd w:val="clear" w:color="auto" w:fill="auto"/>
            <w:noWrap/>
          </w:tcPr>
          <w:p w:rsidR="0053686D" w:rsidRPr="001579C7" w:rsidRDefault="0053686D" w:rsidP="00A232CC">
            <w:pPr>
              <w:adjustRightInd w:val="0"/>
              <w:jc w:val="center"/>
              <w:rPr>
                <w:rFonts w:ascii="Calibri" w:hAnsi="Calibri" w:cs="Calibri"/>
                <w:sz w:val="24"/>
                <w:szCs w:val="24"/>
              </w:rPr>
            </w:pPr>
            <w:r w:rsidRPr="001579C7">
              <w:rPr>
                <w:rFonts w:ascii="Calibri" w:hAnsi="Calibri" w:cs="Calibri"/>
                <w:sz w:val="24"/>
                <w:szCs w:val="24"/>
              </w:rPr>
              <w:t>0</w:t>
            </w:r>
            <w:r>
              <w:rPr>
                <w:rFonts w:ascii="Calibri" w:hAnsi="Calibri" w:cs="Calibri"/>
                <w:sz w:val="24"/>
                <w:szCs w:val="24"/>
              </w:rPr>
              <w:t>,70</w:t>
            </w:r>
          </w:p>
        </w:tc>
      </w:tr>
    </w:tbl>
    <w:p w:rsidR="0053686D" w:rsidRDefault="0053686D" w:rsidP="0053686D">
      <w:pPr>
        <w:adjustRightInd w:val="0"/>
        <w:jc w:val="center"/>
        <w:rPr>
          <w:rFonts w:ascii="Calibri" w:hAnsi="Calibri" w:cs="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40"/>
        <w:gridCol w:w="1119"/>
      </w:tblGrid>
      <w:tr w:rsidR="0053686D" w:rsidRPr="001579C7" w:rsidTr="00A232CC">
        <w:trPr>
          <w:trHeight w:val="300"/>
          <w:jc w:val="center"/>
        </w:trPr>
        <w:tc>
          <w:tcPr>
            <w:tcW w:w="5359" w:type="dxa"/>
            <w:gridSpan w:val="2"/>
            <w:shd w:val="clear" w:color="auto" w:fill="auto"/>
            <w:noWrap/>
            <w:hideMark/>
          </w:tcPr>
          <w:p w:rsidR="0053686D" w:rsidRPr="001579C7" w:rsidRDefault="0053686D" w:rsidP="00A232CC">
            <w:pPr>
              <w:adjustRightInd w:val="0"/>
              <w:jc w:val="center"/>
              <w:rPr>
                <w:rFonts w:ascii="Calibri" w:hAnsi="Calibri" w:cs="Calibri"/>
                <w:b/>
                <w:bCs/>
                <w:sz w:val="24"/>
                <w:szCs w:val="24"/>
              </w:rPr>
            </w:pPr>
            <w:r w:rsidRPr="001579C7">
              <w:rPr>
                <w:rFonts w:ascii="Calibri" w:hAnsi="Calibri" w:cs="Calibri"/>
                <w:b/>
                <w:bCs/>
                <w:sz w:val="24"/>
                <w:szCs w:val="24"/>
              </w:rPr>
              <w:t>TABELA II</w:t>
            </w:r>
          </w:p>
        </w:tc>
      </w:tr>
      <w:tr w:rsidR="0053686D" w:rsidRPr="001579C7" w:rsidTr="00A232CC">
        <w:trPr>
          <w:trHeight w:val="300"/>
          <w:jc w:val="center"/>
        </w:trPr>
        <w:tc>
          <w:tcPr>
            <w:tcW w:w="4240" w:type="dxa"/>
            <w:shd w:val="clear" w:color="auto" w:fill="auto"/>
            <w:noWrap/>
            <w:hideMark/>
          </w:tcPr>
          <w:p w:rsidR="0053686D" w:rsidRPr="001579C7" w:rsidRDefault="0053686D" w:rsidP="00A232CC">
            <w:pPr>
              <w:adjustRightInd w:val="0"/>
              <w:jc w:val="center"/>
              <w:rPr>
                <w:rFonts w:ascii="Calibri" w:hAnsi="Calibri" w:cs="Calibri"/>
                <w:b/>
                <w:sz w:val="24"/>
                <w:szCs w:val="24"/>
              </w:rPr>
            </w:pPr>
            <w:r>
              <w:rPr>
                <w:rFonts w:ascii="Calibri" w:hAnsi="Calibri" w:cs="Calibri"/>
                <w:b/>
                <w:sz w:val="24"/>
                <w:szCs w:val="24"/>
              </w:rPr>
              <w:t>SITUAÇÃ</w:t>
            </w:r>
            <w:r w:rsidRPr="001579C7">
              <w:rPr>
                <w:rFonts w:ascii="Calibri" w:hAnsi="Calibri" w:cs="Calibri"/>
                <w:b/>
                <w:sz w:val="24"/>
                <w:szCs w:val="24"/>
              </w:rPr>
              <w:t>O DO TERRENO</w:t>
            </w:r>
          </w:p>
        </w:tc>
        <w:tc>
          <w:tcPr>
            <w:tcW w:w="1119" w:type="dxa"/>
            <w:shd w:val="clear" w:color="auto" w:fill="auto"/>
            <w:noWrap/>
            <w:hideMark/>
          </w:tcPr>
          <w:p w:rsidR="0053686D" w:rsidRPr="001579C7" w:rsidRDefault="0053686D" w:rsidP="00A232CC">
            <w:pPr>
              <w:adjustRightInd w:val="0"/>
              <w:jc w:val="center"/>
              <w:rPr>
                <w:rFonts w:ascii="Calibri" w:hAnsi="Calibri" w:cs="Calibri"/>
                <w:b/>
                <w:sz w:val="24"/>
                <w:szCs w:val="24"/>
              </w:rPr>
            </w:pPr>
            <w:r w:rsidRPr="001579C7">
              <w:rPr>
                <w:rFonts w:ascii="Calibri" w:hAnsi="Calibri" w:cs="Calibri"/>
                <w:b/>
                <w:sz w:val="24"/>
                <w:szCs w:val="24"/>
              </w:rPr>
              <w:t>FATOR</w:t>
            </w:r>
          </w:p>
        </w:tc>
      </w:tr>
      <w:tr w:rsidR="0053686D" w:rsidRPr="001579C7" w:rsidTr="00A232CC">
        <w:trPr>
          <w:trHeight w:val="300"/>
          <w:jc w:val="center"/>
        </w:trPr>
        <w:tc>
          <w:tcPr>
            <w:tcW w:w="4240" w:type="dxa"/>
            <w:shd w:val="clear" w:color="auto" w:fill="auto"/>
            <w:noWrap/>
            <w:hideMark/>
          </w:tcPr>
          <w:p w:rsidR="0053686D" w:rsidRPr="001579C7" w:rsidRDefault="0053686D" w:rsidP="00A232CC">
            <w:pPr>
              <w:adjustRightInd w:val="0"/>
              <w:jc w:val="center"/>
              <w:rPr>
                <w:rFonts w:ascii="Calibri" w:hAnsi="Calibri" w:cs="Calibri"/>
                <w:sz w:val="24"/>
                <w:szCs w:val="24"/>
              </w:rPr>
            </w:pPr>
            <w:r w:rsidRPr="001579C7">
              <w:rPr>
                <w:rFonts w:ascii="Calibri" w:hAnsi="Calibri" w:cs="Calibri"/>
                <w:sz w:val="24"/>
                <w:szCs w:val="24"/>
              </w:rPr>
              <w:t>ESQUINA/MAIS DE UMA FRENTE</w:t>
            </w:r>
          </w:p>
        </w:tc>
        <w:tc>
          <w:tcPr>
            <w:tcW w:w="1119" w:type="dxa"/>
            <w:shd w:val="clear" w:color="auto" w:fill="auto"/>
            <w:noWrap/>
            <w:hideMark/>
          </w:tcPr>
          <w:p w:rsidR="0053686D" w:rsidRPr="001579C7" w:rsidRDefault="0053686D" w:rsidP="00A232CC">
            <w:pPr>
              <w:adjustRightInd w:val="0"/>
              <w:jc w:val="center"/>
              <w:rPr>
                <w:rFonts w:ascii="Calibri" w:hAnsi="Calibri" w:cs="Calibri"/>
                <w:sz w:val="24"/>
                <w:szCs w:val="24"/>
              </w:rPr>
            </w:pPr>
            <w:r w:rsidRPr="001579C7">
              <w:rPr>
                <w:rFonts w:ascii="Calibri" w:hAnsi="Calibri" w:cs="Calibri"/>
                <w:sz w:val="24"/>
                <w:szCs w:val="24"/>
              </w:rPr>
              <w:t>1,10</w:t>
            </w:r>
          </w:p>
        </w:tc>
      </w:tr>
      <w:tr w:rsidR="0053686D" w:rsidRPr="001579C7" w:rsidTr="00A232CC">
        <w:trPr>
          <w:trHeight w:val="300"/>
          <w:jc w:val="center"/>
        </w:trPr>
        <w:tc>
          <w:tcPr>
            <w:tcW w:w="4240" w:type="dxa"/>
            <w:shd w:val="clear" w:color="auto" w:fill="auto"/>
            <w:noWrap/>
            <w:hideMark/>
          </w:tcPr>
          <w:p w:rsidR="0053686D" w:rsidRPr="001579C7" w:rsidRDefault="0053686D" w:rsidP="00A232CC">
            <w:pPr>
              <w:adjustRightInd w:val="0"/>
              <w:jc w:val="center"/>
              <w:rPr>
                <w:rFonts w:ascii="Calibri" w:hAnsi="Calibri" w:cs="Calibri"/>
                <w:sz w:val="24"/>
                <w:szCs w:val="24"/>
              </w:rPr>
            </w:pPr>
            <w:r w:rsidRPr="001579C7">
              <w:rPr>
                <w:rFonts w:ascii="Calibri" w:hAnsi="Calibri" w:cs="Calibri"/>
                <w:sz w:val="24"/>
                <w:szCs w:val="24"/>
              </w:rPr>
              <w:t>UMA FRENTE</w:t>
            </w:r>
          </w:p>
        </w:tc>
        <w:tc>
          <w:tcPr>
            <w:tcW w:w="1119" w:type="dxa"/>
            <w:shd w:val="clear" w:color="auto" w:fill="auto"/>
            <w:noWrap/>
            <w:hideMark/>
          </w:tcPr>
          <w:p w:rsidR="0053686D" w:rsidRPr="001579C7" w:rsidRDefault="0053686D" w:rsidP="00A232CC">
            <w:pPr>
              <w:adjustRightInd w:val="0"/>
              <w:jc w:val="center"/>
              <w:rPr>
                <w:rFonts w:ascii="Calibri" w:hAnsi="Calibri" w:cs="Calibri"/>
                <w:sz w:val="24"/>
                <w:szCs w:val="24"/>
              </w:rPr>
            </w:pPr>
            <w:r w:rsidRPr="001579C7">
              <w:rPr>
                <w:rFonts w:ascii="Calibri" w:hAnsi="Calibri" w:cs="Calibri"/>
                <w:sz w:val="24"/>
                <w:szCs w:val="24"/>
              </w:rPr>
              <w:t>1,00</w:t>
            </w:r>
          </w:p>
        </w:tc>
      </w:tr>
      <w:tr w:rsidR="0053686D" w:rsidRPr="001579C7" w:rsidTr="00A232CC">
        <w:trPr>
          <w:trHeight w:val="300"/>
          <w:jc w:val="center"/>
        </w:trPr>
        <w:tc>
          <w:tcPr>
            <w:tcW w:w="4240" w:type="dxa"/>
            <w:shd w:val="clear" w:color="auto" w:fill="auto"/>
            <w:noWrap/>
            <w:hideMark/>
          </w:tcPr>
          <w:p w:rsidR="0053686D" w:rsidRPr="001579C7" w:rsidRDefault="0053686D" w:rsidP="00A232CC">
            <w:pPr>
              <w:adjustRightInd w:val="0"/>
              <w:jc w:val="center"/>
              <w:rPr>
                <w:rFonts w:ascii="Calibri" w:hAnsi="Calibri" w:cs="Calibri"/>
                <w:sz w:val="24"/>
                <w:szCs w:val="24"/>
              </w:rPr>
            </w:pPr>
            <w:r>
              <w:rPr>
                <w:rFonts w:ascii="Calibri" w:hAnsi="Calibri" w:cs="Calibri"/>
                <w:sz w:val="24"/>
                <w:szCs w:val="24"/>
              </w:rPr>
              <w:t>CONDOMINIO HORIZONTAL</w:t>
            </w:r>
          </w:p>
        </w:tc>
        <w:tc>
          <w:tcPr>
            <w:tcW w:w="1119" w:type="dxa"/>
            <w:shd w:val="clear" w:color="auto" w:fill="auto"/>
            <w:noWrap/>
            <w:hideMark/>
          </w:tcPr>
          <w:p w:rsidR="0053686D" w:rsidRPr="001579C7" w:rsidRDefault="0053686D" w:rsidP="00A232CC">
            <w:pPr>
              <w:adjustRightInd w:val="0"/>
              <w:jc w:val="center"/>
              <w:rPr>
                <w:rFonts w:ascii="Calibri" w:hAnsi="Calibri" w:cs="Calibri"/>
                <w:sz w:val="24"/>
                <w:szCs w:val="24"/>
              </w:rPr>
            </w:pPr>
            <w:r w:rsidRPr="001579C7">
              <w:rPr>
                <w:rFonts w:ascii="Calibri" w:hAnsi="Calibri" w:cs="Calibri"/>
                <w:sz w:val="24"/>
                <w:szCs w:val="24"/>
              </w:rPr>
              <w:t>0,80</w:t>
            </w:r>
          </w:p>
        </w:tc>
      </w:tr>
      <w:tr w:rsidR="0053686D" w:rsidRPr="001579C7" w:rsidTr="00A232CC">
        <w:trPr>
          <w:trHeight w:val="300"/>
          <w:jc w:val="center"/>
        </w:trPr>
        <w:tc>
          <w:tcPr>
            <w:tcW w:w="4240" w:type="dxa"/>
            <w:shd w:val="clear" w:color="auto" w:fill="auto"/>
            <w:noWrap/>
          </w:tcPr>
          <w:p w:rsidR="0053686D" w:rsidRPr="001579C7" w:rsidRDefault="0053686D" w:rsidP="00A232CC">
            <w:pPr>
              <w:adjustRightInd w:val="0"/>
              <w:jc w:val="center"/>
              <w:rPr>
                <w:rFonts w:ascii="Calibri" w:hAnsi="Calibri" w:cs="Calibri"/>
                <w:sz w:val="24"/>
                <w:szCs w:val="24"/>
              </w:rPr>
            </w:pPr>
            <w:r>
              <w:rPr>
                <w:rFonts w:ascii="Calibri" w:hAnsi="Calibri" w:cs="Calibri"/>
                <w:sz w:val="24"/>
                <w:szCs w:val="24"/>
              </w:rPr>
              <w:t>GLEBA</w:t>
            </w:r>
          </w:p>
        </w:tc>
        <w:tc>
          <w:tcPr>
            <w:tcW w:w="1119" w:type="dxa"/>
            <w:shd w:val="clear" w:color="auto" w:fill="auto"/>
            <w:noWrap/>
          </w:tcPr>
          <w:p w:rsidR="0053686D" w:rsidRPr="001579C7" w:rsidRDefault="0053686D" w:rsidP="00A232CC">
            <w:pPr>
              <w:adjustRightInd w:val="0"/>
              <w:jc w:val="center"/>
              <w:rPr>
                <w:rFonts w:ascii="Calibri" w:hAnsi="Calibri" w:cs="Calibri"/>
                <w:sz w:val="24"/>
                <w:szCs w:val="24"/>
              </w:rPr>
            </w:pPr>
            <w:r>
              <w:rPr>
                <w:rFonts w:ascii="Calibri" w:hAnsi="Calibri" w:cs="Calibri"/>
                <w:sz w:val="24"/>
                <w:szCs w:val="24"/>
              </w:rPr>
              <w:t>0,80</w:t>
            </w:r>
          </w:p>
        </w:tc>
      </w:tr>
      <w:tr w:rsidR="0053686D" w:rsidRPr="001579C7" w:rsidTr="00A232CC">
        <w:trPr>
          <w:trHeight w:val="300"/>
          <w:jc w:val="center"/>
        </w:trPr>
        <w:tc>
          <w:tcPr>
            <w:tcW w:w="4240" w:type="dxa"/>
            <w:shd w:val="clear" w:color="auto" w:fill="auto"/>
            <w:noWrap/>
          </w:tcPr>
          <w:p w:rsidR="0053686D" w:rsidRPr="001579C7" w:rsidRDefault="0053686D" w:rsidP="00A232CC">
            <w:pPr>
              <w:adjustRightInd w:val="0"/>
              <w:jc w:val="center"/>
              <w:rPr>
                <w:rFonts w:ascii="Calibri" w:hAnsi="Calibri" w:cs="Calibri"/>
                <w:sz w:val="24"/>
                <w:szCs w:val="24"/>
              </w:rPr>
            </w:pPr>
            <w:r w:rsidRPr="001579C7">
              <w:rPr>
                <w:rFonts w:ascii="Calibri" w:hAnsi="Calibri" w:cs="Calibri"/>
                <w:sz w:val="24"/>
                <w:szCs w:val="24"/>
              </w:rPr>
              <w:t>ENCRAVADO/VILA</w:t>
            </w:r>
          </w:p>
        </w:tc>
        <w:tc>
          <w:tcPr>
            <w:tcW w:w="1119" w:type="dxa"/>
            <w:shd w:val="clear" w:color="auto" w:fill="auto"/>
            <w:noWrap/>
          </w:tcPr>
          <w:p w:rsidR="0053686D" w:rsidRDefault="0053686D" w:rsidP="00A232CC">
            <w:pPr>
              <w:adjustRightInd w:val="0"/>
              <w:jc w:val="center"/>
              <w:rPr>
                <w:rFonts w:ascii="Calibri" w:hAnsi="Calibri" w:cs="Calibri"/>
                <w:sz w:val="24"/>
                <w:szCs w:val="24"/>
              </w:rPr>
            </w:pPr>
            <w:r>
              <w:rPr>
                <w:rFonts w:ascii="Calibri" w:hAnsi="Calibri" w:cs="Calibri"/>
                <w:sz w:val="24"/>
                <w:szCs w:val="24"/>
              </w:rPr>
              <w:t>0,65</w:t>
            </w:r>
          </w:p>
        </w:tc>
      </w:tr>
      <w:tr w:rsidR="0053686D" w:rsidRPr="001579C7" w:rsidTr="00A232CC">
        <w:trPr>
          <w:trHeight w:val="300"/>
          <w:jc w:val="center"/>
        </w:trPr>
        <w:tc>
          <w:tcPr>
            <w:tcW w:w="4240" w:type="dxa"/>
            <w:shd w:val="clear" w:color="auto" w:fill="auto"/>
            <w:noWrap/>
          </w:tcPr>
          <w:p w:rsidR="0053686D" w:rsidRPr="001579C7" w:rsidRDefault="0053686D" w:rsidP="00A232CC">
            <w:pPr>
              <w:adjustRightInd w:val="0"/>
              <w:jc w:val="center"/>
              <w:rPr>
                <w:rFonts w:ascii="Calibri" w:hAnsi="Calibri" w:cs="Calibri"/>
                <w:sz w:val="24"/>
                <w:szCs w:val="24"/>
              </w:rPr>
            </w:pPr>
            <w:r>
              <w:rPr>
                <w:rFonts w:ascii="Calibri" w:hAnsi="Calibri" w:cs="Calibri"/>
                <w:sz w:val="24"/>
                <w:szCs w:val="24"/>
              </w:rPr>
              <w:t>AGLOMERADO</w:t>
            </w:r>
          </w:p>
        </w:tc>
        <w:tc>
          <w:tcPr>
            <w:tcW w:w="1119" w:type="dxa"/>
            <w:shd w:val="clear" w:color="auto" w:fill="auto"/>
            <w:noWrap/>
          </w:tcPr>
          <w:p w:rsidR="0053686D" w:rsidRDefault="0053686D" w:rsidP="00A232CC">
            <w:pPr>
              <w:adjustRightInd w:val="0"/>
              <w:jc w:val="center"/>
              <w:rPr>
                <w:rFonts w:ascii="Calibri" w:hAnsi="Calibri" w:cs="Calibri"/>
                <w:sz w:val="24"/>
                <w:szCs w:val="24"/>
              </w:rPr>
            </w:pPr>
            <w:r>
              <w:rPr>
                <w:rFonts w:ascii="Calibri" w:hAnsi="Calibri" w:cs="Calibri"/>
                <w:sz w:val="24"/>
                <w:szCs w:val="24"/>
              </w:rPr>
              <w:t>0,65</w:t>
            </w:r>
          </w:p>
        </w:tc>
      </w:tr>
      <w:tr w:rsidR="0053686D" w:rsidRPr="001579C7" w:rsidTr="00A232CC">
        <w:trPr>
          <w:trHeight w:val="300"/>
          <w:jc w:val="center"/>
        </w:trPr>
        <w:tc>
          <w:tcPr>
            <w:tcW w:w="4240" w:type="dxa"/>
            <w:shd w:val="clear" w:color="auto" w:fill="auto"/>
            <w:noWrap/>
          </w:tcPr>
          <w:p w:rsidR="0053686D" w:rsidRPr="001579C7" w:rsidRDefault="0053686D" w:rsidP="00A232CC">
            <w:pPr>
              <w:adjustRightInd w:val="0"/>
              <w:jc w:val="center"/>
              <w:rPr>
                <w:rFonts w:ascii="Calibri" w:hAnsi="Calibri" w:cs="Calibri"/>
                <w:sz w:val="24"/>
                <w:szCs w:val="24"/>
              </w:rPr>
            </w:pPr>
            <w:r>
              <w:rPr>
                <w:rFonts w:ascii="Calibri" w:hAnsi="Calibri" w:cs="Calibri"/>
                <w:sz w:val="24"/>
                <w:szCs w:val="24"/>
              </w:rPr>
              <w:t>BECO</w:t>
            </w:r>
          </w:p>
        </w:tc>
        <w:tc>
          <w:tcPr>
            <w:tcW w:w="1119" w:type="dxa"/>
            <w:shd w:val="clear" w:color="auto" w:fill="auto"/>
            <w:noWrap/>
          </w:tcPr>
          <w:p w:rsidR="0053686D" w:rsidRDefault="0053686D" w:rsidP="00A232CC">
            <w:pPr>
              <w:adjustRightInd w:val="0"/>
              <w:jc w:val="center"/>
              <w:rPr>
                <w:rFonts w:ascii="Calibri" w:hAnsi="Calibri" w:cs="Calibri"/>
                <w:sz w:val="24"/>
                <w:szCs w:val="24"/>
              </w:rPr>
            </w:pPr>
            <w:r>
              <w:rPr>
                <w:rFonts w:ascii="Calibri" w:hAnsi="Calibri" w:cs="Calibri"/>
                <w:sz w:val="24"/>
                <w:szCs w:val="24"/>
              </w:rPr>
              <w:t>0,65</w:t>
            </w:r>
          </w:p>
        </w:tc>
      </w:tr>
    </w:tbl>
    <w:p w:rsidR="0053686D" w:rsidRDefault="0053686D" w:rsidP="0053686D">
      <w:pPr>
        <w:adjustRightInd w:val="0"/>
        <w:jc w:val="center"/>
        <w:rPr>
          <w:rFonts w:ascii="Calibri" w:hAnsi="Calibri" w:cs="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22"/>
        <w:gridCol w:w="1100"/>
      </w:tblGrid>
      <w:tr w:rsidR="0053686D" w:rsidRPr="001579C7" w:rsidTr="00A232CC">
        <w:trPr>
          <w:trHeight w:val="300"/>
          <w:jc w:val="center"/>
        </w:trPr>
        <w:tc>
          <w:tcPr>
            <w:tcW w:w="5322" w:type="dxa"/>
            <w:gridSpan w:val="2"/>
            <w:shd w:val="clear" w:color="auto" w:fill="auto"/>
            <w:noWrap/>
            <w:hideMark/>
          </w:tcPr>
          <w:p w:rsidR="0053686D" w:rsidRPr="001579C7" w:rsidRDefault="0053686D" w:rsidP="00A232CC">
            <w:pPr>
              <w:adjustRightInd w:val="0"/>
              <w:jc w:val="center"/>
              <w:rPr>
                <w:rFonts w:ascii="Calibri" w:hAnsi="Calibri" w:cs="Calibri"/>
                <w:b/>
                <w:bCs/>
                <w:sz w:val="24"/>
                <w:szCs w:val="24"/>
              </w:rPr>
            </w:pPr>
            <w:r w:rsidRPr="001579C7">
              <w:rPr>
                <w:rFonts w:ascii="Calibri" w:hAnsi="Calibri" w:cs="Calibri"/>
                <w:b/>
                <w:bCs/>
                <w:sz w:val="24"/>
                <w:szCs w:val="24"/>
              </w:rPr>
              <w:t>TABELA III</w:t>
            </w:r>
          </w:p>
        </w:tc>
      </w:tr>
      <w:tr w:rsidR="0053686D" w:rsidRPr="001579C7" w:rsidTr="00A232CC">
        <w:trPr>
          <w:trHeight w:val="300"/>
          <w:jc w:val="center"/>
        </w:trPr>
        <w:tc>
          <w:tcPr>
            <w:tcW w:w="4222" w:type="dxa"/>
            <w:shd w:val="clear" w:color="auto" w:fill="auto"/>
            <w:noWrap/>
            <w:hideMark/>
          </w:tcPr>
          <w:p w:rsidR="0053686D" w:rsidRPr="001579C7" w:rsidRDefault="0053686D" w:rsidP="00A232CC">
            <w:pPr>
              <w:adjustRightInd w:val="0"/>
              <w:jc w:val="center"/>
              <w:rPr>
                <w:rFonts w:ascii="Calibri" w:hAnsi="Calibri" w:cs="Calibri"/>
                <w:b/>
                <w:sz w:val="24"/>
                <w:szCs w:val="24"/>
              </w:rPr>
            </w:pPr>
            <w:r w:rsidRPr="001579C7">
              <w:rPr>
                <w:rFonts w:ascii="Calibri" w:hAnsi="Calibri" w:cs="Calibri"/>
                <w:b/>
                <w:bCs/>
                <w:sz w:val="24"/>
                <w:szCs w:val="24"/>
              </w:rPr>
              <w:t>PEDOLOGIA</w:t>
            </w:r>
          </w:p>
        </w:tc>
        <w:tc>
          <w:tcPr>
            <w:tcW w:w="1100" w:type="dxa"/>
            <w:shd w:val="clear" w:color="auto" w:fill="auto"/>
            <w:noWrap/>
            <w:hideMark/>
          </w:tcPr>
          <w:p w:rsidR="0053686D" w:rsidRPr="001579C7" w:rsidRDefault="0053686D" w:rsidP="00A232CC">
            <w:pPr>
              <w:adjustRightInd w:val="0"/>
              <w:jc w:val="center"/>
              <w:rPr>
                <w:rFonts w:ascii="Calibri" w:hAnsi="Calibri" w:cs="Calibri"/>
                <w:b/>
                <w:sz w:val="24"/>
                <w:szCs w:val="24"/>
              </w:rPr>
            </w:pPr>
            <w:r w:rsidRPr="001579C7">
              <w:rPr>
                <w:rFonts w:ascii="Calibri" w:hAnsi="Calibri" w:cs="Calibri"/>
                <w:b/>
                <w:sz w:val="24"/>
                <w:szCs w:val="24"/>
              </w:rPr>
              <w:t>FATOR</w:t>
            </w:r>
          </w:p>
        </w:tc>
      </w:tr>
      <w:tr w:rsidR="0053686D" w:rsidRPr="001579C7" w:rsidTr="00A232CC">
        <w:trPr>
          <w:trHeight w:val="300"/>
          <w:jc w:val="center"/>
        </w:trPr>
        <w:tc>
          <w:tcPr>
            <w:tcW w:w="4222" w:type="dxa"/>
            <w:shd w:val="clear" w:color="auto" w:fill="auto"/>
            <w:noWrap/>
            <w:hideMark/>
          </w:tcPr>
          <w:p w:rsidR="0053686D" w:rsidRPr="001579C7" w:rsidRDefault="0053686D" w:rsidP="00A232CC">
            <w:pPr>
              <w:adjustRightInd w:val="0"/>
              <w:jc w:val="center"/>
              <w:rPr>
                <w:rFonts w:ascii="Calibri" w:hAnsi="Calibri" w:cs="Calibri"/>
                <w:sz w:val="24"/>
                <w:szCs w:val="24"/>
              </w:rPr>
            </w:pPr>
            <w:r>
              <w:rPr>
                <w:rFonts w:ascii="Calibri" w:hAnsi="Calibri" w:cs="Calibri"/>
                <w:sz w:val="24"/>
                <w:szCs w:val="24"/>
              </w:rPr>
              <w:t>FIRME</w:t>
            </w:r>
          </w:p>
        </w:tc>
        <w:tc>
          <w:tcPr>
            <w:tcW w:w="1100" w:type="dxa"/>
            <w:shd w:val="clear" w:color="auto" w:fill="auto"/>
            <w:noWrap/>
            <w:hideMark/>
          </w:tcPr>
          <w:p w:rsidR="0053686D" w:rsidRPr="001579C7" w:rsidRDefault="0053686D" w:rsidP="00A232CC">
            <w:pPr>
              <w:adjustRightInd w:val="0"/>
              <w:jc w:val="center"/>
              <w:rPr>
                <w:rFonts w:ascii="Calibri" w:hAnsi="Calibri" w:cs="Calibri"/>
                <w:sz w:val="24"/>
                <w:szCs w:val="24"/>
              </w:rPr>
            </w:pPr>
            <w:r w:rsidRPr="001579C7">
              <w:rPr>
                <w:rFonts w:ascii="Calibri" w:hAnsi="Calibri" w:cs="Calibri"/>
                <w:sz w:val="24"/>
                <w:szCs w:val="24"/>
              </w:rPr>
              <w:t>1,00</w:t>
            </w:r>
          </w:p>
        </w:tc>
      </w:tr>
      <w:tr w:rsidR="0053686D" w:rsidRPr="001579C7" w:rsidTr="00A232CC">
        <w:trPr>
          <w:trHeight w:val="300"/>
          <w:jc w:val="center"/>
        </w:trPr>
        <w:tc>
          <w:tcPr>
            <w:tcW w:w="4222" w:type="dxa"/>
            <w:shd w:val="clear" w:color="auto" w:fill="auto"/>
            <w:noWrap/>
            <w:hideMark/>
          </w:tcPr>
          <w:p w:rsidR="0053686D" w:rsidRPr="001579C7" w:rsidRDefault="0053686D" w:rsidP="00A232CC">
            <w:pPr>
              <w:adjustRightInd w:val="0"/>
              <w:jc w:val="center"/>
              <w:rPr>
                <w:rFonts w:ascii="Calibri" w:hAnsi="Calibri" w:cs="Calibri"/>
                <w:sz w:val="24"/>
                <w:szCs w:val="24"/>
              </w:rPr>
            </w:pPr>
            <w:r>
              <w:rPr>
                <w:rFonts w:ascii="Calibri" w:hAnsi="Calibri" w:cs="Calibri"/>
                <w:sz w:val="24"/>
                <w:szCs w:val="24"/>
              </w:rPr>
              <w:t>INUNDAVÉL</w:t>
            </w:r>
          </w:p>
        </w:tc>
        <w:tc>
          <w:tcPr>
            <w:tcW w:w="1100" w:type="dxa"/>
            <w:shd w:val="clear" w:color="auto" w:fill="auto"/>
            <w:noWrap/>
            <w:hideMark/>
          </w:tcPr>
          <w:p w:rsidR="0053686D" w:rsidRPr="001579C7" w:rsidRDefault="0053686D" w:rsidP="00A232CC">
            <w:pPr>
              <w:adjustRightInd w:val="0"/>
              <w:jc w:val="center"/>
              <w:rPr>
                <w:rFonts w:ascii="Calibri" w:hAnsi="Calibri" w:cs="Calibri"/>
                <w:sz w:val="24"/>
                <w:szCs w:val="24"/>
              </w:rPr>
            </w:pPr>
            <w:r w:rsidRPr="001579C7">
              <w:rPr>
                <w:rFonts w:ascii="Calibri" w:hAnsi="Calibri" w:cs="Calibri"/>
                <w:sz w:val="24"/>
                <w:szCs w:val="24"/>
              </w:rPr>
              <w:t>0,</w:t>
            </w:r>
            <w:r>
              <w:rPr>
                <w:rFonts w:ascii="Calibri" w:hAnsi="Calibri" w:cs="Calibri"/>
                <w:sz w:val="24"/>
                <w:szCs w:val="24"/>
              </w:rPr>
              <w:t>80</w:t>
            </w:r>
          </w:p>
        </w:tc>
      </w:tr>
      <w:tr w:rsidR="0053686D" w:rsidRPr="001579C7" w:rsidTr="00A232CC">
        <w:trPr>
          <w:trHeight w:val="300"/>
          <w:jc w:val="center"/>
        </w:trPr>
        <w:tc>
          <w:tcPr>
            <w:tcW w:w="4222" w:type="dxa"/>
            <w:shd w:val="clear" w:color="auto" w:fill="auto"/>
            <w:noWrap/>
          </w:tcPr>
          <w:p w:rsidR="0053686D" w:rsidRPr="001579C7" w:rsidRDefault="0053686D" w:rsidP="00A232CC">
            <w:pPr>
              <w:adjustRightInd w:val="0"/>
              <w:jc w:val="center"/>
              <w:rPr>
                <w:rFonts w:ascii="Calibri" w:hAnsi="Calibri" w:cs="Calibri"/>
                <w:sz w:val="24"/>
                <w:szCs w:val="24"/>
              </w:rPr>
            </w:pPr>
            <w:r>
              <w:rPr>
                <w:rFonts w:ascii="Calibri" w:hAnsi="Calibri" w:cs="Calibri"/>
                <w:sz w:val="24"/>
                <w:szCs w:val="24"/>
              </w:rPr>
              <w:t>ALAGADO/BREJO</w:t>
            </w:r>
          </w:p>
        </w:tc>
        <w:tc>
          <w:tcPr>
            <w:tcW w:w="1100" w:type="dxa"/>
            <w:shd w:val="clear" w:color="auto" w:fill="auto"/>
            <w:noWrap/>
          </w:tcPr>
          <w:p w:rsidR="0053686D" w:rsidRPr="001579C7" w:rsidRDefault="0053686D" w:rsidP="00A232CC">
            <w:pPr>
              <w:adjustRightInd w:val="0"/>
              <w:jc w:val="center"/>
              <w:rPr>
                <w:rFonts w:ascii="Calibri" w:hAnsi="Calibri" w:cs="Calibri"/>
                <w:sz w:val="24"/>
                <w:szCs w:val="24"/>
              </w:rPr>
            </w:pPr>
            <w:r w:rsidRPr="001579C7">
              <w:rPr>
                <w:rFonts w:ascii="Calibri" w:hAnsi="Calibri" w:cs="Calibri"/>
                <w:sz w:val="24"/>
                <w:szCs w:val="24"/>
              </w:rPr>
              <w:t>0,</w:t>
            </w:r>
            <w:r>
              <w:rPr>
                <w:rFonts w:ascii="Calibri" w:hAnsi="Calibri" w:cs="Calibri"/>
                <w:sz w:val="24"/>
                <w:szCs w:val="24"/>
              </w:rPr>
              <w:t>60</w:t>
            </w:r>
          </w:p>
        </w:tc>
      </w:tr>
    </w:tbl>
    <w:p w:rsidR="0053686D" w:rsidRPr="001579C7" w:rsidRDefault="0053686D" w:rsidP="0053686D">
      <w:pPr>
        <w:adjustRightInd w:val="0"/>
        <w:jc w:val="center"/>
        <w:rPr>
          <w:rFonts w:ascii="Calibri" w:hAnsi="Calibri" w:cs="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22"/>
        <w:gridCol w:w="1100"/>
      </w:tblGrid>
      <w:tr w:rsidR="0053686D" w:rsidRPr="001579C7" w:rsidTr="00A232CC">
        <w:trPr>
          <w:trHeight w:val="300"/>
          <w:jc w:val="center"/>
        </w:trPr>
        <w:tc>
          <w:tcPr>
            <w:tcW w:w="5322" w:type="dxa"/>
            <w:gridSpan w:val="2"/>
            <w:shd w:val="clear" w:color="auto" w:fill="auto"/>
            <w:noWrap/>
            <w:hideMark/>
          </w:tcPr>
          <w:p w:rsidR="0053686D" w:rsidRPr="001579C7" w:rsidRDefault="0053686D" w:rsidP="00A232CC">
            <w:pPr>
              <w:adjustRightInd w:val="0"/>
              <w:jc w:val="center"/>
              <w:rPr>
                <w:rFonts w:ascii="Calibri" w:hAnsi="Calibri" w:cs="Calibri"/>
                <w:b/>
                <w:bCs/>
                <w:sz w:val="24"/>
                <w:szCs w:val="24"/>
              </w:rPr>
            </w:pPr>
            <w:r w:rsidRPr="001579C7">
              <w:rPr>
                <w:rFonts w:ascii="Calibri" w:hAnsi="Calibri" w:cs="Calibri"/>
                <w:b/>
                <w:bCs/>
                <w:sz w:val="24"/>
                <w:szCs w:val="24"/>
              </w:rPr>
              <w:t>TABELA IV</w:t>
            </w:r>
          </w:p>
        </w:tc>
      </w:tr>
      <w:tr w:rsidR="0053686D" w:rsidRPr="001579C7" w:rsidTr="00A232CC">
        <w:trPr>
          <w:trHeight w:val="300"/>
          <w:jc w:val="center"/>
        </w:trPr>
        <w:tc>
          <w:tcPr>
            <w:tcW w:w="4222" w:type="dxa"/>
            <w:shd w:val="clear" w:color="auto" w:fill="auto"/>
            <w:noWrap/>
            <w:hideMark/>
          </w:tcPr>
          <w:p w:rsidR="0053686D" w:rsidRPr="001579C7" w:rsidRDefault="0053686D" w:rsidP="00A232CC">
            <w:pPr>
              <w:adjustRightInd w:val="0"/>
              <w:jc w:val="center"/>
              <w:rPr>
                <w:rFonts w:ascii="Calibri" w:hAnsi="Calibri" w:cs="Calibri"/>
                <w:b/>
                <w:sz w:val="24"/>
                <w:szCs w:val="24"/>
              </w:rPr>
            </w:pPr>
            <w:r w:rsidRPr="001579C7">
              <w:rPr>
                <w:rFonts w:ascii="Calibri" w:hAnsi="Calibri" w:cs="Calibri"/>
                <w:b/>
                <w:bCs/>
                <w:sz w:val="24"/>
                <w:szCs w:val="24"/>
              </w:rPr>
              <w:t>FATOR GLEBA</w:t>
            </w:r>
            <w:r w:rsidRPr="001579C7">
              <w:rPr>
                <w:rFonts w:ascii="Calibri" w:hAnsi="Calibri" w:cs="Calibri"/>
                <w:b/>
                <w:sz w:val="24"/>
                <w:szCs w:val="24"/>
              </w:rPr>
              <w:t xml:space="preserve"> - ÁREA EM </w:t>
            </w:r>
            <w:proofErr w:type="spellStart"/>
            <w:r w:rsidRPr="001579C7">
              <w:rPr>
                <w:rFonts w:ascii="Calibri" w:hAnsi="Calibri" w:cs="Calibri"/>
                <w:b/>
                <w:sz w:val="24"/>
                <w:szCs w:val="24"/>
              </w:rPr>
              <w:t>M²</w:t>
            </w:r>
            <w:proofErr w:type="spellEnd"/>
          </w:p>
        </w:tc>
        <w:tc>
          <w:tcPr>
            <w:tcW w:w="1100" w:type="dxa"/>
            <w:shd w:val="clear" w:color="auto" w:fill="auto"/>
            <w:noWrap/>
            <w:hideMark/>
          </w:tcPr>
          <w:p w:rsidR="0053686D" w:rsidRPr="001579C7" w:rsidRDefault="0053686D" w:rsidP="00A232CC">
            <w:pPr>
              <w:adjustRightInd w:val="0"/>
              <w:jc w:val="center"/>
              <w:rPr>
                <w:rFonts w:ascii="Calibri" w:hAnsi="Calibri" w:cs="Calibri"/>
                <w:b/>
                <w:sz w:val="24"/>
                <w:szCs w:val="24"/>
              </w:rPr>
            </w:pPr>
            <w:r w:rsidRPr="001579C7">
              <w:rPr>
                <w:rFonts w:ascii="Calibri" w:hAnsi="Calibri" w:cs="Calibri"/>
                <w:b/>
                <w:sz w:val="24"/>
                <w:szCs w:val="24"/>
              </w:rPr>
              <w:t>FATOR</w:t>
            </w:r>
          </w:p>
        </w:tc>
      </w:tr>
      <w:tr w:rsidR="0053686D" w:rsidRPr="001579C7" w:rsidTr="00A232CC">
        <w:trPr>
          <w:trHeight w:val="300"/>
          <w:jc w:val="center"/>
        </w:trPr>
        <w:tc>
          <w:tcPr>
            <w:tcW w:w="4222" w:type="dxa"/>
            <w:shd w:val="clear" w:color="auto" w:fill="auto"/>
            <w:noWrap/>
            <w:hideMark/>
          </w:tcPr>
          <w:p w:rsidR="0053686D" w:rsidRPr="001579C7" w:rsidRDefault="0053686D" w:rsidP="00A232CC">
            <w:pPr>
              <w:adjustRightInd w:val="0"/>
              <w:jc w:val="center"/>
              <w:rPr>
                <w:rFonts w:ascii="Calibri" w:hAnsi="Calibri" w:cs="Calibri"/>
                <w:sz w:val="24"/>
                <w:szCs w:val="24"/>
              </w:rPr>
            </w:pPr>
            <w:proofErr w:type="gramStart"/>
            <w:r w:rsidRPr="001579C7">
              <w:rPr>
                <w:rFonts w:ascii="Calibri" w:hAnsi="Calibri" w:cs="Calibri"/>
                <w:sz w:val="24"/>
                <w:szCs w:val="24"/>
              </w:rPr>
              <w:t>até</w:t>
            </w:r>
            <w:proofErr w:type="gramEnd"/>
            <w:r w:rsidRPr="001579C7">
              <w:rPr>
                <w:rFonts w:ascii="Calibri" w:hAnsi="Calibri" w:cs="Calibri"/>
                <w:sz w:val="24"/>
                <w:szCs w:val="24"/>
              </w:rPr>
              <w:t xml:space="preserve"> 500 </w:t>
            </w:r>
            <w:proofErr w:type="spellStart"/>
            <w:r w:rsidRPr="001579C7">
              <w:rPr>
                <w:rFonts w:ascii="Calibri" w:hAnsi="Calibri" w:cs="Calibri"/>
                <w:sz w:val="24"/>
                <w:szCs w:val="24"/>
              </w:rPr>
              <w:t>m²</w:t>
            </w:r>
            <w:proofErr w:type="spellEnd"/>
          </w:p>
        </w:tc>
        <w:tc>
          <w:tcPr>
            <w:tcW w:w="1100" w:type="dxa"/>
            <w:shd w:val="clear" w:color="auto" w:fill="auto"/>
            <w:noWrap/>
            <w:hideMark/>
          </w:tcPr>
          <w:p w:rsidR="0053686D" w:rsidRPr="001579C7" w:rsidRDefault="0053686D" w:rsidP="00A232CC">
            <w:pPr>
              <w:adjustRightInd w:val="0"/>
              <w:jc w:val="center"/>
              <w:rPr>
                <w:rFonts w:ascii="Calibri" w:hAnsi="Calibri" w:cs="Calibri"/>
                <w:sz w:val="24"/>
                <w:szCs w:val="24"/>
              </w:rPr>
            </w:pPr>
            <w:r w:rsidRPr="001579C7">
              <w:rPr>
                <w:rFonts w:ascii="Calibri" w:hAnsi="Calibri" w:cs="Calibri"/>
                <w:sz w:val="24"/>
                <w:szCs w:val="24"/>
              </w:rPr>
              <w:t>1,00</w:t>
            </w:r>
          </w:p>
        </w:tc>
      </w:tr>
      <w:tr w:rsidR="0053686D" w:rsidRPr="001579C7" w:rsidTr="00A232CC">
        <w:trPr>
          <w:trHeight w:val="300"/>
          <w:jc w:val="center"/>
        </w:trPr>
        <w:tc>
          <w:tcPr>
            <w:tcW w:w="4222" w:type="dxa"/>
            <w:shd w:val="clear" w:color="auto" w:fill="auto"/>
            <w:noWrap/>
            <w:hideMark/>
          </w:tcPr>
          <w:p w:rsidR="0053686D" w:rsidRPr="001579C7" w:rsidRDefault="0053686D" w:rsidP="00A232CC">
            <w:pPr>
              <w:adjustRightInd w:val="0"/>
              <w:jc w:val="center"/>
              <w:rPr>
                <w:rFonts w:ascii="Calibri" w:hAnsi="Calibri" w:cs="Calibri"/>
                <w:sz w:val="24"/>
                <w:szCs w:val="24"/>
              </w:rPr>
            </w:pPr>
            <w:proofErr w:type="gramStart"/>
            <w:r w:rsidRPr="001579C7">
              <w:rPr>
                <w:rFonts w:ascii="Calibri" w:hAnsi="Calibri" w:cs="Calibri"/>
                <w:sz w:val="24"/>
                <w:szCs w:val="24"/>
              </w:rPr>
              <w:t>o</w:t>
            </w:r>
            <w:proofErr w:type="gramEnd"/>
            <w:r w:rsidRPr="001579C7">
              <w:rPr>
                <w:rFonts w:ascii="Calibri" w:hAnsi="Calibri" w:cs="Calibri"/>
                <w:sz w:val="24"/>
                <w:szCs w:val="24"/>
              </w:rPr>
              <w:t xml:space="preserve"> que exceder 500 </w:t>
            </w:r>
            <w:proofErr w:type="spellStart"/>
            <w:r w:rsidRPr="001579C7">
              <w:rPr>
                <w:rFonts w:ascii="Calibri" w:hAnsi="Calibri" w:cs="Calibri"/>
                <w:sz w:val="24"/>
                <w:szCs w:val="24"/>
              </w:rPr>
              <w:t>m²</w:t>
            </w:r>
            <w:proofErr w:type="spellEnd"/>
            <w:r w:rsidRPr="001579C7">
              <w:rPr>
                <w:rFonts w:ascii="Calibri" w:hAnsi="Calibri" w:cs="Calibri"/>
                <w:sz w:val="24"/>
                <w:szCs w:val="24"/>
              </w:rPr>
              <w:t xml:space="preserve"> até 1.</w:t>
            </w:r>
            <w:r>
              <w:rPr>
                <w:rFonts w:ascii="Calibri" w:hAnsi="Calibri" w:cs="Calibri"/>
                <w:sz w:val="24"/>
                <w:szCs w:val="24"/>
              </w:rPr>
              <w:t>0</w:t>
            </w:r>
            <w:r w:rsidRPr="001579C7">
              <w:rPr>
                <w:rFonts w:ascii="Calibri" w:hAnsi="Calibri" w:cs="Calibri"/>
                <w:sz w:val="24"/>
                <w:szCs w:val="24"/>
              </w:rPr>
              <w:t xml:space="preserve">00 </w:t>
            </w:r>
            <w:proofErr w:type="spellStart"/>
            <w:r w:rsidRPr="001579C7">
              <w:rPr>
                <w:rFonts w:ascii="Calibri" w:hAnsi="Calibri" w:cs="Calibri"/>
                <w:sz w:val="24"/>
                <w:szCs w:val="24"/>
              </w:rPr>
              <w:t>m²</w:t>
            </w:r>
            <w:proofErr w:type="spellEnd"/>
          </w:p>
        </w:tc>
        <w:tc>
          <w:tcPr>
            <w:tcW w:w="1100" w:type="dxa"/>
            <w:shd w:val="clear" w:color="auto" w:fill="auto"/>
            <w:noWrap/>
            <w:hideMark/>
          </w:tcPr>
          <w:p w:rsidR="0053686D" w:rsidRPr="001579C7" w:rsidRDefault="0053686D" w:rsidP="00A232CC">
            <w:pPr>
              <w:adjustRightInd w:val="0"/>
              <w:jc w:val="center"/>
              <w:rPr>
                <w:rFonts w:ascii="Calibri" w:hAnsi="Calibri" w:cs="Calibri"/>
                <w:sz w:val="24"/>
                <w:szCs w:val="24"/>
              </w:rPr>
            </w:pPr>
            <w:r w:rsidRPr="001579C7">
              <w:rPr>
                <w:rFonts w:ascii="Calibri" w:hAnsi="Calibri" w:cs="Calibri"/>
                <w:sz w:val="24"/>
                <w:szCs w:val="24"/>
              </w:rPr>
              <w:t>0,80</w:t>
            </w:r>
          </w:p>
        </w:tc>
      </w:tr>
      <w:tr w:rsidR="0053686D" w:rsidRPr="001579C7" w:rsidTr="00A232CC">
        <w:trPr>
          <w:trHeight w:val="300"/>
          <w:jc w:val="center"/>
        </w:trPr>
        <w:tc>
          <w:tcPr>
            <w:tcW w:w="4222" w:type="dxa"/>
            <w:shd w:val="clear" w:color="auto" w:fill="auto"/>
            <w:noWrap/>
            <w:hideMark/>
          </w:tcPr>
          <w:p w:rsidR="0053686D" w:rsidRPr="001579C7" w:rsidRDefault="0053686D" w:rsidP="00A232CC">
            <w:pPr>
              <w:adjustRightInd w:val="0"/>
              <w:jc w:val="center"/>
              <w:rPr>
                <w:rFonts w:ascii="Calibri" w:hAnsi="Calibri" w:cs="Calibri"/>
                <w:sz w:val="24"/>
                <w:szCs w:val="24"/>
              </w:rPr>
            </w:pPr>
            <w:proofErr w:type="gramStart"/>
            <w:r w:rsidRPr="001579C7">
              <w:rPr>
                <w:rFonts w:ascii="Calibri" w:hAnsi="Calibri" w:cs="Calibri"/>
                <w:sz w:val="24"/>
                <w:szCs w:val="24"/>
              </w:rPr>
              <w:t>o</w:t>
            </w:r>
            <w:proofErr w:type="gramEnd"/>
            <w:r w:rsidRPr="001579C7">
              <w:rPr>
                <w:rFonts w:ascii="Calibri" w:hAnsi="Calibri" w:cs="Calibri"/>
                <w:sz w:val="24"/>
                <w:szCs w:val="24"/>
              </w:rPr>
              <w:t xml:space="preserve"> que exceder 1.</w:t>
            </w:r>
            <w:r>
              <w:rPr>
                <w:rFonts w:ascii="Calibri" w:hAnsi="Calibri" w:cs="Calibri"/>
                <w:sz w:val="24"/>
                <w:szCs w:val="24"/>
              </w:rPr>
              <w:t>0</w:t>
            </w:r>
            <w:r w:rsidRPr="001579C7">
              <w:rPr>
                <w:rFonts w:ascii="Calibri" w:hAnsi="Calibri" w:cs="Calibri"/>
                <w:sz w:val="24"/>
                <w:szCs w:val="24"/>
              </w:rPr>
              <w:t xml:space="preserve">00 </w:t>
            </w:r>
            <w:proofErr w:type="spellStart"/>
            <w:r w:rsidRPr="001579C7">
              <w:rPr>
                <w:rFonts w:ascii="Calibri" w:hAnsi="Calibri" w:cs="Calibri"/>
                <w:sz w:val="24"/>
                <w:szCs w:val="24"/>
              </w:rPr>
              <w:t>m²</w:t>
            </w:r>
            <w:proofErr w:type="spellEnd"/>
            <w:r w:rsidRPr="001579C7">
              <w:rPr>
                <w:rFonts w:ascii="Calibri" w:hAnsi="Calibri" w:cs="Calibri"/>
                <w:sz w:val="24"/>
                <w:szCs w:val="24"/>
              </w:rPr>
              <w:t xml:space="preserve"> até </w:t>
            </w:r>
            <w:r>
              <w:rPr>
                <w:rFonts w:ascii="Calibri" w:hAnsi="Calibri" w:cs="Calibri"/>
                <w:sz w:val="24"/>
                <w:szCs w:val="24"/>
              </w:rPr>
              <w:t>1.5</w:t>
            </w:r>
            <w:r w:rsidRPr="001579C7">
              <w:rPr>
                <w:rFonts w:ascii="Calibri" w:hAnsi="Calibri" w:cs="Calibri"/>
                <w:sz w:val="24"/>
                <w:szCs w:val="24"/>
              </w:rPr>
              <w:t xml:space="preserve">00 </w:t>
            </w:r>
            <w:proofErr w:type="spellStart"/>
            <w:r w:rsidRPr="001579C7">
              <w:rPr>
                <w:rFonts w:ascii="Calibri" w:hAnsi="Calibri" w:cs="Calibri"/>
                <w:sz w:val="24"/>
                <w:szCs w:val="24"/>
              </w:rPr>
              <w:t>m²</w:t>
            </w:r>
            <w:proofErr w:type="spellEnd"/>
          </w:p>
        </w:tc>
        <w:tc>
          <w:tcPr>
            <w:tcW w:w="1100" w:type="dxa"/>
            <w:shd w:val="clear" w:color="auto" w:fill="auto"/>
            <w:noWrap/>
            <w:hideMark/>
          </w:tcPr>
          <w:p w:rsidR="0053686D" w:rsidRPr="001579C7" w:rsidRDefault="0053686D" w:rsidP="00A232CC">
            <w:pPr>
              <w:adjustRightInd w:val="0"/>
              <w:jc w:val="center"/>
              <w:rPr>
                <w:rFonts w:ascii="Calibri" w:hAnsi="Calibri" w:cs="Calibri"/>
                <w:sz w:val="24"/>
                <w:szCs w:val="24"/>
              </w:rPr>
            </w:pPr>
            <w:r w:rsidRPr="001579C7">
              <w:rPr>
                <w:rFonts w:ascii="Calibri" w:hAnsi="Calibri" w:cs="Calibri"/>
                <w:sz w:val="24"/>
                <w:szCs w:val="24"/>
              </w:rPr>
              <w:t>0,60</w:t>
            </w:r>
          </w:p>
        </w:tc>
      </w:tr>
      <w:tr w:rsidR="0053686D" w:rsidRPr="001579C7" w:rsidTr="00A232CC">
        <w:trPr>
          <w:trHeight w:val="300"/>
          <w:jc w:val="center"/>
        </w:trPr>
        <w:tc>
          <w:tcPr>
            <w:tcW w:w="4222" w:type="dxa"/>
            <w:shd w:val="clear" w:color="auto" w:fill="auto"/>
            <w:noWrap/>
          </w:tcPr>
          <w:p w:rsidR="0053686D" w:rsidRPr="001579C7" w:rsidRDefault="0053686D" w:rsidP="00A232CC">
            <w:pPr>
              <w:adjustRightInd w:val="0"/>
              <w:jc w:val="center"/>
              <w:rPr>
                <w:rFonts w:ascii="Calibri" w:hAnsi="Calibri" w:cs="Calibri"/>
                <w:sz w:val="24"/>
                <w:szCs w:val="24"/>
              </w:rPr>
            </w:pPr>
            <w:proofErr w:type="gramStart"/>
            <w:r w:rsidRPr="001579C7">
              <w:rPr>
                <w:rFonts w:ascii="Calibri" w:hAnsi="Calibri" w:cs="Calibri"/>
                <w:sz w:val="24"/>
                <w:szCs w:val="24"/>
              </w:rPr>
              <w:t>o</w:t>
            </w:r>
            <w:proofErr w:type="gramEnd"/>
            <w:r w:rsidRPr="001579C7">
              <w:rPr>
                <w:rFonts w:ascii="Calibri" w:hAnsi="Calibri" w:cs="Calibri"/>
                <w:sz w:val="24"/>
                <w:szCs w:val="24"/>
              </w:rPr>
              <w:t xml:space="preserve"> que exceder </w:t>
            </w:r>
            <w:r>
              <w:rPr>
                <w:rFonts w:ascii="Calibri" w:hAnsi="Calibri" w:cs="Calibri"/>
                <w:sz w:val="24"/>
                <w:szCs w:val="24"/>
              </w:rPr>
              <w:t>1.5</w:t>
            </w:r>
            <w:r w:rsidRPr="001579C7">
              <w:rPr>
                <w:rFonts w:ascii="Calibri" w:hAnsi="Calibri" w:cs="Calibri"/>
                <w:sz w:val="24"/>
                <w:szCs w:val="24"/>
              </w:rPr>
              <w:t xml:space="preserve">00 </w:t>
            </w:r>
            <w:proofErr w:type="spellStart"/>
            <w:r w:rsidRPr="001579C7">
              <w:rPr>
                <w:rFonts w:ascii="Calibri" w:hAnsi="Calibri" w:cs="Calibri"/>
                <w:sz w:val="24"/>
                <w:szCs w:val="24"/>
              </w:rPr>
              <w:t>m²</w:t>
            </w:r>
            <w:proofErr w:type="spellEnd"/>
            <w:r w:rsidRPr="001579C7">
              <w:rPr>
                <w:rFonts w:ascii="Calibri" w:hAnsi="Calibri" w:cs="Calibri"/>
                <w:sz w:val="24"/>
                <w:szCs w:val="24"/>
              </w:rPr>
              <w:t xml:space="preserve"> até </w:t>
            </w:r>
            <w:r>
              <w:rPr>
                <w:rFonts w:ascii="Calibri" w:hAnsi="Calibri" w:cs="Calibri"/>
                <w:sz w:val="24"/>
                <w:szCs w:val="24"/>
              </w:rPr>
              <w:t>2</w:t>
            </w:r>
            <w:r w:rsidRPr="001579C7">
              <w:rPr>
                <w:rFonts w:ascii="Calibri" w:hAnsi="Calibri" w:cs="Calibri"/>
                <w:sz w:val="24"/>
                <w:szCs w:val="24"/>
              </w:rPr>
              <w:t xml:space="preserve">.000 </w:t>
            </w:r>
            <w:proofErr w:type="spellStart"/>
            <w:r w:rsidRPr="001579C7">
              <w:rPr>
                <w:rFonts w:ascii="Calibri" w:hAnsi="Calibri" w:cs="Calibri"/>
                <w:sz w:val="24"/>
                <w:szCs w:val="24"/>
              </w:rPr>
              <w:t>m²</w:t>
            </w:r>
            <w:proofErr w:type="spellEnd"/>
          </w:p>
        </w:tc>
        <w:tc>
          <w:tcPr>
            <w:tcW w:w="1100" w:type="dxa"/>
            <w:shd w:val="clear" w:color="auto" w:fill="auto"/>
            <w:noWrap/>
          </w:tcPr>
          <w:p w:rsidR="0053686D" w:rsidRPr="001579C7" w:rsidRDefault="0053686D" w:rsidP="00A232CC">
            <w:pPr>
              <w:adjustRightInd w:val="0"/>
              <w:jc w:val="center"/>
              <w:rPr>
                <w:rFonts w:ascii="Calibri" w:hAnsi="Calibri" w:cs="Calibri"/>
                <w:sz w:val="24"/>
                <w:szCs w:val="24"/>
              </w:rPr>
            </w:pPr>
            <w:r w:rsidRPr="001579C7">
              <w:rPr>
                <w:rFonts w:ascii="Calibri" w:hAnsi="Calibri" w:cs="Calibri"/>
                <w:sz w:val="24"/>
                <w:szCs w:val="24"/>
              </w:rPr>
              <w:t>0,40</w:t>
            </w:r>
          </w:p>
        </w:tc>
      </w:tr>
      <w:tr w:rsidR="0053686D" w:rsidRPr="001579C7" w:rsidTr="00A232CC">
        <w:trPr>
          <w:trHeight w:val="300"/>
          <w:jc w:val="center"/>
        </w:trPr>
        <w:tc>
          <w:tcPr>
            <w:tcW w:w="4222" w:type="dxa"/>
            <w:shd w:val="clear" w:color="auto" w:fill="auto"/>
            <w:noWrap/>
          </w:tcPr>
          <w:p w:rsidR="0053686D" w:rsidRPr="001579C7" w:rsidRDefault="0053686D" w:rsidP="00A232CC">
            <w:pPr>
              <w:adjustRightInd w:val="0"/>
              <w:jc w:val="center"/>
              <w:rPr>
                <w:rFonts w:ascii="Calibri" w:hAnsi="Calibri" w:cs="Calibri"/>
                <w:sz w:val="24"/>
                <w:szCs w:val="24"/>
              </w:rPr>
            </w:pPr>
            <w:proofErr w:type="gramStart"/>
            <w:r w:rsidRPr="001579C7">
              <w:rPr>
                <w:rFonts w:ascii="Calibri" w:hAnsi="Calibri" w:cs="Calibri"/>
                <w:sz w:val="24"/>
                <w:szCs w:val="24"/>
              </w:rPr>
              <w:t>o</w:t>
            </w:r>
            <w:proofErr w:type="gramEnd"/>
            <w:r w:rsidRPr="001579C7">
              <w:rPr>
                <w:rFonts w:ascii="Calibri" w:hAnsi="Calibri" w:cs="Calibri"/>
                <w:sz w:val="24"/>
                <w:szCs w:val="24"/>
              </w:rPr>
              <w:t xml:space="preserve"> que exceder </w:t>
            </w:r>
            <w:r>
              <w:rPr>
                <w:rFonts w:ascii="Calibri" w:hAnsi="Calibri" w:cs="Calibri"/>
                <w:sz w:val="24"/>
                <w:szCs w:val="24"/>
              </w:rPr>
              <w:t>2.0</w:t>
            </w:r>
            <w:r w:rsidRPr="001579C7">
              <w:rPr>
                <w:rFonts w:ascii="Calibri" w:hAnsi="Calibri" w:cs="Calibri"/>
                <w:sz w:val="24"/>
                <w:szCs w:val="24"/>
              </w:rPr>
              <w:t xml:space="preserve">00 </w:t>
            </w:r>
            <w:proofErr w:type="spellStart"/>
            <w:r w:rsidRPr="001579C7">
              <w:rPr>
                <w:rFonts w:ascii="Calibri" w:hAnsi="Calibri" w:cs="Calibri"/>
                <w:sz w:val="24"/>
                <w:szCs w:val="24"/>
              </w:rPr>
              <w:t>m²</w:t>
            </w:r>
            <w:proofErr w:type="spellEnd"/>
            <w:r w:rsidRPr="001579C7">
              <w:rPr>
                <w:rFonts w:ascii="Calibri" w:hAnsi="Calibri" w:cs="Calibri"/>
                <w:sz w:val="24"/>
                <w:szCs w:val="24"/>
              </w:rPr>
              <w:t xml:space="preserve"> até </w:t>
            </w:r>
            <w:r>
              <w:rPr>
                <w:rFonts w:ascii="Calibri" w:hAnsi="Calibri" w:cs="Calibri"/>
                <w:sz w:val="24"/>
                <w:szCs w:val="24"/>
              </w:rPr>
              <w:t>3</w:t>
            </w:r>
            <w:r w:rsidRPr="001579C7">
              <w:rPr>
                <w:rFonts w:ascii="Calibri" w:hAnsi="Calibri" w:cs="Calibri"/>
                <w:sz w:val="24"/>
                <w:szCs w:val="24"/>
              </w:rPr>
              <w:t>.</w:t>
            </w:r>
            <w:r>
              <w:rPr>
                <w:rFonts w:ascii="Calibri" w:hAnsi="Calibri" w:cs="Calibri"/>
                <w:sz w:val="24"/>
                <w:szCs w:val="24"/>
              </w:rPr>
              <w:t>0</w:t>
            </w:r>
            <w:r w:rsidRPr="001579C7">
              <w:rPr>
                <w:rFonts w:ascii="Calibri" w:hAnsi="Calibri" w:cs="Calibri"/>
                <w:sz w:val="24"/>
                <w:szCs w:val="24"/>
              </w:rPr>
              <w:t xml:space="preserve">00 </w:t>
            </w:r>
            <w:proofErr w:type="spellStart"/>
            <w:r w:rsidRPr="001579C7">
              <w:rPr>
                <w:rFonts w:ascii="Calibri" w:hAnsi="Calibri" w:cs="Calibri"/>
                <w:sz w:val="24"/>
                <w:szCs w:val="24"/>
              </w:rPr>
              <w:t>m²</w:t>
            </w:r>
            <w:proofErr w:type="spellEnd"/>
          </w:p>
        </w:tc>
        <w:tc>
          <w:tcPr>
            <w:tcW w:w="1100" w:type="dxa"/>
            <w:shd w:val="clear" w:color="auto" w:fill="auto"/>
            <w:noWrap/>
          </w:tcPr>
          <w:p w:rsidR="0053686D" w:rsidRPr="001579C7" w:rsidRDefault="0053686D" w:rsidP="00A232CC">
            <w:pPr>
              <w:adjustRightInd w:val="0"/>
              <w:jc w:val="center"/>
              <w:rPr>
                <w:rFonts w:ascii="Calibri" w:hAnsi="Calibri" w:cs="Calibri"/>
                <w:sz w:val="24"/>
                <w:szCs w:val="24"/>
              </w:rPr>
            </w:pPr>
            <w:r>
              <w:rPr>
                <w:rFonts w:ascii="Calibri" w:hAnsi="Calibri" w:cs="Calibri"/>
                <w:sz w:val="24"/>
                <w:szCs w:val="24"/>
              </w:rPr>
              <w:t>0,20</w:t>
            </w:r>
          </w:p>
        </w:tc>
      </w:tr>
      <w:tr w:rsidR="0053686D" w:rsidRPr="001579C7" w:rsidTr="00A232CC">
        <w:trPr>
          <w:trHeight w:val="300"/>
          <w:jc w:val="center"/>
        </w:trPr>
        <w:tc>
          <w:tcPr>
            <w:tcW w:w="4222" w:type="dxa"/>
            <w:shd w:val="clear" w:color="auto" w:fill="auto"/>
            <w:noWrap/>
          </w:tcPr>
          <w:p w:rsidR="0053686D" w:rsidRPr="001579C7" w:rsidRDefault="0053686D" w:rsidP="00A232CC">
            <w:pPr>
              <w:adjustRightInd w:val="0"/>
              <w:jc w:val="center"/>
              <w:rPr>
                <w:rFonts w:ascii="Calibri" w:hAnsi="Calibri" w:cs="Calibri"/>
                <w:sz w:val="24"/>
                <w:szCs w:val="24"/>
              </w:rPr>
            </w:pPr>
            <w:proofErr w:type="gramStart"/>
            <w:r w:rsidRPr="001579C7">
              <w:rPr>
                <w:rFonts w:ascii="Calibri" w:hAnsi="Calibri" w:cs="Calibri"/>
                <w:sz w:val="24"/>
                <w:szCs w:val="24"/>
              </w:rPr>
              <w:t>o</w:t>
            </w:r>
            <w:proofErr w:type="gramEnd"/>
            <w:r w:rsidRPr="001579C7">
              <w:rPr>
                <w:rFonts w:ascii="Calibri" w:hAnsi="Calibri" w:cs="Calibri"/>
                <w:sz w:val="24"/>
                <w:szCs w:val="24"/>
              </w:rPr>
              <w:t xml:space="preserve"> que exceder </w:t>
            </w:r>
            <w:r>
              <w:rPr>
                <w:rFonts w:ascii="Calibri" w:hAnsi="Calibri" w:cs="Calibri"/>
                <w:sz w:val="24"/>
                <w:szCs w:val="24"/>
              </w:rPr>
              <w:t>3</w:t>
            </w:r>
            <w:r w:rsidRPr="001579C7">
              <w:rPr>
                <w:rFonts w:ascii="Calibri" w:hAnsi="Calibri" w:cs="Calibri"/>
                <w:sz w:val="24"/>
                <w:szCs w:val="24"/>
              </w:rPr>
              <w:t>.</w:t>
            </w:r>
            <w:r>
              <w:rPr>
                <w:rFonts w:ascii="Calibri" w:hAnsi="Calibri" w:cs="Calibri"/>
                <w:sz w:val="24"/>
                <w:szCs w:val="24"/>
              </w:rPr>
              <w:t>0</w:t>
            </w:r>
            <w:r w:rsidRPr="001579C7">
              <w:rPr>
                <w:rFonts w:ascii="Calibri" w:hAnsi="Calibri" w:cs="Calibri"/>
                <w:sz w:val="24"/>
                <w:szCs w:val="24"/>
              </w:rPr>
              <w:t xml:space="preserve">00 </w:t>
            </w:r>
            <w:proofErr w:type="spellStart"/>
            <w:r w:rsidRPr="001579C7">
              <w:rPr>
                <w:rFonts w:ascii="Calibri" w:hAnsi="Calibri" w:cs="Calibri"/>
                <w:sz w:val="24"/>
                <w:szCs w:val="24"/>
              </w:rPr>
              <w:t>m²</w:t>
            </w:r>
            <w:proofErr w:type="spellEnd"/>
            <w:r w:rsidRPr="001579C7">
              <w:rPr>
                <w:rFonts w:ascii="Calibri" w:hAnsi="Calibri" w:cs="Calibri"/>
                <w:sz w:val="24"/>
                <w:szCs w:val="24"/>
              </w:rPr>
              <w:t xml:space="preserve"> até </w:t>
            </w:r>
            <w:r>
              <w:rPr>
                <w:rFonts w:ascii="Calibri" w:hAnsi="Calibri" w:cs="Calibri"/>
                <w:sz w:val="24"/>
                <w:szCs w:val="24"/>
              </w:rPr>
              <w:t>5.0</w:t>
            </w:r>
            <w:r w:rsidRPr="001579C7">
              <w:rPr>
                <w:rFonts w:ascii="Calibri" w:hAnsi="Calibri" w:cs="Calibri"/>
                <w:sz w:val="24"/>
                <w:szCs w:val="24"/>
              </w:rPr>
              <w:t xml:space="preserve">00 </w:t>
            </w:r>
            <w:proofErr w:type="spellStart"/>
            <w:r w:rsidRPr="001579C7">
              <w:rPr>
                <w:rFonts w:ascii="Calibri" w:hAnsi="Calibri" w:cs="Calibri"/>
                <w:sz w:val="24"/>
                <w:szCs w:val="24"/>
              </w:rPr>
              <w:t>m²</w:t>
            </w:r>
            <w:proofErr w:type="spellEnd"/>
          </w:p>
        </w:tc>
        <w:tc>
          <w:tcPr>
            <w:tcW w:w="1100" w:type="dxa"/>
            <w:shd w:val="clear" w:color="auto" w:fill="auto"/>
            <w:noWrap/>
          </w:tcPr>
          <w:p w:rsidR="0053686D" w:rsidRPr="001579C7" w:rsidRDefault="0053686D" w:rsidP="00A232CC">
            <w:pPr>
              <w:adjustRightInd w:val="0"/>
              <w:jc w:val="center"/>
              <w:rPr>
                <w:rFonts w:ascii="Calibri" w:hAnsi="Calibri" w:cs="Calibri"/>
                <w:sz w:val="24"/>
                <w:szCs w:val="24"/>
              </w:rPr>
            </w:pPr>
            <w:r>
              <w:rPr>
                <w:rFonts w:ascii="Calibri" w:hAnsi="Calibri" w:cs="Calibri"/>
                <w:sz w:val="24"/>
                <w:szCs w:val="24"/>
              </w:rPr>
              <w:t>0,10</w:t>
            </w:r>
          </w:p>
        </w:tc>
      </w:tr>
      <w:tr w:rsidR="0053686D" w:rsidRPr="001579C7" w:rsidTr="00A232CC">
        <w:trPr>
          <w:trHeight w:val="300"/>
          <w:jc w:val="center"/>
        </w:trPr>
        <w:tc>
          <w:tcPr>
            <w:tcW w:w="4222" w:type="dxa"/>
            <w:shd w:val="clear" w:color="auto" w:fill="auto"/>
            <w:noWrap/>
          </w:tcPr>
          <w:p w:rsidR="0053686D" w:rsidRPr="001579C7" w:rsidRDefault="0053686D" w:rsidP="00A232CC">
            <w:pPr>
              <w:adjustRightInd w:val="0"/>
              <w:jc w:val="center"/>
              <w:rPr>
                <w:rFonts w:ascii="Calibri" w:hAnsi="Calibri" w:cs="Calibri"/>
                <w:sz w:val="24"/>
                <w:szCs w:val="24"/>
              </w:rPr>
            </w:pPr>
            <w:proofErr w:type="gramStart"/>
            <w:r w:rsidRPr="001579C7">
              <w:rPr>
                <w:rFonts w:ascii="Calibri" w:hAnsi="Calibri" w:cs="Calibri"/>
                <w:sz w:val="24"/>
                <w:szCs w:val="24"/>
              </w:rPr>
              <w:t>o</w:t>
            </w:r>
            <w:proofErr w:type="gramEnd"/>
            <w:r w:rsidRPr="001579C7">
              <w:rPr>
                <w:rFonts w:ascii="Calibri" w:hAnsi="Calibri" w:cs="Calibri"/>
                <w:sz w:val="24"/>
                <w:szCs w:val="24"/>
              </w:rPr>
              <w:t xml:space="preserve"> que exceder </w:t>
            </w:r>
            <w:r>
              <w:rPr>
                <w:rFonts w:ascii="Calibri" w:hAnsi="Calibri" w:cs="Calibri"/>
                <w:sz w:val="24"/>
                <w:szCs w:val="24"/>
              </w:rPr>
              <w:t>5.0</w:t>
            </w:r>
            <w:r w:rsidRPr="001579C7">
              <w:rPr>
                <w:rFonts w:ascii="Calibri" w:hAnsi="Calibri" w:cs="Calibri"/>
                <w:sz w:val="24"/>
                <w:szCs w:val="24"/>
              </w:rPr>
              <w:t xml:space="preserve">00 </w:t>
            </w:r>
            <w:proofErr w:type="spellStart"/>
            <w:r w:rsidRPr="001579C7">
              <w:rPr>
                <w:rFonts w:ascii="Calibri" w:hAnsi="Calibri" w:cs="Calibri"/>
                <w:sz w:val="24"/>
                <w:szCs w:val="24"/>
              </w:rPr>
              <w:t>m²</w:t>
            </w:r>
            <w:proofErr w:type="spellEnd"/>
            <w:r w:rsidRPr="001579C7">
              <w:rPr>
                <w:rFonts w:ascii="Calibri" w:hAnsi="Calibri" w:cs="Calibri"/>
                <w:sz w:val="24"/>
                <w:szCs w:val="24"/>
              </w:rPr>
              <w:t xml:space="preserve"> até </w:t>
            </w:r>
            <w:r>
              <w:rPr>
                <w:rFonts w:ascii="Calibri" w:hAnsi="Calibri" w:cs="Calibri"/>
                <w:sz w:val="24"/>
                <w:szCs w:val="24"/>
              </w:rPr>
              <w:t>10</w:t>
            </w:r>
            <w:r w:rsidRPr="001579C7">
              <w:rPr>
                <w:rFonts w:ascii="Calibri" w:hAnsi="Calibri" w:cs="Calibri"/>
                <w:sz w:val="24"/>
                <w:szCs w:val="24"/>
              </w:rPr>
              <w:t xml:space="preserve">.000 </w:t>
            </w:r>
            <w:proofErr w:type="spellStart"/>
            <w:r w:rsidRPr="001579C7">
              <w:rPr>
                <w:rFonts w:ascii="Calibri" w:hAnsi="Calibri" w:cs="Calibri"/>
                <w:sz w:val="24"/>
                <w:szCs w:val="24"/>
              </w:rPr>
              <w:t>m²</w:t>
            </w:r>
            <w:proofErr w:type="spellEnd"/>
          </w:p>
        </w:tc>
        <w:tc>
          <w:tcPr>
            <w:tcW w:w="1100" w:type="dxa"/>
            <w:shd w:val="clear" w:color="auto" w:fill="auto"/>
            <w:noWrap/>
          </w:tcPr>
          <w:p w:rsidR="0053686D" w:rsidRPr="001579C7" w:rsidRDefault="0053686D" w:rsidP="00A232CC">
            <w:pPr>
              <w:adjustRightInd w:val="0"/>
              <w:jc w:val="center"/>
              <w:rPr>
                <w:rFonts w:ascii="Calibri" w:hAnsi="Calibri" w:cs="Calibri"/>
                <w:sz w:val="24"/>
                <w:szCs w:val="24"/>
              </w:rPr>
            </w:pPr>
            <w:r>
              <w:rPr>
                <w:rFonts w:ascii="Calibri" w:hAnsi="Calibri" w:cs="Calibri"/>
                <w:sz w:val="24"/>
                <w:szCs w:val="24"/>
              </w:rPr>
              <w:t>0,08</w:t>
            </w:r>
          </w:p>
        </w:tc>
      </w:tr>
      <w:tr w:rsidR="0053686D" w:rsidRPr="001579C7" w:rsidTr="00A232CC">
        <w:trPr>
          <w:trHeight w:val="300"/>
          <w:jc w:val="center"/>
        </w:trPr>
        <w:tc>
          <w:tcPr>
            <w:tcW w:w="4222" w:type="dxa"/>
            <w:shd w:val="clear" w:color="auto" w:fill="auto"/>
            <w:noWrap/>
          </w:tcPr>
          <w:p w:rsidR="0053686D" w:rsidRPr="001579C7" w:rsidRDefault="0053686D" w:rsidP="00A232CC">
            <w:pPr>
              <w:adjustRightInd w:val="0"/>
              <w:jc w:val="center"/>
              <w:rPr>
                <w:rFonts w:ascii="Calibri" w:hAnsi="Calibri" w:cs="Calibri"/>
                <w:sz w:val="24"/>
                <w:szCs w:val="24"/>
              </w:rPr>
            </w:pPr>
            <w:proofErr w:type="gramStart"/>
            <w:r w:rsidRPr="001579C7">
              <w:rPr>
                <w:rFonts w:ascii="Calibri" w:hAnsi="Calibri" w:cs="Calibri"/>
                <w:sz w:val="24"/>
                <w:szCs w:val="24"/>
              </w:rPr>
              <w:t>o</w:t>
            </w:r>
            <w:proofErr w:type="gramEnd"/>
            <w:r w:rsidRPr="001579C7">
              <w:rPr>
                <w:rFonts w:ascii="Calibri" w:hAnsi="Calibri" w:cs="Calibri"/>
                <w:sz w:val="24"/>
                <w:szCs w:val="24"/>
              </w:rPr>
              <w:t xml:space="preserve"> que exceder </w:t>
            </w:r>
            <w:r>
              <w:rPr>
                <w:rFonts w:ascii="Calibri" w:hAnsi="Calibri" w:cs="Calibri"/>
                <w:sz w:val="24"/>
                <w:szCs w:val="24"/>
              </w:rPr>
              <w:t>10.0</w:t>
            </w:r>
            <w:r w:rsidRPr="001579C7">
              <w:rPr>
                <w:rFonts w:ascii="Calibri" w:hAnsi="Calibri" w:cs="Calibri"/>
                <w:sz w:val="24"/>
                <w:szCs w:val="24"/>
              </w:rPr>
              <w:t xml:space="preserve">00 </w:t>
            </w:r>
            <w:proofErr w:type="spellStart"/>
            <w:r w:rsidRPr="001579C7">
              <w:rPr>
                <w:rFonts w:ascii="Calibri" w:hAnsi="Calibri" w:cs="Calibri"/>
                <w:sz w:val="24"/>
                <w:szCs w:val="24"/>
              </w:rPr>
              <w:t>m²</w:t>
            </w:r>
            <w:proofErr w:type="spellEnd"/>
            <w:r w:rsidRPr="001579C7">
              <w:rPr>
                <w:rFonts w:ascii="Calibri" w:hAnsi="Calibri" w:cs="Calibri"/>
                <w:sz w:val="24"/>
                <w:szCs w:val="24"/>
              </w:rPr>
              <w:t xml:space="preserve"> até </w:t>
            </w:r>
            <w:r>
              <w:rPr>
                <w:rFonts w:ascii="Calibri" w:hAnsi="Calibri" w:cs="Calibri"/>
                <w:sz w:val="24"/>
                <w:szCs w:val="24"/>
              </w:rPr>
              <w:t>20</w:t>
            </w:r>
            <w:r w:rsidRPr="001579C7">
              <w:rPr>
                <w:rFonts w:ascii="Calibri" w:hAnsi="Calibri" w:cs="Calibri"/>
                <w:sz w:val="24"/>
                <w:szCs w:val="24"/>
              </w:rPr>
              <w:t>.</w:t>
            </w:r>
            <w:r>
              <w:rPr>
                <w:rFonts w:ascii="Calibri" w:hAnsi="Calibri" w:cs="Calibri"/>
                <w:sz w:val="24"/>
                <w:szCs w:val="24"/>
              </w:rPr>
              <w:t>0</w:t>
            </w:r>
            <w:r w:rsidRPr="001579C7">
              <w:rPr>
                <w:rFonts w:ascii="Calibri" w:hAnsi="Calibri" w:cs="Calibri"/>
                <w:sz w:val="24"/>
                <w:szCs w:val="24"/>
              </w:rPr>
              <w:t xml:space="preserve">00 </w:t>
            </w:r>
            <w:proofErr w:type="spellStart"/>
            <w:r w:rsidRPr="001579C7">
              <w:rPr>
                <w:rFonts w:ascii="Calibri" w:hAnsi="Calibri" w:cs="Calibri"/>
                <w:sz w:val="24"/>
                <w:szCs w:val="24"/>
              </w:rPr>
              <w:t>m²</w:t>
            </w:r>
            <w:proofErr w:type="spellEnd"/>
          </w:p>
        </w:tc>
        <w:tc>
          <w:tcPr>
            <w:tcW w:w="1100" w:type="dxa"/>
            <w:shd w:val="clear" w:color="auto" w:fill="auto"/>
            <w:noWrap/>
          </w:tcPr>
          <w:p w:rsidR="0053686D" w:rsidRPr="001579C7" w:rsidRDefault="0053686D" w:rsidP="00A232CC">
            <w:pPr>
              <w:adjustRightInd w:val="0"/>
              <w:jc w:val="center"/>
              <w:rPr>
                <w:rFonts w:ascii="Calibri" w:hAnsi="Calibri" w:cs="Calibri"/>
                <w:sz w:val="24"/>
                <w:szCs w:val="24"/>
              </w:rPr>
            </w:pPr>
            <w:r>
              <w:rPr>
                <w:rFonts w:ascii="Calibri" w:hAnsi="Calibri" w:cs="Calibri"/>
                <w:sz w:val="24"/>
                <w:szCs w:val="24"/>
              </w:rPr>
              <w:t>0,06</w:t>
            </w:r>
          </w:p>
        </w:tc>
      </w:tr>
      <w:tr w:rsidR="0053686D" w:rsidRPr="001579C7" w:rsidTr="00A232CC">
        <w:trPr>
          <w:trHeight w:val="300"/>
          <w:jc w:val="center"/>
        </w:trPr>
        <w:tc>
          <w:tcPr>
            <w:tcW w:w="4222" w:type="dxa"/>
            <w:shd w:val="clear" w:color="auto" w:fill="auto"/>
            <w:noWrap/>
          </w:tcPr>
          <w:p w:rsidR="0053686D" w:rsidRPr="001579C7" w:rsidRDefault="0053686D" w:rsidP="00A232CC">
            <w:pPr>
              <w:adjustRightInd w:val="0"/>
              <w:jc w:val="center"/>
              <w:rPr>
                <w:rFonts w:ascii="Calibri" w:hAnsi="Calibri" w:cs="Calibri"/>
                <w:sz w:val="24"/>
                <w:szCs w:val="24"/>
              </w:rPr>
            </w:pPr>
            <w:proofErr w:type="gramStart"/>
            <w:r w:rsidRPr="001579C7">
              <w:rPr>
                <w:rFonts w:ascii="Calibri" w:hAnsi="Calibri" w:cs="Calibri"/>
                <w:sz w:val="24"/>
                <w:szCs w:val="24"/>
              </w:rPr>
              <w:t>o</w:t>
            </w:r>
            <w:proofErr w:type="gramEnd"/>
            <w:r w:rsidRPr="001579C7">
              <w:rPr>
                <w:rFonts w:ascii="Calibri" w:hAnsi="Calibri" w:cs="Calibri"/>
                <w:sz w:val="24"/>
                <w:szCs w:val="24"/>
              </w:rPr>
              <w:t xml:space="preserve"> que exceder </w:t>
            </w:r>
            <w:r>
              <w:rPr>
                <w:rFonts w:ascii="Calibri" w:hAnsi="Calibri" w:cs="Calibri"/>
                <w:sz w:val="24"/>
                <w:szCs w:val="24"/>
              </w:rPr>
              <w:t>20</w:t>
            </w:r>
            <w:r w:rsidRPr="001579C7">
              <w:rPr>
                <w:rFonts w:ascii="Calibri" w:hAnsi="Calibri" w:cs="Calibri"/>
                <w:sz w:val="24"/>
                <w:szCs w:val="24"/>
              </w:rPr>
              <w:t>.</w:t>
            </w:r>
            <w:r>
              <w:rPr>
                <w:rFonts w:ascii="Calibri" w:hAnsi="Calibri" w:cs="Calibri"/>
                <w:sz w:val="24"/>
                <w:szCs w:val="24"/>
              </w:rPr>
              <w:t>0</w:t>
            </w:r>
            <w:r w:rsidRPr="001579C7">
              <w:rPr>
                <w:rFonts w:ascii="Calibri" w:hAnsi="Calibri" w:cs="Calibri"/>
                <w:sz w:val="24"/>
                <w:szCs w:val="24"/>
              </w:rPr>
              <w:t xml:space="preserve">00 </w:t>
            </w:r>
            <w:proofErr w:type="spellStart"/>
            <w:r w:rsidRPr="001579C7">
              <w:rPr>
                <w:rFonts w:ascii="Calibri" w:hAnsi="Calibri" w:cs="Calibri"/>
                <w:sz w:val="24"/>
                <w:szCs w:val="24"/>
              </w:rPr>
              <w:t>m²</w:t>
            </w:r>
            <w:proofErr w:type="spellEnd"/>
            <w:r w:rsidRPr="001579C7">
              <w:rPr>
                <w:rFonts w:ascii="Calibri" w:hAnsi="Calibri" w:cs="Calibri"/>
                <w:sz w:val="24"/>
                <w:szCs w:val="24"/>
              </w:rPr>
              <w:t xml:space="preserve"> até </w:t>
            </w:r>
            <w:r>
              <w:rPr>
                <w:rFonts w:ascii="Calibri" w:hAnsi="Calibri" w:cs="Calibri"/>
                <w:sz w:val="24"/>
                <w:szCs w:val="24"/>
              </w:rPr>
              <w:t>50.00</w:t>
            </w:r>
            <w:r w:rsidRPr="001579C7">
              <w:rPr>
                <w:rFonts w:ascii="Calibri" w:hAnsi="Calibri" w:cs="Calibri"/>
                <w:sz w:val="24"/>
                <w:szCs w:val="24"/>
              </w:rPr>
              <w:t xml:space="preserve">00 </w:t>
            </w:r>
            <w:proofErr w:type="spellStart"/>
            <w:r w:rsidRPr="001579C7">
              <w:rPr>
                <w:rFonts w:ascii="Calibri" w:hAnsi="Calibri" w:cs="Calibri"/>
                <w:sz w:val="24"/>
                <w:szCs w:val="24"/>
              </w:rPr>
              <w:t>m²</w:t>
            </w:r>
            <w:proofErr w:type="spellEnd"/>
          </w:p>
        </w:tc>
        <w:tc>
          <w:tcPr>
            <w:tcW w:w="1100" w:type="dxa"/>
            <w:shd w:val="clear" w:color="auto" w:fill="auto"/>
            <w:noWrap/>
          </w:tcPr>
          <w:p w:rsidR="0053686D" w:rsidRPr="001579C7" w:rsidRDefault="0053686D" w:rsidP="00A232CC">
            <w:pPr>
              <w:adjustRightInd w:val="0"/>
              <w:jc w:val="center"/>
              <w:rPr>
                <w:rFonts w:ascii="Calibri" w:hAnsi="Calibri" w:cs="Calibri"/>
                <w:sz w:val="24"/>
                <w:szCs w:val="24"/>
              </w:rPr>
            </w:pPr>
            <w:r>
              <w:rPr>
                <w:rFonts w:ascii="Calibri" w:hAnsi="Calibri" w:cs="Calibri"/>
                <w:sz w:val="24"/>
                <w:szCs w:val="24"/>
              </w:rPr>
              <w:t>0,04</w:t>
            </w:r>
          </w:p>
        </w:tc>
      </w:tr>
      <w:tr w:rsidR="0053686D" w:rsidRPr="001579C7" w:rsidTr="00A232CC">
        <w:trPr>
          <w:trHeight w:val="300"/>
          <w:jc w:val="center"/>
        </w:trPr>
        <w:tc>
          <w:tcPr>
            <w:tcW w:w="4222" w:type="dxa"/>
            <w:shd w:val="clear" w:color="auto" w:fill="auto"/>
            <w:noWrap/>
          </w:tcPr>
          <w:p w:rsidR="0053686D" w:rsidRPr="001579C7" w:rsidRDefault="0053686D" w:rsidP="00A232CC">
            <w:pPr>
              <w:adjustRightInd w:val="0"/>
              <w:jc w:val="center"/>
              <w:rPr>
                <w:rFonts w:ascii="Calibri" w:hAnsi="Calibri" w:cs="Calibri"/>
                <w:sz w:val="24"/>
                <w:szCs w:val="24"/>
              </w:rPr>
            </w:pPr>
            <w:proofErr w:type="gramStart"/>
            <w:r>
              <w:rPr>
                <w:rFonts w:ascii="Calibri" w:hAnsi="Calibri" w:cs="Calibri"/>
                <w:sz w:val="24"/>
                <w:szCs w:val="24"/>
              </w:rPr>
              <w:t>o</w:t>
            </w:r>
            <w:proofErr w:type="gramEnd"/>
            <w:r>
              <w:rPr>
                <w:rFonts w:ascii="Calibri" w:hAnsi="Calibri" w:cs="Calibri"/>
                <w:sz w:val="24"/>
                <w:szCs w:val="24"/>
              </w:rPr>
              <w:t xml:space="preserve"> que exceder 5</w:t>
            </w:r>
            <w:r w:rsidRPr="001579C7">
              <w:rPr>
                <w:rFonts w:ascii="Calibri" w:hAnsi="Calibri" w:cs="Calibri"/>
                <w:sz w:val="24"/>
                <w:szCs w:val="24"/>
              </w:rPr>
              <w:t xml:space="preserve">0.000 </w:t>
            </w:r>
            <w:proofErr w:type="spellStart"/>
            <w:r w:rsidRPr="001579C7">
              <w:rPr>
                <w:rFonts w:ascii="Calibri" w:hAnsi="Calibri" w:cs="Calibri"/>
                <w:sz w:val="24"/>
                <w:szCs w:val="24"/>
              </w:rPr>
              <w:t>m²</w:t>
            </w:r>
            <w:proofErr w:type="spellEnd"/>
          </w:p>
        </w:tc>
        <w:tc>
          <w:tcPr>
            <w:tcW w:w="1100" w:type="dxa"/>
            <w:shd w:val="clear" w:color="auto" w:fill="auto"/>
            <w:noWrap/>
          </w:tcPr>
          <w:p w:rsidR="0053686D" w:rsidRPr="001579C7" w:rsidRDefault="0053686D" w:rsidP="00A232CC">
            <w:pPr>
              <w:adjustRightInd w:val="0"/>
              <w:jc w:val="center"/>
              <w:rPr>
                <w:rFonts w:ascii="Calibri" w:hAnsi="Calibri" w:cs="Calibri"/>
                <w:sz w:val="24"/>
                <w:szCs w:val="24"/>
              </w:rPr>
            </w:pPr>
            <w:r w:rsidRPr="001579C7">
              <w:rPr>
                <w:rFonts w:ascii="Calibri" w:hAnsi="Calibri" w:cs="Calibri"/>
                <w:sz w:val="24"/>
                <w:szCs w:val="24"/>
              </w:rPr>
              <w:t>0,</w:t>
            </w:r>
            <w:r>
              <w:rPr>
                <w:rFonts w:ascii="Calibri" w:hAnsi="Calibri" w:cs="Calibri"/>
                <w:sz w:val="24"/>
                <w:szCs w:val="24"/>
              </w:rPr>
              <w:t>02</w:t>
            </w:r>
          </w:p>
        </w:tc>
      </w:tr>
    </w:tbl>
    <w:p w:rsidR="0053686D" w:rsidRPr="001579C7" w:rsidRDefault="0053686D" w:rsidP="0053686D">
      <w:pPr>
        <w:adjustRightInd w:val="0"/>
        <w:jc w:val="center"/>
        <w:rPr>
          <w:rFonts w:ascii="Calibri" w:hAnsi="Calibri" w:cs="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8"/>
        <w:gridCol w:w="1384"/>
      </w:tblGrid>
      <w:tr w:rsidR="0053686D" w:rsidRPr="001579C7" w:rsidTr="00A232CC">
        <w:trPr>
          <w:trHeight w:val="300"/>
          <w:jc w:val="center"/>
        </w:trPr>
        <w:tc>
          <w:tcPr>
            <w:tcW w:w="5322" w:type="dxa"/>
            <w:gridSpan w:val="2"/>
            <w:shd w:val="clear" w:color="auto" w:fill="auto"/>
            <w:noWrap/>
            <w:hideMark/>
          </w:tcPr>
          <w:p w:rsidR="0053686D" w:rsidRPr="001579C7" w:rsidRDefault="0053686D" w:rsidP="00A232CC">
            <w:pPr>
              <w:adjustRightInd w:val="0"/>
              <w:jc w:val="center"/>
              <w:rPr>
                <w:rFonts w:ascii="Calibri" w:hAnsi="Calibri" w:cs="Calibri"/>
                <w:b/>
                <w:bCs/>
                <w:sz w:val="24"/>
                <w:szCs w:val="24"/>
              </w:rPr>
            </w:pPr>
            <w:r>
              <w:rPr>
                <w:rFonts w:ascii="Calibri" w:hAnsi="Calibri" w:cs="Calibri"/>
                <w:b/>
                <w:bCs/>
                <w:sz w:val="24"/>
                <w:szCs w:val="24"/>
              </w:rPr>
              <w:lastRenderedPageBreak/>
              <w:t>TABELA V</w:t>
            </w:r>
          </w:p>
        </w:tc>
      </w:tr>
      <w:tr w:rsidR="0053686D" w:rsidRPr="001579C7" w:rsidTr="00A232CC">
        <w:trPr>
          <w:trHeight w:val="300"/>
          <w:jc w:val="center"/>
        </w:trPr>
        <w:tc>
          <w:tcPr>
            <w:tcW w:w="3938" w:type="dxa"/>
            <w:shd w:val="clear" w:color="auto" w:fill="auto"/>
            <w:noWrap/>
            <w:hideMark/>
          </w:tcPr>
          <w:p w:rsidR="0053686D" w:rsidRPr="001579C7" w:rsidRDefault="0053686D" w:rsidP="00A232CC">
            <w:pPr>
              <w:adjustRightInd w:val="0"/>
              <w:jc w:val="center"/>
              <w:rPr>
                <w:rFonts w:ascii="Calibri" w:hAnsi="Calibri" w:cs="Calibri"/>
                <w:sz w:val="24"/>
                <w:szCs w:val="24"/>
              </w:rPr>
            </w:pPr>
            <w:r w:rsidRPr="001579C7">
              <w:rPr>
                <w:rFonts w:ascii="Calibri" w:hAnsi="Calibri" w:cs="Calibri"/>
                <w:b/>
                <w:bCs/>
                <w:sz w:val="24"/>
                <w:szCs w:val="24"/>
              </w:rPr>
              <w:t>ESTADO DE CONSERVAÇÃO</w:t>
            </w:r>
          </w:p>
        </w:tc>
        <w:tc>
          <w:tcPr>
            <w:tcW w:w="1384" w:type="dxa"/>
            <w:shd w:val="clear" w:color="auto" w:fill="auto"/>
            <w:noWrap/>
            <w:hideMark/>
          </w:tcPr>
          <w:p w:rsidR="0053686D" w:rsidRPr="001579C7" w:rsidRDefault="0053686D" w:rsidP="00A232CC">
            <w:pPr>
              <w:adjustRightInd w:val="0"/>
              <w:jc w:val="center"/>
              <w:rPr>
                <w:rFonts w:ascii="Calibri" w:hAnsi="Calibri" w:cs="Calibri"/>
                <w:b/>
                <w:sz w:val="24"/>
                <w:szCs w:val="24"/>
              </w:rPr>
            </w:pPr>
            <w:r w:rsidRPr="001579C7">
              <w:rPr>
                <w:rFonts w:ascii="Calibri" w:hAnsi="Calibri" w:cs="Calibri"/>
                <w:b/>
                <w:sz w:val="24"/>
                <w:szCs w:val="24"/>
              </w:rPr>
              <w:t>FATOR</w:t>
            </w:r>
          </w:p>
        </w:tc>
      </w:tr>
      <w:tr w:rsidR="0053686D" w:rsidRPr="001579C7" w:rsidTr="00A232CC">
        <w:trPr>
          <w:trHeight w:val="300"/>
          <w:jc w:val="center"/>
        </w:trPr>
        <w:tc>
          <w:tcPr>
            <w:tcW w:w="3938" w:type="dxa"/>
            <w:shd w:val="clear" w:color="auto" w:fill="auto"/>
            <w:noWrap/>
            <w:hideMark/>
          </w:tcPr>
          <w:p w:rsidR="0053686D" w:rsidRPr="001579C7" w:rsidRDefault="0053686D" w:rsidP="00A232CC">
            <w:pPr>
              <w:adjustRightInd w:val="0"/>
              <w:jc w:val="center"/>
              <w:rPr>
                <w:rFonts w:ascii="Calibri" w:hAnsi="Calibri" w:cs="Calibri"/>
                <w:sz w:val="24"/>
                <w:szCs w:val="24"/>
              </w:rPr>
            </w:pPr>
            <w:r w:rsidRPr="001579C7">
              <w:rPr>
                <w:rFonts w:ascii="Calibri" w:hAnsi="Calibri" w:cs="Calibri"/>
                <w:sz w:val="24"/>
                <w:szCs w:val="24"/>
              </w:rPr>
              <w:t>NOVO/ÓTIMO</w:t>
            </w:r>
          </w:p>
        </w:tc>
        <w:tc>
          <w:tcPr>
            <w:tcW w:w="1384" w:type="dxa"/>
            <w:shd w:val="clear" w:color="auto" w:fill="auto"/>
            <w:noWrap/>
            <w:hideMark/>
          </w:tcPr>
          <w:p w:rsidR="0053686D" w:rsidRPr="001579C7" w:rsidRDefault="0053686D" w:rsidP="00A232CC">
            <w:pPr>
              <w:adjustRightInd w:val="0"/>
              <w:jc w:val="center"/>
              <w:rPr>
                <w:rFonts w:ascii="Calibri" w:hAnsi="Calibri" w:cs="Calibri"/>
                <w:sz w:val="24"/>
                <w:szCs w:val="24"/>
              </w:rPr>
            </w:pPr>
            <w:r w:rsidRPr="001579C7">
              <w:rPr>
                <w:rFonts w:ascii="Calibri" w:hAnsi="Calibri" w:cs="Calibri"/>
                <w:sz w:val="24"/>
                <w:szCs w:val="24"/>
              </w:rPr>
              <w:t>1,00</w:t>
            </w:r>
          </w:p>
        </w:tc>
      </w:tr>
      <w:tr w:rsidR="0053686D" w:rsidRPr="001579C7" w:rsidTr="00A232CC">
        <w:trPr>
          <w:trHeight w:val="300"/>
          <w:jc w:val="center"/>
        </w:trPr>
        <w:tc>
          <w:tcPr>
            <w:tcW w:w="3938" w:type="dxa"/>
            <w:shd w:val="clear" w:color="auto" w:fill="auto"/>
            <w:noWrap/>
            <w:hideMark/>
          </w:tcPr>
          <w:p w:rsidR="0053686D" w:rsidRPr="001579C7" w:rsidRDefault="0053686D" w:rsidP="00A232CC">
            <w:pPr>
              <w:adjustRightInd w:val="0"/>
              <w:jc w:val="center"/>
              <w:rPr>
                <w:rFonts w:ascii="Calibri" w:hAnsi="Calibri" w:cs="Calibri"/>
                <w:sz w:val="24"/>
                <w:szCs w:val="24"/>
              </w:rPr>
            </w:pPr>
            <w:r w:rsidRPr="001579C7">
              <w:rPr>
                <w:rFonts w:ascii="Calibri" w:hAnsi="Calibri" w:cs="Calibri"/>
                <w:sz w:val="24"/>
                <w:szCs w:val="24"/>
              </w:rPr>
              <w:t>BOM</w:t>
            </w:r>
          </w:p>
        </w:tc>
        <w:tc>
          <w:tcPr>
            <w:tcW w:w="1384" w:type="dxa"/>
            <w:shd w:val="clear" w:color="auto" w:fill="auto"/>
            <w:noWrap/>
            <w:hideMark/>
          </w:tcPr>
          <w:p w:rsidR="0053686D" w:rsidRPr="001579C7" w:rsidRDefault="0053686D" w:rsidP="00A232CC">
            <w:pPr>
              <w:adjustRightInd w:val="0"/>
              <w:jc w:val="center"/>
              <w:rPr>
                <w:rFonts w:ascii="Calibri" w:hAnsi="Calibri" w:cs="Calibri"/>
                <w:sz w:val="24"/>
                <w:szCs w:val="24"/>
              </w:rPr>
            </w:pPr>
            <w:r w:rsidRPr="001579C7">
              <w:rPr>
                <w:rFonts w:ascii="Calibri" w:hAnsi="Calibri" w:cs="Calibri"/>
                <w:sz w:val="24"/>
                <w:szCs w:val="24"/>
              </w:rPr>
              <w:t>0,90</w:t>
            </w:r>
          </w:p>
        </w:tc>
      </w:tr>
      <w:tr w:rsidR="0053686D" w:rsidRPr="001579C7" w:rsidTr="00A232CC">
        <w:trPr>
          <w:trHeight w:val="300"/>
          <w:jc w:val="center"/>
        </w:trPr>
        <w:tc>
          <w:tcPr>
            <w:tcW w:w="3938" w:type="dxa"/>
            <w:shd w:val="clear" w:color="auto" w:fill="auto"/>
            <w:noWrap/>
            <w:hideMark/>
          </w:tcPr>
          <w:p w:rsidR="0053686D" w:rsidRPr="001579C7" w:rsidRDefault="0053686D" w:rsidP="00A232CC">
            <w:pPr>
              <w:adjustRightInd w:val="0"/>
              <w:jc w:val="center"/>
              <w:rPr>
                <w:rFonts w:ascii="Calibri" w:hAnsi="Calibri" w:cs="Calibri"/>
                <w:sz w:val="24"/>
                <w:szCs w:val="24"/>
              </w:rPr>
            </w:pPr>
            <w:r w:rsidRPr="001579C7">
              <w:rPr>
                <w:rFonts w:ascii="Calibri" w:hAnsi="Calibri" w:cs="Calibri"/>
                <w:sz w:val="24"/>
                <w:szCs w:val="24"/>
              </w:rPr>
              <w:t>REGULAR</w:t>
            </w:r>
          </w:p>
        </w:tc>
        <w:tc>
          <w:tcPr>
            <w:tcW w:w="1384" w:type="dxa"/>
            <w:shd w:val="clear" w:color="auto" w:fill="auto"/>
            <w:noWrap/>
            <w:hideMark/>
          </w:tcPr>
          <w:p w:rsidR="0053686D" w:rsidRPr="001579C7" w:rsidRDefault="0053686D" w:rsidP="00A232CC">
            <w:pPr>
              <w:adjustRightInd w:val="0"/>
              <w:jc w:val="center"/>
              <w:rPr>
                <w:rFonts w:ascii="Calibri" w:hAnsi="Calibri" w:cs="Calibri"/>
                <w:sz w:val="24"/>
                <w:szCs w:val="24"/>
              </w:rPr>
            </w:pPr>
            <w:r w:rsidRPr="001579C7">
              <w:rPr>
                <w:rFonts w:ascii="Calibri" w:hAnsi="Calibri" w:cs="Calibri"/>
                <w:sz w:val="24"/>
                <w:szCs w:val="24"/>
              </w:rPr>
              <w:t>0,80</w:t>
            </w:r>
          </w:p>
        </w:tc>
      </w:tr>
      <w:tr w:rsidR="0053686D" w:rsidRPr="001579C7" w:rsidTr="00A232CC">
        <w:trPr>
          <w:trHeight w:val="300"/>
          <w:jc w:val="center"/>
        </w:trPr>
        <w:tc>
          <w:tcPr>
            <w:tcW w:w="3938" w:type="dxa"/>
            <w:shd w:val="clear" w:color="auto" w:fill="auto"/>
            <w:noWrap/>
          </w:tcPr>
          <w:p w:rsidR="0053686D" w:rsidRPr="001579C7" w:rsidRDefault="0053686D" w:rsidP="00A232CC">
            <w:pPr>
              <w:adjustRightInd w:val="0"/>
              <w:jc w:val="center"/>
              <w:rPr>
                <w:rFonts w:ascii="Calibri" w:hAnsi="Calibri" w:cs="Calibri"/>
                <w:sz w:val="24"/>
                <w:szCs w:val="24"/>
              </w:rPr>
            </w:pPr>
            <w:r w:rsidRPr="001579C7">
              <w:rPr>
                <w:rFonts w:ascii="Calibri" w:hAnsi="Calibri" w:cs="Calibri"/>
                <w:sz w:val="24"/>
                <w:szCs w:val="24"/>
              </w:rPr>
              <w:t>MAU</w:t>
            </w:r>
          </w:p>
        </w:tc>
        <w:tc>
          <w:tcPr>
            <w:tcW w:w="1384" w:type="dxa"/>
            <w:shd w:val="clear" w:color="auto" w:fill="auto"/>
            <w:noWrap/>
          </w:tcPr>
          <w:p w:rsidR="0053686D" w:rsidRPr="001579C7" w:rsidRDefault="0053686D" w:rsidP="00A232CC">
            <w:pPr>
              <w:adjustRightInd w:val="0"/>
              <w:jc w:val="center"/>
              <w:rPr>
                <w:rFonts w:ascii="Calibri" w:hAnsi="Calibri" w:cs="Calibri"/>
                <w:sz w:val="24"/>
                <w:szCs w:val="24"/>
              </w:rPr>
            </w:pPr>
            <w:r w:rsidRPr="001579C7">
              <w:rPr>
                <w:rFonts w:ascii="Calibri" w:hAnsi="Calibri" w:cs="Calibri"/>
                <w:sz w:val="24"/>
                <w:szCs w:val="24"/>
              </w:rPr>
              <w:t>0,70</w:t>
            </w:r>
          </w:p>
        </w:tc>
      </w:tr>
    </w:tbl>
    <w:p w:rsidR="0053686D" w:rsidRDefault="0053686D" w:rsidP="0053686D">
      <w:pPr>
        <w:adjustRightInd w:val="0"/>
        <w:jc w:val="center"/>
        <w:rPr>
          <w:rFonts w:ascii="Calibri" w:hAnsi="Calibri" w:cs="Calibri"/>
          <w:sz w:val="24"/>
          <w:szCs w:val="24"/>
        </w:rPr>
      </w:pPr>
    </w:p>
    <w:p w:rsidR="0053686D" w:rsidRDefault="0053686D" w:rsidP="0053686D">
      <w:pPr>
        <w:adjustRightInd w:val="0"/>
        <w:jc w:val="center"/>
        <w:rPr>
          <w:rFonts w:ascii="Calibri" w:hAnsi="Calibri" w:cs="Calibri"/>
          <w:sz w:val="24"/>
          <w:szCs w:val="24"/>
        </w:rPr>
      </w:pPr>
    </w:p>
    <w:tbl>
      <w:tblPr>
        <w:tblW w:w="10004" w:type="dxa"/>
        <w:jc w:val="center"/>
        <w:tblLayout w:type="fixed"/>
        <w:tblCellMar>
          <w:left w:w="70" w:type="dxa"/>
          <w:right w:w="70" w:type="dxa"/>
        </w:tblCellMar>
        <w:tblLook w:val="04A0"/>
      </w:tblPr>
      <w:tblGrid>
        <w:gridCol w:w="1743"/>
        <w:gridCol w:w="1032"/>
        <w:gridCol w:w="1033"/>
        <w:gridCol w:w="1032"/>
        <w:gridCol w:w="1033"/>
        <w:gridCol w:w="1033"/>
        <w:gridCol w:w="1032"/>
        <w:gridCol w:w="1033"/>
        <w:gridCol w:w="1033"/>
      </w:tblGrid>
      <w:tr w:rsidR="0053686D" w:rsidRPr="00D60AFD" w:rsidTr="00A232CC">
        <w:trPr>
          <w:trHeight w:val="502"/>
          <w:jc w:val="center"/>
        </w:trPr>
        <w:tc>
          <w:tcPr>
            <w:tcW w:w="10004"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53686D" w:rsidRPr="00D60AFD" w:rsidRDefault="0053686D" w:rsidP="00A232CC">
            <w:pPr>
              <w:jc w:val="center"/>
              <w:rPr>
                <w:rFonts w:ascii="Calibri" w:hAnsi="Calibri" w:cs="Calibri"/>
                <w:b/>
                <w:bCs/>
                <w:sz w:val="18"/>
                <w:szCs w:val="18"/>
              </w:rPr>
            </w:pPr>
            <w:proofErr w:type="gramStart"/>
            <w:r>
              <w:rPr>
                <w:rFonts w:ascii="Calibri" w:hAnsi="Calibri" w:cs="Calibri"/>
                <w:b/>
                <w:bCs/>
                <w:sz w:val="24"/>
                <w:szCs w:val="24"/>
              </w:rPr>
              <w:t>TABELA VI</w:t>
            </w:r>
            <w:proofErr w:type="gramEnd"/>
          </w:p>
        </w:tc>
      </w:tr>
      <w:tr w:rsidR="0053686D" w:rsidRPr="00D60AFD" w:rsidTr="00A232CC">
        <w:trPr>
          <w:trHeight w:val="694"/>
          <w:jc w:val="center"/>
        </w:trPr>
        <w:tc>
          <w:tcPr>
            <w:tcW w:w="1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b/>
                <w:bCs/>
                <w:sz w:val="18"/>
                <w:szCs w:val="18"/>
              </w:rPr>
              <w:t> TIPO DE CONSTRUÇÃO</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rsidR="0053686D" w:rsidRPr="00D60AFD" w:rsidRDefault="0053686D" w:rsidP="00A232CC">
            <w:pPr>
              <w:jc w:val="center"/>
              <w:rPr>
                <w:rFonts w:ascii="Calibri" w:hAnsi="Calibri" w:cs="Calibri"/>
                <w:b/>
                <w:bCs/>
                <w:sz w:val="18"/>
                <w:szCs w:val="18"/>
              </w:rPr>
            </w:pPr>
            <w:r w:rsidRPr="00D60AFD">
              <w:rPr>
                <w:rFonts w:ascii="Calibri" w:hAnsi="Calibri" w:cs="Calibri"/>
                <w:b/>
                <w:bCs/>
                <w:sz w:val="18"/>
                <w:szCs w:val="18"/>
              </w:rPr>
              <w:t>CASA GARAGEM</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rsidR="0053686D" w:rsidRPr="00D60AFD" w:rsidRDefault="0053686D" w:rsidP="00A232CC">
            <w:pPr>
              <w:jc w:val="center"/>
              <w:rPr>
                <w:rFonts w:ascii="Calibri" w:hAnsi="Calibri" w:cs="Calibri"/>
                <w:b/>
                <w:bCs/>
                <w:sz w:val="18"/>
                <w:szCs w:val="18"/>
              </w:rPr>
            </w:pPr>
            <w:r w:rsidRPr="00D60AFD">
              <w:rPr>
                <w:rFonts w:ascii="Calibri" w:hAnsi="Calibri" w:cs="Calibri"/>
                <w:b/>
                <w:bCs/>
                <w:sz w:val="18"/>
                <w:szCs w:val="18"/>
              </w:rPr>
              <w:t>APARTA-MENTO</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rsidR="0053686D" w:rsidRPr="00D60AFD" w:rsidRDefault="0053686D" w:rsidP="00A232CC">
            <w:pPr>
              <w:jc w:val="center"/>
              <w:rPr>
                <w:rFonts w:ascii="Calibri" w:hAnsi="Calibri" w:cs="Calibri"/>
                <w:b/>
                <w:bCs/>
                <w:sz w:val="18"/>
                <w:szCs w:val="18"/>
              </w:rPr>
            </w:pPr>
            <w:r w:rsidRPr="00D60AFD">
              <w:rPr>
                <w:rFonts w:ascii="Calibri" w:hAnsi="Calibri" w:cs="Calibri"/>
                <w:b/>
                <w:bCs/>
                <w:sz w:val="18"/>
                <w:szCs w:val="18"/>
              </w:rPr>
              <w:t>SALA COMERCIAL</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rsidR="0053686D" w:rsidRPr="00D60AFD" w:rsidRDefault="0053686D" w:rsidP="00A232CC">
            <w:pPr>
              <w:jc w:val="center"/>
              <w:rPr>
                <w:rFonts w:ascii="Calibri" w:hAnsi="Calibri" w:cs="Calibri"/>
                <w:b/>
                <w:bCs/>
                <w:sz w:val="18"/>
                <w:szCs w:val="18"/>
              </w:rPr>
            </w:pPr>
            <w:r w:rsidRPr="00D60AFD">
              <w:rPr>
                <w:rFonts w:ascii="Calibri" w:hAnsi="Calibri" w:cs="Calibri"/>
                <w:b/>
                <w:bCs/>
                <w:sz w:val="18"/>
                <w:szCs w:val="18"/>
              </w:rPr>
              <w:t>DEPÓSITO</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rsidR="0053686D" w:rsidRPr="00D60AFD" w:rsidRDefault="0053686D" w:rsidP="00A232CC">
            <w:pPr>
              <w:jc w:val="center"/>
              <w:rPr>
                <w:rFonts w:ascii="Calibri" w:hAnsi="Calibri" w:cs="Calibri"/>
                <w:b/>
                <w:bCs/>
                <w:sz w:val="18"/>
                <w:szCs w:val="18"/>
              </w:rPr>
            </w:pPr>
            <w:r w:rsidRPr="00D60AFD">
              <w:rPr>
                <w:rFonts w:ascii="Calibri" w:hAnsi="Calibri" w:cs="Calibri"/>
                <w:b/>
                <w:bCs/>
                <w:sz w:val="18"/>
                <w:szCs w:val="18"/>
              </w:rPr>
              <w:t>GALPÃO</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rsidR="0053686D" w:rsidRPr="00D60AFD" w:rsidRDefault="0053686D" w:rsidP="00A232CC">
            <w:pPr>
              <w:jc w:val="center"/>
              <w:rPr>
                <w:rFonts w:ascii="Calibri" w:hAnsi="Calibri" w:cs="Calibri"/>
                <w:b/>
                <w:bCs/>
                <w:sz w:val="18"/>
                <w:szCs w:val="18"/>
              </w:rPr>
            </w:pPr>
            <w:r w:rsidRPr="00D60AFD">
              <w:rPr>
                <w:rFonts w:ascii="Calibri" w:hAnsi="Calibri" w:cs="Calibri"/>
                <w:b/>
                <w:bCs/>
                <w:sz w:val="18"/>
                <w:szCs w:val="18"/>
              </w:rPr>
              <w:t>TELHEIRO</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rsidR="0053686D" w:rsidRPr="00D60AFD" w:rsidRDefault="0053686D" w:rsidP="00A232CC">
            <w:pPr>
              <w:jc w:val="center"/>
              <w:rPr>
                <w:rFonts w:ascii="Calibri" w:hAnsi="Calibri" w:cs="Calibri"/>
                <w:b/>
                <w:bCs/>
                <w:sz w:val="18"/>
                <w:szCs w:val="18"/>
              </w:rPr>
            </w:pPr>
            <w:r w:rsidRPr="00D60AFD">
              <w:rPr>
                <w:rFonts w:ascii="Calibri" w:hAnsi="Calibri" w:cs="Calibri"/>
                <w:b/>
                <w:bCs/>
                <w:sz w:val="18"/>
                <w:szCs w:val="18"/>
              </w:rPr>
              <w:t>PAVILHÃO</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rsidR="0053686D" w:rsidRPr="00D60AFD" w:rsidRDefault="0053686D" w:rsidP="00A232CC">
            <w:pPr>
              <w:jc w:val="center"/>
              <w:rPr>
                <w:rFonts w:ascii="Calibri" w:hAnsi="Calibri" w:cs="Calibri"/>
                <w:b/>
                <w:bCs/>
                <w:sz w:val="18"/>
                <w:szCs w:val="18"/>
              </w:rPr>
            </w:pPr>
            <w:r w:rsidRPr="00D60AFD">
              <w:rPr>
                <w:rFonts w:ascii="Calibri" w:hAnsi="Calibri" w:cs="Calibri"/>
                <w:b/>
                <w:bCs/>
                <w:sz w:val="18"/>
                <w:szCs w:val="18"/>
              </w:rPr>
              <w:t>ESPECIAL</w:t>
            </w:r>
          </w:p>
        </w:tc>
      </w:tr>
      <w:tr w:rsidR="0053686D" w:rsidRPr="00D60AFD" w:rsidTr="00A232CC">
        <w:trPr>
          <w:trHeight w:val="301"/>
          <w:jc w:val="center"/>
        </w:trPr>
        <w:tc>
          <w:tcPr>
            <w:tcW w:w="10004"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b/>
                <w:sz w:val="18"/>
                <w:szCs w:val="18"/>
              </w:rPr>
            </w:pPr>
            <w:r w:rsidRPr="00D60AFD">
              <w:rPr>
                <w:rFonts w:ascii="Calibri" w:hAnsi="Calibri" w:cs="Calibri"/>
                <w:b/>
                <w:sz w:val="18"/>
                <w:szCs w:val="18"/>
              </w:rPr>
              <w:t>ESTRUTURA</w:t>
            </w:r>
          </w:p>
        </w:tc>
      </w:tr>
      <w:tr w:rsidR="0053686D" w:rsidRPr="00D60AFD" w:rsidTr="00A232CC">
        <w:trPr>
          <w:trHeight w:val="301"/>
          <w:jc w:val="center"/>
        </w:trPr>
        <w:tc>
          <w:tcPr>
            <w:tcW w:w="1743" w:type="dxa"/>
            <w:tcBorders>
              <w:top w:val="nil"/>
              <w:left w:val="single" w:sz="4" w:space="0" w:color="auto"/>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CONCRETO</w:t>
            </w:r>
          </w:p>
        </w:tc>
        <w:tc>
          <w:tcPr>
            <w:tcW w:w="1032"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25</w:t>
            </w:r>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20</w:t>
            </w:r>
          </w:p>
        </w:tc>
        <w:tc>
          <w:tcPr>
            <w:tcW w:w="1032"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22</w:t>
            </w:r>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22</w:t>
            </w:r>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28</w:t>
            </w:r>
          </w:p>
        </w:tc>
        <w:tc>
          <w:tcPr>
            <w:tcW w:w="1032"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30</w:t>
            </w:r>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25</w:t>
            </w:r>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10</w:t>
            </w:r>
          </w:p>
        </w:tc>
      </w:tr>
      <w:tr w:rsidR="0053686D" w:rsidRPr="00D60AFD" w:rsidTr="00A232CC">
        <w:trPr>
          <w:trHeight w:val="301"/>
          <w:jc w:val="center"/>
        </w:trPr>
        <w:tc>
          <w:tcPr>
            <w:tcW w:w="1743" w:type="dxa"/>
            <w:tcBorders>
              <w:top w:val="nil"/>
              <w:left w:val="single" w:sz="4" w:space="0" w:color="auto"/>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ALVENARIA</w:t>
            </w:r>
          </w:p>
        </w:tc>
        <w:tc>
          <w:tcPr>
            <w:tcW w:w="1032"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12</w:t>
            </w:r>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15</w:t>
            </w:r>
          </w:p>
        </w:tc>
        <w:tc>
          <w:tcPr>
            <w:tcW w:w="1032"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proofErr w:type="gramStart"/>
            <w:r w:rsidRPr="00D60AFD">
              <w:rPr>
                <w:rFonts w:ascii="Calibri" w:hAnsi="Calibri" w:cs="Calibri"/>
                <w:sz w:val="18"/>
                <w:szCs w:val="18"/>
              </w:rPr>
              <w:t>8</w:t>
            </w:r>
            <w:proofErr w:type="gramEnd"/>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proofErr w:type="gramStart"/>
            <w:r w:rsidRPr="00D60AFD">
              <w:rPr>
                <w:rFonts w:ascii="Calibri" w:hAnsi="Calibri" w:cs="Calibri"/>
                <w:sz w:val="18"/>
                <w:szCs w:val="18"/>
              </w:rPr>
              <w:t>8</w:t>
            </w:r>
            <w:proofErr w:type="gramEnd"/>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10</w:t>
            </w:r>
          </w:p>
        </w:tc>
        <w:tc>
          <w:tcPr>
            <w:tcW w:w="1032"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20</w:t>
            </w:r>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20</w:t>
            </w:r>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proofErr w:type="gramStart"/>
            <w:r w:rsidRPr="00D60AFD">
              <w:rPr>
                <w:rFonts w:ascii="Calibri" w:hAnsi="Calibri" w:cs="Calibri"/>
                <w:sz w:val="18"/>
                <w:szCs w:val="18"/>
              </w:rPr>
              <w:t>8</w:t>
            </w:r>
            <w:proofErr w:type="gramEnd"/>
          </w:p>
        </w:tc>
      </w:tr>
      <w:tr w:rsidR="0053686D" w:rsidRPr="00D60AFD" w:rsidTr="00A232CC">
        <w:trPr>
          <w:trHeight w:val="301"/>
          <w:jc w:val="center"/>
        </w:trPr>
        <w:tc>
          <w:tcPr>
            <w:tcW w:w="1743" w:type="dxa"/>
            <w:tcBorders>
              <w:top w:val="nil"/>
              <w:left w:val="single" w:sz="4" w:space="0" w:color="auto"/>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MADEIRA</w:t>
            </w:r>
          </w:p>
        </w:tc>
        <w:tc>
          <w:tcPr>
            <w:tcW w:w="1032"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proofErr w:type="gramStart"/>
            <w:r w:rsidRPr="00D60AFD">
              <w:rPr>
                <w:rFonts w:ascii="Calibri" w:hAnsi="Calibri" w:cs="Calibri"/>
                <w:sz w:val="18"/>
                <w:szCs w:val="18"/>
              </w:rPr>
              <w:t>6</w:t>
            </w:r>
            <w:proofErr w:type="gramEnd"/>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proofErr w:type="gramStart"/>
            <w:r w:rsidRPr="00D60AFD">
              <w:rPr>
                <w:rFonts w:ascii="Calibri" w:hAnsi="Calibri" w:cs="Calibri"/>
                <w:sz w:val="18"/>
                <w:szCs w:val="18"/>
              </w:rPr>
              <w:t>8</w:t>
            </w:r>
            <w:proofErr w:type="gramEnd"/>
          </w:p>
        </w:tc>
        <w:tc>
          <w:tcPr>
            <w:tcW w:w="1032"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proofErr w:type="gramStart"/>
            <w:r w:rsidRPr="00D60AFD">
              <w:rPr>
                <w:rFonts w:ascii="Calibri" w:hAnsi="Calibri" w:cs="Calibri"/>
                <w:sz w:val="18"/>
                <w:szCs w:val="18"/>
              </w:rPr>
              <w:t>3</w:t>
            </w:r>
            <w:proofErr w:type="gramEnd"/>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proofErr w:type="gramStart"/>
            <w:r w:rsidRPr="00D60AFD">
              <w:rPr>
                <w:rFonts w:ascii="Calibri" w:hAnsi="Calibri" w:cs="Calibri"/>
                <w:sz w:val="18"/>
                <w:szCs w:val="18"/>
              </w:rPr>
              <w:t>3</w:t>
            </w:r>
            <w:proofErr w:type="gramEnd"/>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proofErr w:type="gramStart"/>
            <w:r w:rsidRPr="00D60AFD">
              <w:rPr>
                <w:rFonts w:ascii="Calibri" w:hAnsi="Calibri" w:cs="Calibri"/>
                <w:sz w:val="18"/>
                <w:szCs w:val="18"/>
              </w:rPr>
              <w:t>7</w:t>
            </w:r>
            <w:proofErr w:type="gramEnd"/>
          </w:p>
        </w:tc>
        <w:tc>
          <w:tcPr>
            <w:tcW w:w="1032"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10</w:t>
            </w:r>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10</w:t>
            </w:r>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proofErr w:type="gramStart"/>
            <w:r w:rsidRPr="00D60AFD">
              <w:rPr>
                <w:rFonts w:ascii="Calibri" w:hAnsi="Calibri" w:cs="Calibri"/>
                <w:sz w:val="18"/>
                <w:szCs w:val="18"/>
              </w:rPr>
              <w:t>4</w:t>
            </w:r>
            <w:proofErr w:type="gramEnd"/>
          </w:p>
        </w:tc>
      </w:tr>
      <w:tr w:rsidR="0053686D" w:rsidRPr="00D60AFD" w:rsidTr="00A232CC">
        <w:trPr>
          <w:trHeight w:val="301"/>
          <w:jc w:val="center"/>
        </w:trPr>
        <w:tc>
          <w:tcPr>
            <w:tcW w:w="1743" w:type="dxa"/>
            <w:tcBorders>
              <w:top w:val="nil"/>
              <w:left w:val="single" w:sz="4" w:space="0" w:color="auto"/>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METÁLICA</w:t>
            </w:r>
          </w:p>
        </w:tc>
        <w:tc>
          <w:tcPr>
            <w:tcW w:w="1032"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20</w:t>
            </w:r>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22</w:t>
            </w:r>
          </w:p>
        </w:tc>
        <w:tc>
          <w:tcPr>
            <w:tcW w:w="1032"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25</w:t>
            </w:r>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25</w:t>
            </w:r>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30</w:t>
            </w:r>
          </w:p>
        </w:tc>
        <w:tc>
          <w:tcPr>
            <w:tcW w:w="1032"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22</w:t>
            </w:r>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30</w:t>
            </w:r>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15</w:t>
            </w:r>
          </w:p>
        </w:tc>
      </w:tr>
      <w:tr w:rsidR="0053686D" w:rsidRPr="00D60AFD" w:rsidTr="00A232CC">
        <w:trPr>
          <w:trHeight w:val="301"/>
          <w:jc w:val="center"/>
        </w:trPr>
        <w:tc>
          <w:tcPr>
            <w:tcW w:w="10004"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b/>
                <w:sz w:val="18"/>
                <w:szCs w:val="18"/>
              </w:rPr>
            </w:pPr>
            <w:r w:rsidRPr="00D60AFD">
              <w:rPr>
                <w:rFonts w:ascii="Calibri" w:hAnsi="Calibri" w:cs="Calibri"/>
                <w:b/>
                <w:sz w:val="18"/>
                <w:szCs w:val="18"/>
              </w:rPr>
              <w:t>COBERTURA</w:t>
            </w:r>
          </w:p>
        </w:tc>
      </w:tr>
      <w:tr w:rsidR="0053686D" w:rsidRPr="00D60AFD" w:rsidTr="00A232CC">
        <w:trPr>
          <w:trHeight w:val="301"/>
          <w:jc w:val="center"/>
        </w:trPr>
        <w:tc>
          <w:tcPr>
            <w:tcW w:w="1743" w:type="dxa"/>
            <w:tcBorders>
              <w:top w:val="nil"/>
              <w:left w:val="single" w:sz="4" w:space="0" w:color="auto"/>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ZINCO</w:t>
            </w:r>
          </w:p>
        </w:tc>
        <w:tc>
          <w:tcPr>
            <w:tcW w:w="1032"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proofErr w:type="gramStart"/>
            <w:r w:rsidRPr="00D60AFD">
              <w:rPr>
                <w:rFonts w:ascii="Calibri" w:hAnsi="Calibri" w:cs="Calibri"/>
                <w:sz w:val="18"/>
                <w:szCs w:val="18"/>
              </w:rPr>
              <w:t>7</w:t>
            </w:r>
            <w:proofErr w:type="gramEnd"/>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proofErr w:type="gramStart"/>
            <w:r w:rsidRPr="00D60AFD">
              <w:rPr>
                <w:rFonts w:ascii="Calibri" w:hAnsi="Calibri" w:cs="Calibri"/>
                <w:sz w:val="18"/>
                <w:szCs w:val="18"/>
              </w:rPr>
              <w:t>7</w:t>
            </w:r>
            <w:proofErr w:type="gramEnd"/>
          </w:p>
        </w:tc>
        <w:tc>
          <w:tcPr>
            <w:tcW w:w="1032"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proofErr w:type="gramStart"/>
            <w:r w:rsidRPr="00D60AFD">
              <w:rPr>
                <w:rFonts w:ascii="Calibri" w:hAnsi="Calibri" w:cs="Calibri"/>
                <w:sz w:val="18"/>
                <w:szCs w:val="18"/>
              </w:rPr>
              <w:t>5</w:t>
            </w:r>
            <w:proofErr w:type="gramEnd"/>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proofErr w:type="gramStart"/>
            <w:r w:rsidRPr="00D60AFD">
              <w:rPr>
                <w:rFonts w:ascii="Calibri" w:hAnsi="Calibri" w:cs="Calibri"/>
                <w:sz w:val="18"/>
                <w:szCs w:val="18"/>
              </w:rPr>
              <w:t>5</w:t>
            </w:r>
            <w:proofErr w:type="gramEnd"/>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10</w:t>
            </w:r>
          </w:p>
        </w:tc>
        <w:tc>
          <w:tcPr>
            <w:tcW w:w="1032"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12</w:t>
            </w:r>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20</w:t>
            </w:r>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10</w:t>
            </w:r>
          </w:p>
        </w:tc>
      </w:tr>
      <w:tr w:rsidR="0053686D" w:rsidRPr="00D60AFD" w:rsidTr="00A232CC">
        <w:trPr>
          <w:trHeight w:val="301"/>
          <w:jc w:val="center"/>
        </w:trPr>
        <w:tc>
          <w:tcPr>
            <w:tcW w:w="1743" w:type="dxa"/>
            <w:tcBorders>
              <w:top w:val="nil"/>
              <w:left w:val="single" w:sz="4" w:space="0" w:color="auto"/>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TELHA AMIANTO</w:t>
            </w:r>
          </w:p>
        </w:tc>
        <w:tc>
          <w:tcPr>
            <w:tcW w:w="1032"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10</w:t>
            </w:r>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12</w:t>
            </w:r>
          </w:p>
        </w:tc>
        <w:tc>
          <w:tcPr>
            <w:tcW w:w="1032"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10</w:t>
            </w:r>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10</w:t>
            </w:r>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12</w:t>
            </w:r>
          </w:p>
        </w:tc>
        <w:tc>
          <w:tcPr>
            <w:tcW w:w="1032"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proofErr w:type="gramStart"/>
            <w:r w:rsidRPr="00D60AFD">
              <w:rPr>
                <w:rFonts w:ascii="Calibri" w:hAnsi="Calibri" w:cs="Calibri"/>
                <w:sz w:val="18"/>
                <w:szCs w:val="18"/>
              </w:rPr>
              <w:t>8</w:t>
            </w:r>
            <w:proofErr w:type="gramEnd"/>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15</w:t>
            </w:r>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15</w:t>
            </w:r>
          </w:p>
        </w:tc>
      </w:tr>
      <w:tr w:rsidR="0053686D" w:rsidRPr="00D60AFD" w:rsidTr="00A232CC">
        <w:trPr>
          <w:trHeight w:val="301"/>
          <w:jc w:val="center"/>
        </w:trPr>
        <w:tc>
          <w:tcPr>
            <w:tcW w:w="1743" w:type="dxa"/>
            <w:tcBorders>
              <w:top w:val="nil"/>
              <w:left w:val="single" w:sz="4" w:space="0" w:color="auto"/>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TELHA</w:t>
            </w:r>
          </w:p>
        </w:tc>
        <w:tc>
          <w:tcPr>
            <w:tcW w:w="1032"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12</w:t>
            </w:r>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14</w:t>
            </w:r>
          </w:p>
        </w:tc>
        <w:tc>
          <w:tcPr>
            <w:tcW w:w="1032"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11</w:t>
            </w:r>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12</w:t>
            </w:r>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proofErr w:type="gramStart"/>
            <w:r w:rsidRPr="00D60AFD">
              <w:rPr>
                <w:rFonts w:ascii="Calibri" w:hAnsi="Calibri" w:cs="Calibri"/>
                <w:sz w:val="18"/>
                <w:szCs w:val="18"/>
              </w:rPr>
              <w:t>8</w:t>
            </w:r>
            <w:proofErr w:type="gramEnd"/>
          </w:p>
        </w:tc>
        <w:tc>
          <w:tcPr>
            <w:tcW w:w="1032"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10</w:t>
            </w:r>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10</w:t>
            </w:r>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12</w:t>
            </w:r>
          </w:p>
        </w:tc>
      </w:tr>
      <w:tr w:rsidR="0053686D" w:rsidRPr="00D60AFD" w:rsidTr="00A232CC">
        <w:trPr>
          <w:trHeight w:val="301"/>
          <w:jc w:val="center"/>
        </w:trPr>
        <w:tc>
          <w:tcPr>
            <w:tcW w:w="1743" w:type="dxa"/>
            <w:tcBorders>
              <w:top w:val="nil"/>
              <w:left w:val="single" w:sz="4" w:space="0" w:color="auto"/>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Pr>
                <w:rFonts w:ascii="Calibri" w:hAnsi="Calibri" w:cs="Calibri"/>
                <w:sz w:val="18"/>
                <w:szCs w:val="18"/>
              </w:rPr>
              <w:t>LAJ</w:t>
            </w:r>
            <w:r w:rsidRPr="00D60AFD">
              <w:rPr>
                <w:rFonts w:ascii="Calibri" w:hAnsi="Calibri" w:cs="Calibri"/>
                <w:sz w:val="18"/>
                <w:szCs w:val="18"/>
              </w:rPr>
              <w:t>ES</w:t>
            </w:r>
          </w:p>
        </w:tc>
        <w:tc>
          <w:tcPr>
            <w:tcW w:w="1032"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16</w:t>
            </w:r>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18</w:t>
            </w:r>
          </w:p>
        </w:tc>
        <w:tc>
          <w:tcPr>
            <w:tcW w:w="1032"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14</w:t>
            </w:r>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14</w:t>
            </w:r>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15</w:t>
            </w:r>
          </w:p>
        </w:tc>
        <w:tc>
          <w:tcPr>
            <w:tcW w:w="1032"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20</w:t>
            </w:r>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20</w:t>
            </w:r>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20</w:t>
            </w:r>
          </w:p>
        </w:tc>
      </w:tr>
      <w:tr w:rsidR="0053686D" w:rsidRPr="00D60AFD" w:rsidTr="00A232CC">
        <w:trPr>
          <w:trHeight w:val="301"/>
          <w:jc w:val="center"/>
        </w:trPr>
        <w:tc>
          <w:tcPr>
            <w:tcW w:w="1743" w:type="dxa"/>
            <w:tcBorders>
              <w:top w:val="nil"/>
              <w:left w:val="single" w:sz="4" w:space="0" w:color="auto"/>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ESPECIAL</w:t>
            </w:r>
          </w:p>
        </w:tc>
        <w:tc>
          <w:tcPr>
            <w:tcW w:w="1032"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18</w:t>
            </w:r>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22</w:t>
            </w:r>
          </w:p>
        </w:tc>
        <w:tc>
          <w:tcPr>
            <w:tcW w:w="1032"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16</w:t>
            </w:r>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16</w:t>
            </w:r>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20</w:t>
            </w:r>
          </w:p>
        </w:tc>
        <w:tc>
          <w:tcPr>
            <w:tcW w:w="1032"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30</w:t>
            </w:r>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30</w:t>
            </w:r>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25</w:t>
            </w:r>
          </w:p>
        </w:tc>
      </w:tr>
      <w:tr w:rsidR="0053686D" w:rsidRPr="00D60AFD" w:rsidTr="00A232CC">
        <w:trPr>
          <w:trHeight w:val="301"/>
          <w:jc w:val="center"/>
        </w:trPr>
        <w:tc>
          <w:tcPr>
            <w:tcW w:w="10004"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b/>
                <w:sz w:val="18"/>
                <w:szCs w:val="18"/>
              </w:rPr>
            </w:pPr>
            <w:r w:rsidRPr="00D60AFD">
              <w:rPr>
                <w:rFonts w:ascii="Calibri" w:hAnsi="Calibri" w:cs="Calibri"/>
                <w:b/>
                <w:sz w:val="18"/>
                <w:szCs w:val="18"/>
              </w:rPr>
              <w:t>PAREDES</w:t>
            </w:r>
          </w:p>
        </w:tc>
      </w:tr>
      <w:tr w:rsidR="0053686D" w:rsidRPr="00D60AFD" w:rsidTr="00A232CC">
        <w:trPr>
          <w:trHeight w:val="301"/>
          <w:jc w:val="center"/>
        </w:trPr>
        <w:tc>
          <w:tcPr>
            <w:tcW w:w="1743" w:type="dxa"/>
            <w:tcBorders>
              <w:top w:val="nil"/>
              <w:left w:val="single" w:sz="4" w:space="0" w:color="auto"/>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SEM REVESTIMENTO</w:t>
            </w:r>
          </w:p>
        </w:tc>
        <w:tc>
          <w:tcPr>
            <w:tcW w:w="1032"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proofErr w:type="gramStart"/>
            <w:r w:rsidRPr="00D60AFD">
              <w:rPr>
                <w:rFonts w:ascii="Calibri" w:hAnsi="Calibri" w:cs="Calibri"/>
                <w:sz w:val="18"/>
                <w:szCs w:val="18"/>
              </w:rPr>
              <w:t>0</w:t>
            </w:r>
            <w:proofErr w:type="gramEnd"/>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proofErr w:type="gramStart"/>
            <w:r w:rsidRPr="00D60AFD">
              <w:rPr>
                <w:rFonts w:ascii="Calibri" w:hAnsi="Calibri" w:cs="Calibri"/>
                <w:sz w:val="18"/>
                <w:szCs w:val="18"/>
              </w:rPr>
              <w:t>0</w:t>
            </w:r>
            <w:proofErr w:type="gramEnd"/>
          </w:p>
        </w:tc>
        <w:tc>
          <w:tcPr>
            <w:tcW w:w="1032"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proofErr w:type="gramStart"/>
            <w:r w:rsidRPr="00D60AFD">
              <w:rPr>
                <w:rFonts w:ascii="Calibri" w:hAnsi="Calibri" w:cs="Calibri"/>
                <w:sz w:val="18"/>
                <w:szCs w:val="18"/>
              </w:rPr>
              <w:t>0</w:t>
            </w:r>
            <w:proofErr w:type="gramEnd"/>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proofErr w:type="gramStart"/>
            <w:r w:rsidRPr="00D60AFD">
              <w:rPr>
                <w:rFonts w:ascii="Calibri" w:hAnsi="Calibri" w:cs="Calibri"/>
                <w:sz w:val="18"/>
                <w:szCs w:val="18"/>
              </w:rPr>
              <w:t>0</w:t>
            </w:r>
            <w:proofErr w:type="gramEnd"/>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proofErr w:type="gramStart"/>
            <w:r w:rsidRPr="00D60AFD">
              <w:rPr>
                <w:rFonts w:ascii="Calibri" w:hAnsi="Calibri" w:cs="Calibri"/>
                <w:sz w:val="18"/>
                <w:szCs w:val="18"/>
              </w:rPr>
              <w:t>0</w:t>
            </w:r>
            <w:proofErr w:type="gramEnd"/>
          </w:p>
        </w:tc>
        <w:tc>
          <w:tcPr>
            <w:tcW w:w="1032"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proofErr w:type="gramStart"/>
            <w:r w:rsidRPr="00D60AFD">
              <w:rPr>
                <w:rFonts w:ascii="Calibri" w:hAnsi="Calibri" w:cs="Calibri"/>
                <w:sz w:val="18"/>
                <w:szCs w:val="18"/>
              </w:rPr>
              <w:t>0</w:t>
            </w:r>
            <w:proofErr w:type="gramEnd"/>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proofErr w:type="gramStart"/>
            <w:r w:rsidRPr="00D60AFD">
              <w:rPr>
                <w:rFonts w:ascii="Calibri" w:hAnsi="Calibri" w:cs="Calibri"/>
                <w:sz w:val="18"/>
                <w:szCs w:val="18"/>
              </w:rPr>
              <w:t>0</w:t>
            </w:r>
            <w:proofErr w:type="gramEnd"/>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proofErr w:type="gramStart"/>
            <w:r w:rsidRPr="00D60AFD">
              <w:rPr>
                <w:rFonts w:ascii="Calibri" w:hAnsi="Calibri" w:cs="Calibri"/>
                <w:sz w:val="18"/>
                <w:szCs w:val="18"/>
              </w:rPr>
              <w:t>0</w:t>
            </w:r>
            <w:proofErr w:type="gramEnd"/>
          </w:p>
        </w:tc>
      </w:tr>
      <w:tr w:rsidR="0053686D" w:rsidRPr="00D60AFD" w:rsidTr="00A232CC">
        <w:trPr>
          <w:trHeight w:val="301"/>
          <w:jc w:val="center"/>
        </w:trPr>
        <w:tc>
          <w:tcPr>
            <w:tcW w:w="1743" w:type="dxa"/>
            <w:tcBorders>
              <w:top w:val="nil"/>
              <w:left w:val="single" w:sz="4" w:space="0" w:color="auto"/>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ALVENARIA</w:t>
            </w:r>
          </w:p>
        </w:tc>
        <w:tc>
          <w:tcPr>
            <w:tcW w:w="1032"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16</w:t>
            </w:r>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20</w:t>
            </w:r>
          </w:p>
        </w:tc>
        <w:tc>
          <w:tcPr>
            <w:tcW w:w="1032"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16</w:t>
            </w:r>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22</w:t>
            </w:r>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12</w:t>
            </w:r>
          </w:p>
        </w:tc>
        <w:tc>
          <w:tcPr>
            <w:tcW w:w="1032"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proofErr w:type="gramStart"/>
            <w:r w:rsidRPr="00D60AFD">
              <w:rPr>
                <w:rFonts w:ascii="Calibri" w:hAnsi="Calibri" w:cs="Calibri"/>
                <w:sz w:val="18"/>
                <w:szCs w:val="18"/>
              </w:rPr>
              <w:t>0</w:t>
            </w:r>
            <w:proofErr w:type="gramEnd"/>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14</w:t>
            </w:r>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12</w:t>
            </w:r>
          </w:p>
        </w:tc>
      </w:tr>
      <w:tr w:rsidR="0053686D" w:rsidRPr="00D60AFD" w:rsidTr="00A232CC">
        <w:trPr>
          <w:trHeight w:val="301"/>
          <w:jc w:val="center"/>
        </w:trPr>
        <w:tc>
          <w:tcPr>
            <w:tcW w:w="1743" w:type="dxa"/>
            <w:tcBorders>
              <w:top w:val="nil"/>
              <w:left w:val="single" w:sz="4" w:space="0" w:color="auto"/>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TAIPA- MADEIRA</w:t>
            </w:r>
          </w:p>
        </w:tc>
        <w:tc>
          <w:tcPr>
            <w:tcW w:w="1032"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proofErr w:type="gramStart"/>
            <w:r w:rsidRPr="00D60AFD">
              <w:rPr>
                <w:rFonts w:ascii="Calibri" w:hAnsi="Calibri" w:cs="Calibri"/>
                <w:sz w:val="18"/>
                <w:szCs w:val="18"/>
              </w:rPr>
              <w:t>8</w:t>
            </w:r>
            <w:proofErr w:type="gramEnd"/>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proofErr w:type="gramStart"/>
            <w:r w:rsidRPr="00D60AFD">
              <w:rPr>
                <w:rFonts w:ascii="Calibri" w:hAnsi="Calibri" w:cs="Calibri"/>
                <w:sz w:val="18"/>
                <w:szCs w:val="18"/>
              </w:rPr>
              <w:t>3</w:t>
            </w:r>
            <w:proofErr w:type="gramEnd"/>
          </w:p>
        </w:tc>
        <w:tc>
          <w:tcPr>
            <w:tcW w:w="1032"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proofErr w:type="gramStart"/>
            <w:r w:rsidRPr="00D60AFD">
              <w:rPr>
                <w:rFonts w:ascii="Calibri" w:hAnsi="Calibri" w:cs="Calibri"/>
                <w:sz w:val="18"/>
                <w:szCs w:val="18"/>
              </w:rPr>
              <w:t>6</w:t>
            </w:r>
            <w:proofErr w:type="gramEnd"/>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proofErr w:type="gramStart"/>
            <w:r w:rsidRPr="00D60AFD">
              <w:rPr>
                <w:rFonts w:ascii="Calibri" w:hAnsi="Calibri" w:cs="Calibri"/>
                <w:sz w:val="18"/>
                <w:szCs w:val="18"/>
              </w:rPr>
              <w:t>8</w:t>
            </w:r>
            <w:proofErr w:type="gramEnd"/>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proofErr w:type="gramStart"/>
            <w:r w:rsidRPr="00D60AFD">
              <w:rPr>
                <w:rFonts w:ascii="Calibri" w:hAnsi="Calibri" w:cs="Calibri"/>
                <w:sz w:val="18"/>
                <w:szCs w:val="18"/>
              </w:rPr>
              <w:t>4</w:t>
            </w:r>
            <w:proofErr w:type="gramEnd"/>
          </w:p>
        </w:tc>
        <w:tc>
          <w:tcPr>
            <w:tcW w:w="1032"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proofErr w:type="gramStart"/>
            <w:r w:rsidRPr="00D60AFD">
              <w:rPr>
                <w:rFonts w:ascii="Calibri" w:hAnsi="Calibri" w:cs="Calibri"/>
                <w:sz w:val="18"/>
                <w:szCs w:val="18"/>
              </w:rPr>
              <w:t>0</w:t>
            </w:r>
            <w:proofErr w:type="gramEnd"/>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proofErr w:type="gramStart"/>
            <w:r w:rsidRPr="00D60AFD">
              <w:rPr>
                <w:rFonts w:ascii="Calibri" w:hAnsi="Calibri" w:cs="Calibri"/>
                <w:sz w:val="18"/>
                <w:szCs w:val="18"/>
              </w:rPr>
              <w:t>8</w:t>
            </w:r>
            <w:proofErr w:type="gramEnd"/>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proofErr w:type="gramStart"/>
            <w:r w:rsidRPr="00D60AFD">
              <w:rPr>
                <w:rFonts w:ascii="Calibri" w:hAnsi="Calibri" w:cs="Calibri"/>
                <w:sz w:val="18"/>
                <w:szCs w:val="18"/>
              </w:rPr>
              <w:t>5</w:t>
            </w:r>
            <w:proofErr w:type="gramEnd"/>
          </w:p>
        </w:tc>
      </w:tr>
      <w:tr w:rsidR="0053686D" w:rsidRPr="00D60AFD" w:rsidTr="00A232CC">
        <w:trPr>
          <w:trHeight w:val="301"/>
          <w:jc w:val="center"/>
        </w:trPr>
        <w:tc>
          <w:tcPr>
            <w:tcW w:w="1743" w:type="dxa"/>
            <w:tcBorders>
              <w:top w:val="nil"/>
              <w:left w:val="single" w:sz="4" w:space="0" w:color="auto"/>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MADEIRA - DUPLA</w:t>
            </w:r>
          </w:p>
        </w:tc>
        <w:tc>
          <w:tcPr>
            <w:tcW w:w="1032"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12</w:t>
            </w:r>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18</w:t>
            </w:r>
          </w:p>
        </w:tc>
        <w:tc>
          <w:tcPr>
            <w:tcW w:w="1032"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14</w:t>
            </w:r>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20</w:t>
            </w:r>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10</w:t>
            </w:r>
          </w:p>
        </w:tc>
        <w:tc>
          <w:tcPr>
            <w:tcW w:w="1032"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proofErr w:type="gramStart"/>
            <w:r w:rsidRPr="00D60AFD">
              <w:rPr>
                <w:rFonts w:ascii="Calibri" w:hAnsi="Calibri" w:cs="Calibri"/>
                <w:sz w:val="18"/>
                <w:szCs w:val="18"/>
              </w:rPr>
              <w:t>0</w:t>
            </w:r>
            <w:proofErr w:type="gramEnd"/>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10</w:t>
            </w:r>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10</w:t>
            </w:r>
          </w:p>
        </w:tc>
      </w:tr>
      <w:tr w:rsidR="0053686D" w:rsidRPr="00D60AFD" w:rsidTr="00A232CC">
        <w:trPr>
          <w:trHeight w:val="301"/>
          <w:jc w:val="center"/>
        </w:trPr>
        <w:tc>
          <w:tcPr>
            <w:tcW w:w="1743" w:type="dxa"/>
            <w:tcBorders>
              <w:top w:val="nil"/>
              <w:left w:val="single" w:sz="4" w:space="0" w:color="auto"/>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CONCRETO</w:t>
            </w:r>
          </w:p>
        </w:tc>
        <w:tc>
          <w:tcPr>
            <w:tcW w:w="1032"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20</w:t>
            </w:r>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20</w:t>
            </w:r>
          </w:p>
        </w:tc>
        <w:tc>
          <w:tcPr>
            <w:tcW w:w="1032"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18</w:t>
            </w:r>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24</w:t>
            </w:r>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15</w:t>
            </w:r>
          </w:p>
        </w:tc>
        <w:tc>
          <w:tcPr>
            <w:tcW w:w="1032"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proofErr w:type="gramStart"/>
            <w:r w:rsidRPr="00D60AFD">
              <w:rPr>
                <w:rFonts w:ascii="Calibri" w:hAnsi="Calibri" w:cs="Calibri"/>
                <w:sz w:val="18"/>
                <w:szCs w:val="18"/>
              </w:rPr>
              <w:t>0</w:t>
            </w:r>
            <w:proofErr w:type="gramEnd"/>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15</w:t>
            </w:r>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15</w:t>
            </w:r>
          </w:p>
        </w:tc>
      </w:tr>
      <w:tr w:rsidR="0053686D" w:rsidRPr="00D60AFD" w:rsidTr="00A232CC">
        <w:trPr>
          <w:trHeight w:val="301"/>
          <w:jc w:val="center"/>
        </w:trPr>
        <w:tc>
          <w:tcPr>
            <w:tcW w:w="1743" w:type="dxa"/>
            <w:tcBorders>
              <w:top w:val="nil"/>
              <w:left w:val="single" w:sz="4" w:space="0" w:color="auto"/>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ESPECIAL</w:t>
            </w:r>
          </w:p>
        </w:tc>
        <w:tc>
          <w:tcPr>
            <w:tcW w:w="1032"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25</w:t>
            </w:r>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22</w:t>
            </w:r>
          </w:p>
        </w:tc>
        <w:tc>
          <w:tcPr>
            <w:tcW w:w="1032"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27</w:t>
            </w:r>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26</w:t>
            </w:r>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20</w:t>
            </w:r>
          </w:p>
        </w:tc>
        <w:tc>
          <w:tcPr>
            <w:tcW w:w="1032"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proofErr w:type="gramStart"/>
            <w:r w:rsidRPr="00D60AFD">
              <w:rPr>
                <w:rFonts w:ascii="Calibri" w:hAnsi="Calibri" w:cs="Calibri"/>
                <w:sz w:val="18"/>
                <w:szCs w:val="18"/>
              </w:rPr>
              <w:t>0</w:t>
            </w:r>
            <w:proofErr w:type="gramEnd"/>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20</w:t>
            </w:r>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20</w:t>
            </w:r>
          </w:p>
        </w:tc>
      </w:tr>
      <w:tr w:rsidR="0053686D" w:rsidRPr="00D60AFD" w:rsidTr="00A232CC">
        <w:trPr>
          <w:trHeight w:val="301"/>
          <w:jc w:val="center"/>
        </w:trPr>
        <w:tc>
          <w:tcPr>
            <w:tcW w:w="10004"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b/>
                <w:sz w:val="18"/>
                <w:szCs w:val="18"/>
              </w:rPr>
            </w:pPr>
            <w:r w:rsidRPr="00D60AFD">
              <w:rPr>
                <w:rFonts w:ascii="Calibri" w:hAnsi="Calibri" w:cs="Calibri"/>
                <w:b/>
                <w:sz w:val="18"/>
                <w:szCs w:val="18"/>
              </w:rPr>
              <w:t>FORRO</w:t>
            </w:r>
          </w:p>
        </w:tc>
      </w:tr>
      <w:tr w:rsidR="0053686D" w:rsidRPr="00D60AFD" w:rsidTr="00A232CC">
        <w:trPr>
          <w:trHeight w:val="301"/>
          <w:jc w:val="center"/>
        </w:trPr>
        <w:tc>
          <w:tcPr>
            <w:tcW w:w="1743" w:type="dxa"/>
            <w:tcBorders>
              <w:top w:val="nil"/>
              <w:left w:val="single" w:sz="4" w:space="0" w:color="auto"/>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INEXISTENTE</w:t>
            </w:r>
          </w:p>
        </w:tc>
        <w:tc>
          <w:tcPr>
            <w:tcW w:w="1032"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proofErr w:type="gramStart"/>
            <w:r w:rsidRPr="00D60AFD">
              <w:rPr>
                <w:rFonts w:ascii="Calibri" w:hAnsi="Calibri" w:cs="Calibri"/>
                <w:sz w:val="18"/>
                <w:szCs w:val="18"/>
              </w:rPr>
              <w:t>0</w:t>
            </w:r>
            <w:proofErr w:type="gramEnd"/>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proofErr w:type="gramStart"/>
            <w:r w:rsidRPr="00D60AFD">
              <w:rPr>
                <w:rFonts w:ascii="Calibri" w:hAnsi="Calibri" w:cs="Calibri"/>
                <w:sz w:val="18"/>
                <w:szCs w:val="18"/>
              </w:rPr>
              <w:t>0</w:t>
            </w:r>
            <w:proofErr w:type="gramEnd"/>
          </w:p>
        </w:tc>
        <w:tc>
          <w:tcPr>
            <w:tcW w:w="1032"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proofErr w:type="gramStart"/>
            <w:r w:rsidRPr="00D60AFD">
              <w:rPr>
                <w:rFonts w:ascii="Calibri" w:hAnsi="Calibri" w:cs="Calibri"/>
                <w:sz w:val="18"/>
                <w:szCs w:val="18"/>
              </w:rPr>
              <w:t>0</w:t>
            </w:r>
            <w:proofErr w:type="gramEnd"/>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proofErr w:type="gramStart"/>
            <w:r w:rsidRPr="00D60AFD">
              <w:rPr>
                <w:rFonts w:ascii="Calibri" w:hAnsi="Calibri" w:cs="Calibri"/>
                <w:sz w:val="18"/>
                <w:szCs w:val="18"/>
              </w:rPr>
              <w:t>0</w:t>
            </w:r>
            <w:proofErr w:type="gramEnd"/>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proofErr w:type="gramStart"/>
            <w:r w:rsidRPr="00D60AFD">
              <w:rPr>
                <w:rFonts w:ascii="Calibri" w:hAnsi="Calibri" w:cs="Calibri"/>
                <w:sz w:val="18"/>
                <w:szCs w:val="18"/>
              </w:rPr>
              <w:t>0</w:t>
            </w:r>
            <w:proofErr w:type="gramEnd"/>
          </w:p>
        </w:tc>
        <w:tc>
          <w:tcPr>
            <w:tcW w:w="1032"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proofErr w:type="gramStart"/>
            <w:r w:rsidRPr="00D60AFD">
              <w:rPr>
                <w:rFonts w:ascii="Calibri" w:hAnsi="Calibri" w:cs="Calibri"/>
                <w:sz w:val="18"/>
                <w:szCs w:val="18"/>
              </w:rPr>
              <w:t>0</w:t>
            </w:r>
            <w:proofErr w:type="gramEnd"/>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proofErr w:type="gramStart"/>
            <w:r w:rsidRPr="00D60AFD">
              <w:rPr>
                <w:rFonts w:ascii="Calibri" w:hAnsi="Calibri" w:cs="Calibri"/>
                <w:sz w:val="18"/>
                <w:szCs w:val="18"/>
              </w:rPr>
              <w:t>0</w:t>
            </w:r>
            <w:proofErr w:type="gramEnd"/>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proofErr w:type="gramStart"/>
            <w:r w:rsidRPr="00D60AFD">
              <w:rPr>
                <w:rFonts w:ascii="Calibri" w:hAnsi="Calibri" w:cs="Calibri"/>
                <w:sz w:val="18"/>
                <w:szCs w:val="18"/>
              </w:rPr>
              <w:t>0</w:t>
            </w:r>
            <w:proofErr w:type="gramEnd"/>
          </w:p>
        </w:tc>
      </w:tr>
      <w:tr w:rsidR="0053686D" w:rsidRPr="00D60AFD" w:rsidTr="00A232CC">
        <w:trPr>
          <w:trHeight w:val="301"/>
          <w:jc w:val="center"/>
        </w:trPr>
        <w:tc>
          <w:tcPr>
            <w:tcW w:w="1743" w:type="dxa"/>
            <w:tcBorders>
              <w:top w:val="nil"/>
              <w:left w:val="single" w:sz="4" w:space="0" w:color="auto"/>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MADEIRA</w:t>
            </w:r>
          </w:p>
        </w:tc>
        <w:tc>
          <w:tcPr>
            <w:tcW w:w="1032"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proofErr w:type="gramStart"/>
            <w:r w:rsidRPr="00D60AFD">
              <w:rPr>
                <w:rFonts w:ascii="Calibri" w:hAnsi="Calibri" w:cs="Calibri"/>
                <w:sz w:val="18"/>
                <w:szCs w:val="18"/>
              </w:rPr>
              <w:t>5</w:t>
            </w:r>
            <w:proofErr w:type="gramEnd"/>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proofErr w:type="gramStart"/>
            <w:r w:rsidRPr="00D60AFD">
              <w:rPr>
                <w:rFonts w:ascii="Calibri" w:hAnsi="Calibri" w:cs="Calibri"/>
                <w:sz w:val="18"/>
                <w:szCs w:val="18"/>
              </w:rPr>
              <w:t>9</w:t>
            </w:r>
            <w:proofErr w:type="gramEnd"/>
          </w:p>
        </w:tc>
        <w:tc>
          <w:tcPr>
            <w:tcW w:w="1032"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proofErr w:type="gramStart"/>
            <w:r w:rsidRPr="00D60AFD">
              <w:rPr>
                <w:rFonts w:ascii="Calibri" w:hAnsi="Calibri" w:cs="Calibri"/>
                <w:sz w:val="18"/>
                <w:szCs w:val="18"/>
              </w:rPr>
              <w:t>7</w:t>
            </w:r>
            <w:proofErr w:type="gramEnd"/>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14</w:t>
            </w:r>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14</w:t>
            </w:r>
          </w:p>
        </w:tc>
        <w:tc>
          <w:tcPr>
            <w:tcW w:w="1032"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proofErr w:type="gramStart"/>
            <w:r w:rsidRPr="00D60AFD">
              <w:rPr>
                <w:rFonts w:ascii="Calibri" w:hAnsi="Calibri" w:cs="Calibri"/>
                <w:sz w:val="18"/>
                <w:szCs w:val="18"/>
              </w:rPr>
              <w:t>5</w:t>
            </w:r>
            <w:proofErr w:type="gramEnd"/>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proofErr w:type="gramStart"/>
            <w:r w:rsidRPr="00D60AFD">
              <w:rPr>
                <w:rFonts w:ascii="Calibri" w:hAnsi="Calibri" w:cs="Calibri"/>
                <w:sz w:val="18"/>
                <w:szCs w:val="18"/>
              </w:rPr>
              <w:t>5</w:t>
            </w:r>
            <w:proofErr w:type="gramEnd"/>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10</w:t>
            </w:r>
          </w:p>
        </w:tc>
      </w:tr>
      <w:tr w:rsidR="0053686D" w:rsidRPr="00D60AFD" w:rsidTr="00A232CC">
        <w:trPr>
          <w:trHeight w:val="301"/>
          <w:jc w:val="center"/>
        </w:trPr>
        <w:tc>
          <w:tcPr>
            <w:tcW w:w="1743" w:type="dxa"/>
            <w:tcBorders>
              <w:top w:val="nil"/>
              <w:left w:val="single" w:sz="4" w:space="0" w:color="auto"/>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CHAPAS</w:t>
            </w:r>
          </w:p>
        </w:tc>
        <w:tc>
          <w:tcPr>
            <w:tcW w:w="1032"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proofErr w:type="gramStart"/>
            <w:r w:rsidRPr="00D60AFD">
              <w:rPr>
                <w:rFonts w:ascii="Calibri" w:hAnsi="Calibri" w:cs="Calibri"/>
                <w:sz w:val="18"/>
                <w:szCs w:val="18"/>
              </w:rPr>
              <w:t>8</w:t>
            </w:r>
            <w:proofErr w:type="gramEnd"/>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11</w:t>
            </w:r>
          </w:p>
        </w:tc>
        <w:tc>
          <w:tcPr>
            <w:tcW w:w="1032"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proofErr w:type="gramStart"/>
            <w:r w:rsidRPr="00D60AFD">
              <w:rPr>
                <w:rFonts w:ascii="Calibri" w:hAnsi="Calibri" w:cs="Calibri"/>
                <w:sz w:val="18"/>
                <w:szCs w:val="18"/>
              </w:rPr>
              <w:t>9</w:t>
            </w:r>
            <w:proofErr w:type="gramEnd"/>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16</w:t>
            </w:r>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10</w:t>
            </w:r>
          </w:p>
        </w:tc>
        <w:tc>
          <w:tcPr>
            <w:tcW w:w="1032"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10</w:t>
            </w:r>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proofErr w:type="gramStart"/>
            <w:r w:rsidRPr="00D60AFD">
              <w:rPr>
                <w:rFonts w:ascii="Calibri" w:hAnsi="Calibri" w:cs="Calibri"/>
                <w:sz w:val="18"/>
                <w:szCs w:val="18"/>
              </w:rPr>
              <w:t>7</w:t>
            </w:r>
            <w:proofErr w:type="gramEnd"/>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15</w:t>
            </w:r>
          </w:p>
        </w:tc>
      </w:tr>
      <w:tr w:rsidR="0053686D" w:rsidRPr="00D60AFD" w:rsidTr="00A232CC">
        <w:trPr>
          <w:trHeight w:val="301"/>
          <w:jc w:val="center"/>
        </w:trPr>
        <w:tc>
          <w:tcPr>
            <w:tcW w:w="1743" w:type="dxa"/>
            <w:tcBorders>
              <w:top w:val="nil"/>
              <w:left w:val="single" w:sz="4" w:space="0" w:color="auto"/>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Pr>
                <w:rFonts w:ascii="Calibri" w:hAnsi="Calibri" w:cs="Calibri"/>
                <w:sz w:val="18"/>
                <w:szCs w:val="18"/>
              </w:rPr>
              <w:t>LAJ</w:t>
            </w:r>
            <w:r w:rsidRPr="00D60AFD">
              <w:rPr>
                <w:rFonts w:ascii="Calibri" w:hAnsi="Calibri" w:cs="Calibri"/>
                <w:sz w:val="18"/>
                <w:szCs w:val="18"/>
              </w:rPr>
              <w:t>ES</w:t>
            </w:r>
          </w:p>
        </w:tc>
        <w:tc>
          <w:tcPr>
            <w:tcW w:w="1032"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12</w:t>
            </w:r>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15</w:t>
            </w:r>
          </w:p>
        </w:tc>
        <w:tc>
          <w:tcPr>
            <w:tcW w:w="1032"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13</w:t>
            </w:r>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20</w:t>
            </w:r>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12</w:t>
            </w:r>
          </w:p>
        </w:tc>
        <w:tc>
          <w:tcPr>
            <w:tcW w:w="1032"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15</w:t>
            </w:r>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proofErr w:type="gramStart"/>
            <w:r w:rsidRPr="00D60AFD">
              <w:rPr>
                <w:rFonts w:ascii="Calibri" w:hAnsi="Calibri" w:cs="Calibri"/>
                <w:sz w:val="18"/>
                <w:szCs w:val="18"/>
              </w:rPr>
              <w:t>9</w:t>
            </w:r>
            <w:proofErr w:type="gramEnd"/>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20</w:t>
            </w:r>
          </w:p>
        </w:tc>
      </w:tr>
      <w:tr w:rsidR="0053686D" w:rsidRPr="00D60AFD" w:rsidTr="00A232CC">
        <w:trPr>
          <w:trHeight w:val="301"/>
          <w:jc w:val="center"/>
        </w:trPr>
        <w:tc>
          <w:tcPr>
            <w:tcW w:w="1743" w:type="dxa"/>
            <w:tcBorders>
              <w:top w:val="nil"/>
              <w:left w:val="single" w:sz="4" w:space="0" w:color="auto"/>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ESPECIAL</w:t>
            </w:r>
          </w:p>
        </w:tc>
        <w:tc>
          <w:tcPr>
            <w:tcW w:w="1032"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20</w:t>
            </w:r>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19</w:t>
            </w:r>
          </w:p>
        </w:tc>
        <w:tc>
          <w:tcPr>
            <w:tcW w:w="1032"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17</w:t>
            </w:r>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24</w:t>
            </w:r>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17</w:t>
            </w:r>
          </w:p>
        </w:tc>
        <w:tc>
          <w:tcPr>
            <w:tcW w:w="1032"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25</w:t>
            </w:r>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10</w:t>
            </w:r>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30</w:t>
            </w:r>
          </w:p>
        </w:tc>
      </w:tr>
      <w:tr w:rsidR="0053686D" w:rsidRPr="00D60AFD" w:rsidTr="00A232CC">
        <w:trPr>
          <w:trHeight w:val="301"/>
          <w:jc w:val="center"/>
        </w:trPr>
        <w:tc>
          <w:tcPr>
            <w:tcW w:w="10004"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b/>
                <w:sz w:val="18"/>
                <w:szCs w:val="18"/>
              </w:rPr>
            </w:pPr>
            <w:r w:rsidRPr="00D60AFD">
              <w:rPr>
                <w:rFonts w:ascii="Calibri" w:hAnsi="Calibri" w:cs="Calibri"/>
                <w:b/>
                <w:sz w:val="18"/>
                <w:szCs w:val="18"/>
              </w:rPr>
              <w:t>INSTALAÇÕES SANITÁRIAS</w:t>
            </w:r>
          </w:p>
        </w:tc>
      </w:tr>
      <w:tr w:rsidR="0053686D" w:rsidRPr="00D60AFD" w:rsidTr="00A232CC">
        <w:trPr>
          <w:trHeight w:val="301"/>
          <w:jc w:val="center"/>
        </w:trPr>
        <w:tc>
          <w:tcPr>
            <w:tcW w:w="1743" w:type="dxa"/>
            <w:tcBorders>
              <w:top w:val="nil"/>
              <w:left w:val="single" w:sz="4" w:space="0" w:color="auto"/>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INEXISTENTE</w:t>
            </w:r>
          </w:p>
        </w:tc>
        <w:tc>
          <w:tcPr>
            <w:tcW w:w="1032"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proofErr w:type="gramStart"/>
            <w:r w:rsidRPr="00D60AFD">
              <w:rPr>
                <w:rFonts w:ascii="Calibri" w:hAnsi="Calibri" w:cs="Calibri"/>
                <w:sz w:val="18"/>
                <w:szCs w:val="18"/>
              </w:rPr>
              <w:t>0</w:t>
            </w:r>
            <w:proofErr w:type="gramEnd"/>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proofErr w:type="gramStart"/>
            <w:r w:rsidRPr="00D60AFD">
              <w:rPr>
                <w:rFonts w:ascii="Calibri" w:hAnsi="Calibri" w:cs="Calibri"/>
                <w:sz w:val="18"/>
                <w:szCs w:val="18"/>
              </w:rPr>
              <w:t>0</w:t>
            </w:r>
            <w:proofErr w:type="gramEnd"/>
          </w:p>
        </w:tc>
        <w:tc>
          <w:tcPr>
            <w:tcW w:w="1032"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proofErr w:type="gramStart"/>
            <w:r w:rsidRPr="00D60AFD">
              <w:rPr>
                <w:rFonts w:ascii="Calibri" w:hAnsi="Calibri" w:cs="Calibri"/>
                <w:sz w:val="18"/>
                <w:szCs w:val="18"/>
              </w:rPr>
              <w:t>0</w:t>
            </w:r>
            <w:proofErr w:type="gramEnd"/>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proofErr w:type="gramStart"/>
            <w:r w:rsidRPr="00D60AFD">
              <w:rPr>
                <w:rFonts w:ascii="Calibri" w:hAnsi="Calibri" w:cs="Calibri"/>
                <w:sz w:val="18"/>
                <w:szCs w:val="18"/>
              </w:rPr>
              <w:t>0</w:t>
            </w:r>
            <w:proofErr w:type="gramEnd"/>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proofErr w:type="gramStart"/>
            <w:r w:rsidRPr="00D60AFD">
              <w:rPr>
                <w:rFonts w:ascii="Calibri" w:hAnsi="Calibri" w:cs="Calibri"/>
                <w:sz w:val="18"/>
                <w:szCs w:val="18"/>
              </w:rPr>
              <w:t>0</w:t>
            </w:r>
            <w:proofErr w:type="gramEnd"/>
          </w:p>
        </w:tc>
        <w:tc>
          <w:tcPr>
            <w:tcW w:w="1032"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proofErr w:type="gramStart"/>
            <w:r w:rsidRPr="00D60AFD">
              <w:rPr>
                <w:rFonts w:ascii="Calibri" w:hAnsi="Calibri" w:cs="Calibri"/>
                <w:sz w:val="18"/>
                <w:szCs w:val="18"/>
              </w:rPr>
              <w:t>0</w:t>
            </w:r>
            <w:proofErr w:type="gramEnd"/>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proofErr w:type="gramStart"/>
            <w:r w:rsidRPr="00D60AFD">
              <w:rPr>
                <w:rFonts w:ascii="Calibri" w:hAnsi="Calibri" w:cs="Calibri"/>
                <w:sz w:val="18"/>
                <w:szCs w:val="18"/>
              </w:rPr>
              <w:t>0</w:t>
            </w:r>
            <w:proofErr w:type="gramEnd"/>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proofErr w:type="gramStart"/>
            <w:r w:rsidRPr="00D60AFD">
              <w:rPr>
                <w:rFonts w:ascii="Calibri" w:hAnsi="Calibri" w:cs="Calibri"/>
                <w:sz w:val="18"/>
                <w:szCs w:val="18"/>
              </w:rPr>
              <w:t>0</w:t>
            </w:r>
            <w:proofErr w:type="gramEnd"/>
          </w:p>
        </w:tc>
      </w:tr>
      <w:tr w:rsidR="0053686D" w:rsidRPr="00D60AFD" w:rsidTr="00A232CC">
        <w:trPr>
          <w:trHeight w:val="301"/>
          <w:jc w:val="center"/>
        </w:trPr>
        <w:tc>
          <w:tcPr>
            <w:tcW w:w="1743" w:type="dxa"/>
            <w:tcBorders>
              <w:top w:val="nil"/>
              <w:left w:val="single" w:sz="4" w:space="0" w:color="auto"/>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lastRenderedPageBreak/>
              <w:t>EXTERNA</w:t>
            </w:r>
          </w:p>
        </w:tc>
        <w:tc>
          <w:tcPr>
            <w:tcW w:w="1032"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proofErr w:type="gramStart"/>
            <w:r w:rsidRPr="00D60AFD">
              <w:rPr>
                <w:rFonts w:ascii="Calibri" w:hAnsi="Calibri" w:cs="Calibri"/>
                <w:sz w:val="18"/>
                <w:szCs w:val="18"/>
              </w:rPr>
              <w:t>2</w:t>
            </w:r>
            <w:proofErr w:type="gramEnd"/>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proofErr w:type="gramStart"/>
            <w:r w:rsidRPr="00D60AFD">
              <w:rPr>
                <w:rFonts w:ascii="Calibri" w:hAnsi="Calibri" w:cs="Calibri"/>
                <w:sz w:val="18"/>
                <w:szCs w:val="18"/>
              </w:rPr>
              <w:t>1</w:t>
            </w:r>
            <w:proofErr w:type="gramEnd"/>
          </w:p>
        </w:tc>
        <w:tc>
          <w:tcPr>
            <w:tcW w:w="1032"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proofErr w:type="gramStart"/>
            <w:r w:rsidRPr="00D60AFD">
              <w:rPr>
                <w:rFonts w:ascii="Calibri" w:hAnsi="Calibri" w:cs="Calibri"/>
                <w:sz w:val="18"/>
                <w:szCs w:val="18"/>
              </w:rPr>
              <w:t>4</w:t>
            </w:r>
            <w:proofErr w:type="gramEnd"/>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proofErr w:type="gramStart"/>
            <w:r w:rsidRPr="00D60AFD">
              <w:rPr>
                <w:rFonts w:ascii="Calibri" w:hAnsi="Calibri" w:cs="Calibri"/>
                <w:sz w:val="18"/>
                <w:szCs w:val="18"/>
              </w:rPr>
              <w:t>2</w:t>
            </w:r>
            <w:proofErr w:type="gramEnd"/>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proofErr w:type="gramStart"/>
            <w:r w:rsidRPr="00D60AFD">
              <w:rPr>
                <w:rFonts w:ascii="Calibri" w:hAnsi="Calibri" w:cs="Calibri"/>
                <w:sz w:val="18"/>
                <w:szCs w:val="18"/>
              </w:rPr>
              <w:t>2</w:t>
            </w:r>
            <w:proofErr w:type="gramEnd"/>
          </w:p>
        </w:tc>
        <w:tc>
          <w:tcPr>
            <w:tcW w:w="1032"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proofErr w:type="gramStart"/>
            <w:r w:rsidRPr="00D60AFD">
              <w:rPr>
                <w:rFonts w:ascii="Calibri" w:hAnsi="Calibri" w:cs="Calibri"/>
                <w:sz w:val="18"/>
                <w:szCs w:val="18"/>
              </w:rPr>
              <w:t>2</w:t>
            </w:r>
            <w:proofErr w:type="gramEnd"/>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proofErr w:type="gramStart"/>
            <w:r w:rsidRPr="00D60AFD">
              <w:rPr>
                <w:rFonts w:ascii="Calibri" w:hAnsi="Calibri" w:cs="Calibri"/>
                <w:sz w:val="18"/>
                <w:szCs w:val="18"/>
              </w:rPr>
              <w:t>2</w:t>
            </w:r>
            <w:proofErr w:type="gramEnd"/>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proofErr w:type="gramStart"/>
            <w:r w:rsidRPr="00D60AFD">
              <w:rPr>
                <w:rFonts w:ascii="Calibri" w:hAnsi="Calibri" w:cs="Calibri"/>
                <w:sz w:val="18"/>
                <w:szCs w:val="18"/>
              </w:rPr>
              <w:t>3</w:t>
            </w:r>
            <w:proofErr w:type="gramEnd"/>
          </w:p>
        </w:tc>
      </w:tr>
      <w:tr w:rsidR="0053686D" w:rsidRPr="00D60AFD" w:rsidTr="00A232CC">
        <w:trPr>
          <w:trHeight w:val="301"/>
          <w:jc w:val="center"/>
        </w:trPr>
        <w:tc>
          <w:tcPr>
            <w:tcW w:w="1743" w:type="dxa"/>
            <w:tcBorders>
              <w:top w:val="nil"/>
              <w:left w:val="single" w:sz="4" w:space="0" w:color="auto"/>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INTERNA</w:t>
            </w:r>
          </w:p>
        </w:tc>
        <w:tc>
          <w:tcPr>
            <w:tcW w:w="1032"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proofErr w:type="gramStart"/>
            <w:r w:rsidRPr="00D60AFD">
              <w:rPr>
                <w:rFonts w:ascii="Calibri" w:hAnsi="Calibri" w:cs="Calibri"/>
                <w:sz w:val="18"/>
                <w:szCs w:val="18"/>
              </w:rPr>
              <w:t>4</w:t>
            </w:r>
            <w:proofErr w:type="gramEnd"/>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proofErr w:type="gramStart"/>
            <w:r w:rsidRPr="00D60AFD">
              <w:rPr>
                <w:rFonts w:ascii="Calibri" w:hAnsi="Calibri" w:cs="Calibri"/>
                <w:sz w:val="18"/>
                <w:szCs w:val="18"/>
              </w:rPr>
              <w:t>6</w:t>
            </w:r>
            <w:proofErr w:type="gramEnd"/>
          </w:p>
        </w:tc>
        <w:tc>
          <w:tcPr>
            <w:tcW w:w="1032"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proofErr w:type="gramStart"/>
            <w:r w:rsidRPr="00D60AFD">
              <w:rPr>
                <w:rFonts w:ascii="Calibri" w:hAnsi="Calibri" w:cs="Calibri"/>
                <w:sz w:val="18"/>
                <w:szCs w:val="18"/>
              </w:rPr>
              <w:t>8</w:t>
            </w:r>
            <w:proofErr w:type="gramEnd"/>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proofErr w:type="gramStart"/>
            <w:r w:rsidRPr="00D60AFD">
              <w:rPr>
                <w:rFonts w:ascii="Calibri" w:hAnsi="Calibri" w:cs="Calibri"/>
                <w:sz w:val="18"/>
                <w:szCs w:val="18"/>
              </w:rPr>
              <w:t>4</w:t>
            </w:r>
            <w:proofErr w:type="gramEnd"/>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proofErr w:type="gramStart"/>
            <w:r w:rsidRPr="00D60AFD">
              <w:rPr>
                <w:rFonts w:ascii="Calibri" w:hAnsi="Calibri" w:cs="Calibri"/>
                <w:sz w:val="18"/>
                <w:szCs w:val="18"/>
              </w:rPr>
              <w:t>5</w:t>
            </w:r>
            <w:proofErr w:type="gramEnd"/>
          </w:p>
        </w:tc>
        <w:tc>
          <w:tcPr>
            <w:tcW w:w="1032"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proofErr w:type="gramStart"/>
            <w:r w:rsidRPr="00D60AFD">
              <w:rPr>
                <w:rFonts w:ascii="Calibri" w:hAnsi="Calibri" w:cs="Calibri"/>
                <w:sz w:val="18"/>
                <w:szCs w:val="18"/>
              </w:rPr>
              <w:t>5</w:t>
            </w:r>
            <w:proofErr w:type="gramEnd"/>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proofErr w:type="gramStart"/>
            <w:r w:rsidRPr="00D60AFD">
              <w:rPr>
                <w:rFonts w:ascii="Calibri" w:hAnsi="Calibri" w:cs="Calibri"/>
                <w:sz w:val="18"/>
                <w:szCs w:val="18"/>
              </w:rPr>
              <w:t>5</w:t>
            </w:r>
            <w:proofErr w:type="gramEnd"/>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proofErr w:type="gramStart"/>
            <w:r w:rsidRPr="00D60AFD">
              <w:rPr>
                <w:rFonts w:ascii="Calibri" w:hAnsi="Calibri" w:cs="Calibri"/>
                <w:sz w:val="18"/>
                <w:szCs w:val="18"/>
              </w:rPr>
              <w:t>3</w:t>
            </w:r>
            <w:proofErr w:type="gramEnd"/>
          </w:p>
        </w:tc>
      </w:tr>
      <w:tr w:rsidR="0053686D" w:rsidRPr="00D60AFD" w:rsidTr="00A232CC">
        <w:trPr>
          <w:trHeight w:val="301"/>
          <w:jc w:val="center"/>
        </w:trPr>
        <w:tc>
          <w:tcPr>
            <w:tcW w:w="1743" w:type="dxa"/>
            <w:tcBorders>
              <w:top w:val="nil"/>
              <w:left w:val="single" w:sz="4" w:space="0" w:color="auto"/>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 xml:space="preserve">MAIS </w:t>
            </w:r>
            <w:r>
              <w:rPr>
                <w:rFonts w:ascii="Calibri" w:hAnsi="Calibri" w:cs="Calibri"/>
                <w:sz w:val="18"/>
                <w:szCs w:val="18"/>
              </w:rPr>
              <w:t xml:space="preserve">DE </w:t>
            </w:r>
            <w:proofErr w:type="gramStart"/>
            <w:r>
              <w:rPr>
                <w:rFonts w:ascii="Calibri" w:hAnsi="Calibri" w:cs="Calibri"/>
                <w:sz w:val="18"/>
                <w:szCs w:val="18"/>
              </w:rPr>
              <w:t>1</w:t>
            </w:r>
            <w:proofErr w:type="gramEnd"/>
            <w:r>
              <w:rPr>
                <w:rFonts w:ascii="Calibri" w:hAnsi="Calibri" w:cs="Calibri"/>
                <w:sz w:val="18"/>
                <w:szCs w:val="18"/>
              </w:rPr>
              <w:t xml:space="preserve"> </w:t>
            </w:r>
            <w:r w:rsidRPr="00D60AFD">
              <w:rPr>
                <w:rFonts w:ascii="Calibri" w:hAnsi="Calibri" w:cs="Calibri"/>
                <w:sz w:val="18"/>
                <w:szCs w:val="18"/>
              </w:rPr>
              <w:t>INT</w:t>
            </w:r>
            <w:r>
              <w:rPr>
                <w:rFonts w:ascii="Calibri" w:hAnsi="Calibri" w:cs="Calibri"/>
                <w:sz w:val="18"/>
                <w:szCs w:val="18"/>
              </w:rPr>
              <w:t>ERNA</w:t>
            </w:r>
          </w:p>
        </w:tc>
        <w:tc>
          <w:tcPr>
            <w:tcW w:w="1032"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proofErr w:type="gramStart"/>
            <w:r w:rsidRPr="00D60AFD">
              <w:rPr>
                <w:rFonts w:ascii="Calibri" w:hAnsi="Calibri" w:cs="Calibri"/>
                <w:sz w:val="18"/>
                <w:szCs w:val="18"/>
              </w:rPr>
              <w:t>8</w:t>
            </w:r>
            <w:proofErr w:type="gramEnd"/>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10</w:t>
            </w:r>
          </w:p>
        </w:tc>
        <w:tc>
          <w:tcPr>
            <w:tcW w:w="1032"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12</w:t>
            </w:r>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proofErr w:type="gramStart"/>
            <w:r w:rsidRPr="00D60AFD">
              <w:rPr>
                <w:rFonts w:ascii="Calibri" w:hAnsi="Calibri" w:cs="Calibri"/>
                <w:sz w:val="18"/>
                <w:szCs w:val="18"/>
              </w:rPr>
              <w:t>8</w:t>
            </w:r>
            <w:proofErr w:type="gramEnd"/>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10</w:t>
            </w:r>
          </w:p>
        </w:tc>
        <w:tc>
          <w:tcPr>
            <w:tcW w:w="1032"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10</w:t>
            </w:r>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10</w:t>
            </w:r>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proofErr w:type="gramStart"/>
            <w:r w:rsidRPr="00D60AFD">
              <w:rPr>
                <w:rFonts w:ascii="Calibri" w:hAnsi="Calibri" w:cs="Calibri"/>
                <w:sz w:val="18"/>
                <w:szCs w:val="18"/>
              </w:rPr>
              <w:t>5</w:t>
            </w:r>
            <w:proofErr w:type="gramEnd"/>
          </w:p>
        </w:tc>
      </w:tr>
      <w:tr w:rsidR="0053686D" w:rsidRPr="00D60AFD" w:rsidTr="00A232CC">
        <w:trPr>
          <w:trHeight w:val="301"/>
          <w:jc w:val="center"/>
        </w:trPr>
        <w:tc>
          <w:tcPr>
            <w:tcW w:w="10004"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b/>
                <w:sz w:val="18"/>
                <w:szCs w:val="18"/>
              </w:rPr>
            </w:pPr>
            <w:r w:rsidRPr="00D60AFD">
              <w:rPr>
                <w:rFonts w:ascii="Calibri" w:hAnsi="Calibri" w:cs="Calibri"/>
                <w:b/>
                <w:sz w:val="18"/>
                <w:szCs w:val="18"/>
              </w:rPr>
              <w:t>INSTALAÇÕES ELETRICAS</w:t>
            </w:r>
          </w:p>
        </w:tc>
      </w:tr>
      <w:tr w:rsidR="0053686D" w:rsidRPr="00D60AFD" w:rsidTr="00A232CC">
        <w:trPr>
          <w:trHeight w:val="301"/>
          <w:jc w:val="center"/>
        </w:trPr>
        <w:tc>
          <w:tcPr>
            <w:tcW w:w="1743" w:type="dxa"/>
            <w:tcBorders>
              <w:top w:val="nil"/>
              <w:left w:val="single" w:sz="4" w:space="0" w:color="auto"/>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INEXISTENTE</w:t>
            </w:r>
          </w:p>
        </w:tc>
        <w:tc>
          <w:tcPr>
            <w:tcW w:w="1032"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proofErr w:type="gramStart"/>
            <w:r w:rsidRPr="00D60AFD">
              <w:rPr>
                <w:rFonts w:ascii="Calibri" w:hAnsi="Calibri" w:cs="Calibri"/>
                <w:sz w:val="18"/>
                <w:szCs w:val="18"/>
              </w:rPr>
              <w:t>0</w:t>
            </w:r>
            <w:proofErr w:type="gramEnd"/>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proofErr w:type="gramStart"/>
            <w:r w:rsidRPr="00D60AFD">
              <w:rPr>
                <w:rFonts w:ascii="Calibri" w:hAnsi="Calibri" w:cs="Calibri"/>
                <w:sz w:val="18"/>
                <w:szCs w:val="18"/>
              </w:rPr>
              <w:t>0</w:t>
            </w:r>
            <w:proofErr w:type="gramEnd"/>
          </w:p>
        </w:tc>
        <w:tc>
          <w:tcPr>
            <w:tcW w:w="1032"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proofErr w:type="gramStart"/>
            <w:r w:rsidRPr="00D60AFD">
              <w:rPr>
                <w:rFonts w:ascii="Calibri" w:hAnsi="Calibri" w:cs="Calibri"/>
                <w:sz w:val="18"/>
                <w:szCs w:val="18"/>
              </w:rPr>
              <w:t>0</w:t>
            </w:r>
            <w:proofErr w:type="gramEnd"/>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proofErr w:type="gramStart"/>
            <w:r w:rsidRPr="00D60AFD">
              <w:rPr>
                <w:rFonts w:ascii="Calibri" w:hAnsi="Calibri" w:cs="Calibri"/>
                <w:sz w:val="18"/>
                <w:szCs w:val="18"/>
              </w:rPr>
              <w:t>0</w:t>
            </w:r>
            <w:proofErr w:type="gramEnd"/>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proofErr w:type="gramStart"/>
            <w:r w:rsidRPr="00D60AFD">
              <w:rPr>
                <w:rFonts w:ascii="Calibri" w:hAnsi="Calibri" w:cs="Calibri"/>
                <w:sz w:val="18"/>
                <w:szCs w:val="18"/>
              </w:rPr>
              <w:t>0</w:t>
            </w:r>
            <w:proofErr w:type="gramEnd"/>
          </w:p>
        </w:tc>
        <w:tc>
          <w:tcPr>
            <w:tcW w:w="1032"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proofErr w:type="gramStart"/>
            <w:r w:rsidRPr="00D60AFD">
              <w:rPr>
                <w:rFonts w:ascii="Calibri" w:hAnsi="Calibri" w:cs="Calibri"/>
                <w:sz w:val="18"/>
                <w:szCs w:val="18"/>
              </w:rPr>
              <w:t>0</w:t>
            </w:r>
            <w:proofErr w:type="gramEnd"/>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proofErr w:type="gramStart"/>
            <w:r w:rsidRPr="00D60AFD">
              <w:rPr>
                <w:rFonts w:ascii="Calibri" w:hAnsi="Calibri" w:cs="Calibri"/>
                <w:sz w:val="18"/>
                <w:szCs w:val="18"/>
              </w:rPr>
              <w:t>0</w:t>
            </w:r>
            <w:proofErr w:type="gramEnd"/>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proofErr w:type="gramStart"/>
            <w:r w:rsidRPr="00D60AFD">
              <w:rPr>
                <w:rFonts w:ascii="Calibri" w:hAnsi="Calibri" w:cs="Calibri"/>
                <w:sz w:val="18"/>
                <w:szCs w:val="18"/>
              </w:rPr>
              <w:t>0</w:t>
            </w:r>
            <w:proofErr w:type="gramEnd"/>
          </w:p>
        </w:tc>
      </w:tr>
      <w:tr w:rsidR="0053686D" w:rsidRPr="00D60AFD" w:rsidTr="00A232CC">
        <w:trPr>
          <w:trHeight w:val="301"/>
          <w:jc w:val="center"/>
        </w:trPr>
        <w:tc>
          <w:tcPr>
            <w:tcW w:w="1743" w:type="dxa"/>
            <w:tcBorders>
              <w:top w:val="nil"/>
              <w:left w:val="single" w:sz="4" w:space="0" w:color="auto"/>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APARENTE</w:t>
            </w:r>
          </w:p>
        </w:tc>
        <w:tc>
          <w:tcPr>
            <w:tcW w:w="1032"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proofErr w:type="gramStart"/>
            <w:r w:rsidRPr="00D60AFD">
              <w:rPr>
                <w:rFonts w:ascii="Calibri" w:hAnsi="Calibri" w:cs="Calibri"/>
                <w:sz w:val="18"/>
                <w:szCs w:val="18"/>
              </w:rPr>
              <w:t>2</w:t>
            </w:r>
            <w:proofErr w:type="gramEnd"/>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proofErr w:type="gramStart"/>
            <w:r w:rsidRPr="00D60AFD">
              <w:rPr>
                <w:rFonts w:ascii="Calibri" w:hAnsi="Calibri" w:cs="Calibri"/>
                <w:sz w:val="18"/>
                <w:szCs w:val="18"/>
              </w:rPr>
              <w:t>2</w:t>
            </w:r>
            <w:proofErr w:type="gramEnd"/>
          </w:p>
        </w:tc>
        <w:tc>
          <w:tcPr>
            <w:tcW w:w="1032"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proofErr w:type="gramStart"/>
            <w:r w:rsidRPr="00D60AFD">
              <w:rPr>
                <w:rFonts w:ascii="Calibri" w:hAnsi="Calibri" w:cs="Calibri"/>
                <w:sz w:val="18"/>
                <w:szCs w:val="18"/>
              </w:rPr>
              <w:t>2</w:t>
            </w:r>
            <w:proofErr w:type="gramEnd"/>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proofErr w:type="gramStart"/>
            <w:r w:rsidRPr="00D60AFD">
              <w:rPr>
                <w:rFonts w:ascii="Calibri" w:hAnsi="Calibri" w:cs="Calibri"/>
                <w:sz w:val="18"/>
                <w:szCs w:val="18"/>
              </w:rPr>
              <w:t>2</w:t>
            </w:r>
            <w:proofErr w:type="gramEnd"/>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proofErr w:type="gramStart"/>
            <w:r w:rsidRPr="00D60AFD">
              <w:rPr>
                <w:rFonts w:ascii="Calibri" w:hAnsi="Calibri" w:cs="Calibri"/>
                <w:sz w:val="18"/>
                <w:szCs w:val="18"/>
              </w:rPr>
              <w:t>1</w:t>
            </w:r>
            <w:proofErr w:type="gramEnd"/>
          </w:p>
        </w:tc>
        <w:tc>
          <w:tcPr>
            <w:tcW w:w="1032"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proofErr w:type="gramStart"/>
            <w:r w:rsidRPr="00D60AFD">
              <w:rPr>
                <w:rFonts w:ascii="Calibri" w:hAnsi="Calibri" w:cs="Calibri"/>
                <w:sz w:val="18"/>
                <w:szCs w:val="18"/>
              </w:rPr>
              <w:t>1</w:t>
            </w:r>
            <w:proofErr w:type="gramEnd"/>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proofErr w:type="gramStart"/>
            <w:r w:rsidRPr="00D60AFD">
              <w:rPr>
                <w:rFonts w:ascii="Calibri" w:hAnsi="Calibri" w:cs="Calibri"/>
                <w:sz w:val="18"/>
                <w:szCs w:val="18"/>
              </w:rPr>
              <w:t>2</w:t>
            </w:r>
            <w:proofErr w:type="gramEnd"/>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proofErr w:type="gramStart"/>
            <w:r w:rsidRPr="00D60AFD">
              <w:rPr>
                <w:rFonts w:ascii="Calibri" w:hAnsi="Calibri" w:cs="Calibri"/>
                <w:sz w:val="18"/>
                <w:szCs w:val="18"/>
              </w:rPr>
              <w:t>3</w:t>
            </w:r>
            <w:proofErr w:type="gramEnd"/>
          </w:p>
        </w:tc>
      </w:tr>
      <w:tr w:rsidR="0053686D" w:rsidRPr="00D60AFD" w:rsidTr="00A232CC">
        <w:trPr>
          <w:trHeight w:val="301"/>
          <w:jc w:val="center"/>
        </w:trPr>
        <w:tc>
          <w:tcPr>
            <w:tcW w:w="1743" w:type="dxa"/>
            <w:tcBorders>
              <w:top w:val="nil"/>
              <w:left w:val="single" w:sz="4" w:space="0" w:color="auto"/>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r w:rsidRPr="00D60AFD">
              <w:rPr>
                <w:rFonts w:ascii="Calibri" w:hAnsi="Calibri" w:cs="Calibri"/>
                <w:sz w:val="18"/>
                <w:szCs w:val="18"/>
              </w:rPr>
              <w:t>EMBUTIDA</w:t>
            </w:r>
          </w:p>
        </w:tc>
        <w:tc>
          <w:tcPr>
            <w:tcW w:w="1032"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proofErr w:type="gramStart"/>
            <w:r w:rsidRPr="00D60AFD">
              <w:rPr>
                <w:rFonts w:ascii="Calibri" w:hAnsi="Calibri" w:cs="Calibri"/>
                <w:sz w:val="18"/>
                <w:szCs w:val="18"/>
              </w:rPr>
              <w:t>4</w:t>
            </w:r>
            <w:proofErr w:type="gramEnd"/>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proofErr w:type="gramStart"/>
            <w:r w:rsidRPr="00D60AFD">
              <w:rPr>
                <w:rFonts w:ascii="Calibri" w:hAnsi="Calibri" w:cs="Calibri"/>
                <w:sz w:val="18"/>
                <w:szCs w:val="18"/>
              </w:rPr>
              <w:t>5</w:t>
            </w:r>
            <w:proofErr w:type="gramEnd"/>
          </w:p>
        </w:tc>
        <w:tc>
          <w:tcPr>
            <w:tcW w:w="1032"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proofErr w:type="gramStart"/>
            <w:r w:rsidRPr="00D60AFD">
              <w:rPr>
                <w:rFonts w:ascii="Calibri" w:hAnsi="Calibri" w:cs="Calibri"/>
                <w:sz w:val="18"/>
                <w:szCs w:val="18"/>
              </w:rPr>
              <w:t>3</w:t>
            </w:r>
            <w:proofErr w:type="gramEnd"/>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proofErr w:type="gramStart"/>
            <w:r w:rsidRPr="00D60AFD">
              <w:rPr>
                <w:rFonts w:ascii="Calibri" w:hAnsi="Calibri" w:cs="Calibri"/>
                <w:sz w:val="18"/>
                <w:szCs w:val="18"/>
              </w:rPr>
              <w:t>4</w:t>
            </w:r>
            <w:proofErr w:type="gramEnd"/>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proofErr w:type="gramStart"/>
            <w:r w:rsidRPr="00D60AFD">
              <w:rPr>
                <w:rFonts w:ascii="Calibri" w:hAnsi="Calibri" w:cs="Calibri"/>
                <w:sz w:val="18"/>
                <w:szCs w:val="18"/>
              </w:rPr>
              <w:t>3</w:t>
            </w:r>
            <w:proofErr w:type="gramEnd"/>
          </w:p>
        </w:tc>
        <w:tc>
          <w:tcPr>
            <w:tcW w:w="1032"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proofErr w:type="gramStart"/>
            <w:r w:rsidRPr="00D60AFD">
              <w:rPr>
                <w:rFonts w:ascii="Calibri" w:hAnsi="Calibri" w:cs="Calibri"/>
                <w:sz w:val="18"/>
                <w:szCs w:val="18"/>
              </w:rPr>
              <w:t>5</w:t>
            </w:r>
            <w:proofErr w:type="gramEnd"/>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proofErr w:type="gramStart"/>
            <w:r w:rsidRPr="00D60AFD">
              <w:rPr>
                <w:rFonts w:ascii="Calibri" w:hAnsi="Calibri" w:cs="Calibri"/>
                <w:sz w:val="18"/>
                <w:szCs w:val="18"/>
              </w:rPr>
              <w:t>4</w:t>
            </w:r>
            <w:proofErr w:type="gramEnd"/>
          </w:p>
        </w:tc>
        <w:tc>
          <w:tcPr>
            <w:tcW w:w="1033" w:type="dxa"/>
            <w:tcBorders>
              <w:top w:val="nil"/>
              <w:left w:val="nil"/>
              <w:bottom w:val="single" w:sz="4" w:space="0" w:color="auto"/>
              <w:right w:val="single" w:sz="4" w:space="0" w:color="auto"/>
            </w:tcBorders>
            <w:shd w:val="clear" w:color="auto" w:fill="auto"/>
            <w:noWrap/>
            <w:vAlign w:val="center"/>
            <w:hideMark/>
          </w:tcPr>
          <w:p w:rsidR="0053686D" w:rsidRPr="00D60AFD" w:rsidRDefault="0053686D" w:rsidP="00A232CC">
            <w:pPr>
              <w:jc w:val="center"/>
              <w:rPr>
                <w:rFonts w:ascii="Calibri" w:hAnsi="Calibri" w:cs="Calibri"/>
                <w:sz w:val="18"/>
                <w:szCs w:val="18"/>
              </w:rPr>
            </w:pPr>
            <w:proofErr w:type="gramStart"/>
            <w:r w:rsidRPr="00D60AFD">
              <w:rPr>
                <w:rFonts w:ascii="Calibri" w:hAnsi="Calibri" w:cs="Calibri"/>
                <w:sz w:val="18"/>
                <w:szCs w:val="18"/>
              </w:rPr>
              <w:t>5</w:t>
            </w:r>
            <w:proofErr w:type="gramEnd"/>
          </w:p>
        </w:tc>
      </w:tr>
    </w:tbl>
    <w:p w:rsidR="0053686D" w:rsidRPr="001579C7" w:rsidRDefault="0053686D" w:rsidP="0053686D">
      <w:pPr>
        <w:adjustRightInd w:val="0"/>
        <w:jc w:val="center"/>
        <w:rPr>
          <w:rFonts w:ascii="Calibri" w:hAnsi="Calibri" w:cs="Calibri"/>
          <w:sz w:val="24"/>
          <w:szCs w:val="24"/>
        </w:rPr>
      </w:pPr>
      <w:r>
        <w:rPr>
          <w:rFonts w:ascii="Calibri" w:hAnsi="Calibri" w:cs="Calibri"/>
          <w:sz w:val="24"/>
          <w:szCs w:val="24"/>
        </w:rPr>
        <w:br w:type="page"/>
      </w:r>
    </w:p>
    <w:p w:rsidR="0053686D" w:rsidRPr="001579C7" w:rsidRDefault="0053686D" w:rsidP="0053686D">
      <w:pPr>
        <w:adjustRightInd w:val="0"/>
        <w:jc w:val="center"/>
        <w:rPr>
          <w:rFonts w:ascii="Calibri" w:hAnsi="Calibri" w:cs="Calibri"/>
          <w:b/>
          <w:sz w:val="24"/>
          <w:szCs w:val="24"/>
        </w:rPr>
      </w:pPr>
      <w:r w:rsidRPr="001579C7">
        <w:rPr>
          <w:rFonts w:ascii="Calibri" w:hAnsi="Calibri" w:cs="Calibri"/>
          <w:b/>
          <w:sz w:val="24"/>
          <w:szCs w:val="24"/>
        </w:rPr>
        <w:lastRenderedPageBreak/>
        <w:t>ANEXO I</w:t>
      </w:r>
    </w:p>
    <w:p w:rsidR="0053686D" w:rsidRPr="001579C7" w:rsidRDefault="0053686D" w:rsidP="0053686D">
      <w:pPr>
        <w:adjustRightInd w:val="0"/>
        <w:jc w:val="center"/>
        <w:rPr>
          <w:rFonts w:ascii="Calibri" w:hAnsi="Calibri" w:cs="Calibri"/>
          <w:b/>
          <w:bCs/>
          <w:sz w:val="24"/>
          <w:szCs w:val="24"/>
        </w:rPr>
      </w:pPr>
      <w:r w:rsidRPr="001579C7">
        <w:rPr>
          <w:rFonts w:ascii="Calibri" w:hAnsi="Calibri" w:cs="Calibri"/>
          <w:b/>
          <w:bCs/>
          <w:sz w:val="24"/>
          <w:szCs w:val="24"/>
        </w:rPr>
        <w:t>FACE DE QUADRA</w:t>
      </w:r>
    </w:p>
    <w:p w:rsidR="0053686D" w:rsidRPr="001579C7" w:rsidRDefault="0053686D" w:rsidP="0053686D">
      <w:pPr>
        <w:adjustRightInd w:val="0"/>
        <w:jc w:val="center"/>
        <w:rPr>
          <w:rFonts w:ascii="Calibri" w:hAnsi="Calibri" w:cs="Calibri"/>
          <w:b/>
          <w:bCs/>
          <w:sz w:val="24"/>
          <w:szCs w:val="24"/>
        </w:rPr>
      </w:pPr>
      <w:r w:rsidRPr="001579C7">
        <w:rPr>
          <w:rFonts w:ascii="Calibri" w:hAnsi="Calibri" w:cs="Calibri"/>
          <w:b/>
          <w:bCs/>
          <w:sz w:val="24"/>
          <w:szCs w:val="24"/>
        </w:rPr>
        <w:t>VALOR DO METRO QUADRADO DE TERRENO</w:t>
      </w:r>
    </w:p>
    <w:p w:rsidR="0053686D" w:rsidRDefault="0053686D" w:rsidP="0053686D"/>
    <w:p w:rsidR="0053686D" w:rsidRDefault="0053686D" w:rsidP="0053686D"/>
    <w:tbl>
      <w:tblPr>
        <w:tblW w:w="9220" w:type="dxa"/>
        <w:tblInd w:w="55" w:type="dxa"/>
        <w:tblCellMar>
          <w:left w:w="70" w:type="dxa"/>
          <w:right w:w="70" w:type="dxa"/>
        </w:tblCellMar>
        <w:tblLook w:val="04A0"/>
      </w:tblPr>
      <w:tblGrid>
        <w:gridCol w:w="2460"/>
        <w:gridCol w:w="980"/>
        <w:gridCol w:w="4540"/>
        <w:gridCol w:w="1240"/>
      </w:tblGrid>
      <w:tr w:rsidR="0053686D" w:rsidRPr="00A8351E" w:rsidTr="00A232CC">
        <w:trPr>
          <w:trHeight w:val="364"/>
        </w:trPr>
        <w:tc>
          <w:tcPr>
            <w:tcW w:w="2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b/>
                <w:bCs/>
                <w:szCs w:val="22"/>
              </w:rPr>
            </w:pPr>
            <w:r w:rsidRPr="00A8351E">
              <w:rPr>
                <w:rFonts w:ascii="Calibri" w:hAnsi="Calibri" w:cs="Calibri"/>
                <w:b/>
                <w:bCs/>
                <w:szCs w:val="22"/>
              </w:rPr>
              <w:t>BAIRRO</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b/>
                <w:bCs/>
                <w:szCs w:val="22"/>
              </w:rPr>
            </w:pPr>
            <w:r w:rsidRPr="00A8351E">
              <w:rPr>
                <w:rFonts w:ascii="Calibri" w:hAnsi="Calibri" w:cs="Calibri"/>
                <w:b/>
                <w:bCs/>
                <w:szCs w:val="22"/>
              </w:rPr>
              <w:t>QUADRA</w:t>
            </w:r>
          </w:p>
        </w:tc>
        <w:tc>
          <w:tcPr>
            <w:tcW w:w="4540" w:type="dxa"/>
            <w:tcBorders>
              <w:top w:val="single" w:sz="4" w:space="0" w:color="auto"/>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b/>
                <w:bCs/>
                <w:szCs w:val="22"/>
              </w:rPr>
            </w:pPr>
            <w:r w:rsidRPr="00A8351E">
              <w:rPr>
                <w:rFonts w:ascii="Calibri" w:hAnsi="Calibri" w:cs="Calibri"/>
                <w:b/>
                <w:bCs/>
                <w:szCs w:val="22"/>
              </w:rPr>
              <w:t>LOGRADOURO</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b/>
                <w:bCs/>
                <w:szCs w:val="22"/>
              </w:rPr>
            </w:pPr>
            <w:r w:rsidRPr="00A8351E">
              <w:rPr>
                <w:rFonts w:ascii="Calibri" w:hAnsi="Calibri" w:cs="Calibri"/>
                <w:b/>
                <w:bCs/>
                <w:szCs w:val="22"/>
              </w:rPr>
              <w:t xml:space="preserve"> VALOR R$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BECKER</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6</w:t>
            </w:r>
            <w:proofErr w:type="gramEnd"/>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GETULIO VARGAS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150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BECKER</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144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EST DOIS IRMAOS A CAMPO BOM</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BECKER</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309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EST DOIS IRMAOS A CAMPO BOM</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BECKER</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309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EST SAPIRANGA (DI - 030)</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BECKER</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309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PEDRO BECKER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BEIRA RIO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PORTO ALEGRE</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BEIRA RIO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SAO MIGUEL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280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BEIRA RIO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ALFREDO PONNE</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250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BEIRA RIO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ANTONIO WICKERT</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200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BEIRA RIO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TRAVESSAO SAO MIGUEL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280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BEIRA RIO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SAO MIGUEL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280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BEIRA RIO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10 DE SETEMBRO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280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BEIRA RIO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TRAVESSAO SAO MIGUEL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280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BEIRA RIO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TVA MARCO A WIRTH</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280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BEIRA RIO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83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JOAO KLAUCK</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300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BEIRA RIO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83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WALTER BIRCK</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BEIRA RIO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83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TVA HUGO SANDER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200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BEIRA RIO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144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FREDERICO HUGO KOLLING</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BEIRA RIO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144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PADRE V WESCHENFELDER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BEIRA RIO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144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SAO JUDAS TADEU</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w:t>
            </w:r>
            <w:r>
              <w:rPr>
                <w:rFonts w:ascii="Calibri" w:hAnsi="Calibri" w:cs="Calibri"/>
                <w:szCs w:val="22"/>
              </w:rPr>
              <w:t>25</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BEIRA RIO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202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JOAO KLAUCK</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300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BEIRA RIO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202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SAO MIGUEL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300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BEIRA RIO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202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VICENTE B. PRIETO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280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BEIRA RIO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202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LOURENCO HACK</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280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BEIRA RIO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207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JOAO KLAUCK</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300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BEIRA RIO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207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VICENTE B. PRIETO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300,00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BEIRA RIO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207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GRAMADO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300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lastRenderedPageBreak/>
              <w:t>BEIRA RIO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287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SAPIRANGA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300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BEIRA RIO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382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PORTO ALEGRE</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BEIRA RIO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382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ALFREDO PONNE</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280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BEIRA RIO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382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SANTA CLARA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BEIRA RIO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382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TRAVESSAO SAO MIGUEL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280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BEIRA RIO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387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FLORESTAL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300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BEIRA RIO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387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JOAO KLAUCK</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300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BEIRA RIO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387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GRAMADO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300,00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BEIRA RIO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387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LOURENCO HACK</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280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BEIRA RIO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413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FREDERICO HUGO KOLLING</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BEIRA RIO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413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ROBERTO DIETER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BEIRA RIO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413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SANTA CLARA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BEIRA RIO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440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ALFREDO PONNE</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BEIRA RIO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442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PORTO ALEGRE</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BEIRA RIO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442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ALFREDO PONNE</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BEIRA RIO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442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ITAQUI</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BEIRA RIO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442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SANTA CLARA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BEIRA RIO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443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ITAQUI</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BEIRA RIO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443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ROBERTO DIETER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BEIRA RIO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443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SANTA CLARA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BEIRA RIO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447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ARNO GIEHL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BEIRA RIO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447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SANTA RITA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BEIRA RIO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448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JOAO KLAUCK</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325,00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BEIRA RIO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448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TVA HUGO SANDER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BEIRA RIO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448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TVA SANTA CECILIA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BEIRA RIO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449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JOAO KLAUCK</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325,00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BEIRA RIO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449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EMILIO SCHACHT</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BEIRA RIO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449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JORGE THEOBALDO ENGELMANN</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BEIRA RIO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449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ROGERIO ENGELMANN</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BEIRA RIO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449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TVA SANTA CECILIA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BEIRA RIO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450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190</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BEIRA RIO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451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FLORESTAL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300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lastRenderedPageBreak/>
              <w:t>BEIRA RIO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451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JOAO KLAUCK</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300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BEIRA RIO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451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CAM PED 31</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125</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BEIRA RIO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451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ROGERIO ENGELMANN</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125,00</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BEIRA RIO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452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FLORESTAL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BEIRA RIO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452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GRAMADO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BEIRA RIO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452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LOURENCO HACK</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BEIRA RIO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453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CAM PED 36</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280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BEIRA RIO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453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GRAMADO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280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BEIRA RIO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453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LOURENCO HACK</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BEIRA RIO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454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LOURENCO HACK</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300,00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BEIRA RIO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454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TRAVESSAO SAO MIGUEL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280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BEIRA RIO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455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DALILA COLLET</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BEIRA RIO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455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ELLA HAACK</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BEIRA RIO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469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PADRE V WESCHENFELDER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BEIRA RIO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469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SAO JUDAS TADEU</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BEIRA RIO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484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CAMINHO DE </w:t>
            </w:r>
            <w:proofErr w:type="gramStart"/>
            <w:r w:rsidRPr="00A8351E">
              <w:rPr>
                <w:rFonts w:ascii="Calibri" w:hAnsi="Calibri" w:cs="Calibri"/>
                <w:szCs w:val="22"/>
              </w:rPr>
              <w:t>PEDESTRES Nº</w:t>
            </w:r>
            <w:proofErr w:type="gramEnd"/>
            <w:r w:rsidRPr="00A8351E">
              <w:rPr>
                <w:rFonts w:ascii="Calibri" w:hAnsi="Calibri" w:cs="Calibri"/>
                <w:szCs w:val="22"/>
              </w:rPr>
              <w:t xml:space="preserve"> 484</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BEIRA RIO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484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SEDE CAMPESTRE</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BEIRA RIO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486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SAO MIGUEL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280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BEIRA RIO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486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BECO DO MOINHO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BEIRA RIO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486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TRAVESSAO SAO MIGUEL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280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BELA VISTA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232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ANITA GARIBALDI</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BELA VISTA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232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RIO GRANDE</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BELA VISTA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232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SAO LOURENCO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w:t>
            </w:r>
            <w:r>
              <w:rPr>
                <w:rFonts w:ascii="Calibri" w:hAnsi="Calibri" w:cs="Calibri"/>
                <w:szCs w:val="22"/>
              </w:rPr>
              <w:t>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BELA VISTA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233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ANITA GARIBALDI</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BELA VISTA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233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BELO HORIZONTE</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BELA VISTA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233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SAO LOURENCO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BELA VISTA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234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ANITA GARIBALDI</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w:t>
            </w:r>
            <w:r>
              <w:rPr>
                <w:rFonts w:ascii="Calibri" w:hAnsi="Calibri" w:cs="Calibri"/>
                <w:szCs w:val="22"/>
              </w:rPr>
              <w:t>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BELA VISTA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234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BELO HORIZONTE</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BELA VISTA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235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ANITA GARIBALDI</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w:t>
            </w:r>
            <w:r>
              <w:rPr>
                <w:rFonts w:ascii="Calibri" w:hAnsi="Calibri" w:cs="Calibri"/>
                <w:szCs w:val="22"/>
              </w:rPr>
              <w:t>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BELA VISTA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235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JULIO DE CASTILHOS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BELA VISTA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235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RUA SANTO</w:t>
            </w:r>
            <w:proofErr w:type="gramEnd"/>
            <w:r w:rsidRPr="00A8351E">
              <w:rPr>
                <w:rFonts w:ascii="Calibri" w:hAnsi="Calibri" w:cs="Calibri"/>
                <w:szCs w:val="22"/>
              </w:rPr>
              <w:t xml:space="preserve"> ANGELO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BELA VISTA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236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ANITA GARIBALDI</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w:t>
            </w:r>
            <w:r>
              <w:rPr>
                <w:rFonts w:ascii="Calibri" w:hAnsi="Calibri" w:cs="Calibri"/>
                <w:szCs w:val="22"/>
              </w:rPr>
              <w:t>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lastRenderedPageBreak/>
              <w:t>BELA VISTA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236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JULIO DE CASTILHOS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BELA VISTA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236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TUCUNDUVA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BELA VISTA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237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ANITA GARIBALDI</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w:t>
            </w:r>
            <w:r>
              <w:rPr>
                <w:rFonts w:ascii="Calibri" w:hAnsi="Calibri" w:cs="Calibri"/>
                <w:szCs w:val="22"/>
              </w:rPr>
              <w:t>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BELA VISTA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237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SANTA ROSA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BELA VISTA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237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TUCUNDUVA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BELA VISTA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238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ANITA GARIBALDI</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w:t>
            </w:r>
            <w:r>
              <w:rPr>
                <w:rFonts w:ascii="Calibri" w:hAnsi="Calibri" w:cs="Calibri"/>
                <w:szCs w:val="22"/>
              </w:rPr>
              <w:t>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BELA VISTA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238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SANTA ROSA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BELA VISTA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238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TRES DE MAIO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BELA VISTA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239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ANITA GARIBALDI</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BELA VISTA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239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ENTRE IJUIS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BELA VISTA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239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TRES DE MAIO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BELA VISTA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240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ANITA GARIBALDI</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BELA VISTA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240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ENTRE IJUIS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BELA VISTA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240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HERVAL SECO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BELA VISTA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241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ANITA GARIBALDI</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BELA VISTA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241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CAMPO NOVO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BELA VISTA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241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HERVAL SECO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BELA VISTA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242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ANITA GARIBALDI</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BELA VISTA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242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CAMPO NOVO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BELA VISTA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242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SANTA MARIA DO HERVAL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BELA VISTA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243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ANITA GARIBALDI</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BELA VISTA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243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SANTA MARIA DO HERVAL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BELA VISTA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243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TENENTE PORTELA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BELA VISTA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244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ANITA GARIBALDI</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BELA VISTA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244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BRAGA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17</w:t>
            </w:r>
            <w:r w:rsidRPr="00A8351E">
              <w:rPr>
                <w:rFonts w:ascii="Calibri" w:hAnsi="Calibri" w:cs="Calibri"/>
                <w:szCs w:val="22"/>
              </w:rPr>
              <w:t xml:space="preserve">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BELA VISTA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244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TENENTE PORTELA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BELA VISTA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245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ANITA GARIBALDI</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BELA VISTA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245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BRAGA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17</w:t>
            </w:r>
            <w:r w:rsidRPr="00A8351E">
              <w:rPr>
                <w:rFonts w:ascii="Calibri" w:hAnsi="Calibri" w:cs="Calibri"/>
                <w:szCs w:val="22"/>
              </w:rPr>
              <w:t xml:space="preserve">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BELA VISTA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246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ANITA GARIBALDI</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BELA VISTA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246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HUMAITA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BELA VISTA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246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TRES PASSOS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BELA VISTA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247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ANITA GARIBALDI</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lastRenderedPageBreak/>
              <w:t>BELA VISTA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247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CHAPECO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BELA VISTA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247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TRES PASSOS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BELA VISTA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248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ANITA GARIBALDI</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BELA VISTA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248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CHAPECO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BELA VISTA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248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MIRAGUAI</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BELA VISTA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249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ANITA GARIBALDI</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BELA VISTA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250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ROD BR 116</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270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BELA VISTA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250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ANITA GARIBALDI</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200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BELA VISTA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250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BELO HORIZONTE</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BELA VISTA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251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ANITA GARIBALDI</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BELA VISTA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251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BELO HORIZONTE</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BELA VISTA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251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RUA SANTO</w:t>
            </w:r>
            <w:proofErr w:type="gramEnd"/>
            <w:r w:rsidRPr="00A8351E">
              <w:rPr>
                <w:rFonts w:ascii="Calibri" w:hAnsi="Calibri" w:cs="Calibri"/>
                <w:szCs w:val="22"/>
              </w:rPr>
              <w:t xml:space="preserve"> ANGELO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BELA VISTA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252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ANITA GARIBALDI</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BELA VISTA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252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TUCUNDUVA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BELA VISTA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253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ANITA GARIBALDI</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BELA VISTA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253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SANTA ROSA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BELA VISTA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253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TUCUNDUVA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BELA VISTA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254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ANITA GARIBALDI</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BELA VISTA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254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SANTA ROSA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BELA VISTA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254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TRES DE MAIO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BELA VISTA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255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ANITA GARIBALDI</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BELA VISTA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255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ENTRE IJUIS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BELA VISTA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255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TRES DE MAIO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BELA VISTA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256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ANITA GARIBALDI</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BELA VISTA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256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ENTRE IJUIS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BELA VISTA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256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HERVAL SECO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BELA VISTA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257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ANITA GARIBALDI</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BELA VISTA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257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CAMPO NOVO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BELA VISTA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257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HERVAL SECO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BELA VISTA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258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ANITA GARIBALDI</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BELA VISTA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258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CAMPO NOVO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BELA VISTA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258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SANTA MARIA DO HERVAL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lastRenderedPageBreak/>
              <w:t>BELA VISTA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259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ANITA GARIBALDI</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BELA VISTA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259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TENENTE PORTELA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BELA VISTA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260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ANITA GARIBALDI</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BELA VISTA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260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TENENTE PORTELA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BELA VISTA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261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ANITA GARIBALDI</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BELA VISTA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261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BRAGA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BELA VISTA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261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HUMAITA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BELA VISTA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262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ANITA GARIBALDI</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BELA VISTA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262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HUMAITA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BELA VISTA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263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ANITA GARIBALDI</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BELA VISTA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263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CHAPECO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BELA VISTA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263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TRES PASSOS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BELA VISTA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264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ANITA GARIBALDI</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BELA VISTA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264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CHAPECO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BELA VISTA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264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MIRAGUAI</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BELA VISTA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265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ANITA GARIBALDI</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BELA VISTA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266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RIO GRANDE</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BELA VISTA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386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CACHOEIRINHA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BONAMIGO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159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PRINCESA ISABEL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BONAMIGO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160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PRINCESA ISABEL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BONAMIGO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161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PRINCESA ISABEL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BONAMIGO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162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PRINCESA ISABEL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BONAMIGO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163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PRINCESA ISABEL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BONAMIGO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164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PRINCESA ISABEL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BONAMIGO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165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115</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BONAMIGO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165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PRINCESA ISABEL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BONAMIGO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167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ALBERTO RUBENICH</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BONAMIGO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167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PRINCESA ISABEL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BONAMIGO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310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EST DOIS IRMAOS A CAMPO BOM</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BONAMIGO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464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ALBERTO RUBENICH</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BONAMIGO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464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PRINCESA ISABEL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BONAMIGO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465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PRINCESA ISABEL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lastRenderedPageBreak/>
              <w:t>BONAMIGO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466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PRINCESA ISABEL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BONAMIGO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467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PRINCESA ISABEL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BONAMIGO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471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PRINCESA ISABEL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BONAMIGO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488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EST DOIS IRMAOS A CAMPO BOM</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BONAMIGO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488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PRINCESA ISABEL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CANUDOS</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464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PRINCESA ISABEL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2</w:t>
            </w:r>
            <w:proofErr w:type="gramEnd"/>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PORTO ALEGRE</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2</w:t>
            </w:r>
            <w:proofErr w:type="gramEnd"/>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EST PICADA VERAO (DI - 020)</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2</w:t>
            </w:r>
            <w:proofErr w:type="gramEnd"/>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GUILHERME ENGELMANN</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2</w:t>
            </w:r>
            <w:proofErr w:type="gramEnd"/>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Nº2583</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2</w:t>
            </w:r>
            <w:proofErr w:type="gramEnd"/>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OTTO ENGELMANN</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CANOAS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250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PORTO ALEGRE</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CANOAS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SAPUCAIA DO SUL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225</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TVA 13 DE OUTUBRO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250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PORTO ALEGRE</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250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CANOAS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TVA 13 DE OUTUBRO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TVA MARTINHO LUTERO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PORTO ALEGRE</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CANOAS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OTTO ENGELMANN</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275</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PORTO ALEGRE</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CANOAS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300,00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NOVA PETROPOLIS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OTTO ENGELMANN</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300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TVA EDVINO CONRADO HOLDEFER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300,00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10 DE SETEMBRO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325,00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CANOAS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250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PASTOR KLEIN</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SAPUCAIA DO SUL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250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lastRenderedPageBreak/>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10 DE SETEMBRO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325</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RUA </w:t>
            </w:r>
            <w:proofErr w:type="gramStart"/>
            <w:r w:rsidRPr="00A8351E">
              <w:rPr>
                <w:rFonts w:ascii="Calibri" w:hAnsi="Calibri" w:cs="Calibri"/>
                <w:szCs w:val="22"/>
              </w:rPr>
              <w:t>7</w:t>
            </w:r>
            <w:proofErr w:type="gramEnd"/>
            <w:r w:rsidRPr="00A8351E">
              <w:rPr>
                <w:rFonts w:ascii="Calibri" w:hAnsi="Calibri" w:cs="Calibri"/>
                <w:szCs w:val="22"/>
              </w:rPr>
              <w:t xml:space="preserve"> DE SETEMBRO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325</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CANOAS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325,00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PASTOR KLEIN</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325,00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10 DE SETEMBRO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350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RUA </w:t>
            </w:r>
            <w:proofErr w:type="gramStart"/>
            <w:r w:rsidRPr="00A8351E">
              <w:rPr>
                <w:rFonts w:ascii="Calibri" w:hAnsi="Calibri" w:cs="Calibri"/>
                <w:szCs w:val="22"/>
              </w:rPr>
              <w:t>7</w:t>
            </w:r>
            <w:proofErr w:type="gramEnd"/>
            <w:r w:rsidRPr="00A8351E">
              <w:rPr>
                <w:rFonts w:ascii="Calibri" w:hAnsi="Calibri" w:cs="Calibri"/>
                <w:szCs w:val="22"/>
              </w:rPr>
              <w:t xml:space="preserve"> DE SETEMBRO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325,00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CANOAS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300,00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OTTO ENGELMANN</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3</w:t>
            </w:r>
            <w:r w:rsidRPr="00A8351E">
              <w:rPr>
                <w:rFonts w:ascii="Calibri" w:hAnsi="Calibri" w:cs="Calibri"/>
                <w:szCs w:val="22"/>
              </w:rPr>
              <w:t xml:space="preserve">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10 DE SETEMBRO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40</w:t>
            </w:r>
            <w:r w:rsidRPr="00A8351E">
              <w:rPr>
                <w:rFonts w:ascii="Calibri" w:hAnsi="Calibri" w:cs="Calibri"/>
                <w:szCs w:val="22"/>
              </w:rPr>
              <w:t xml:space="preserve">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CANOAS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325,00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NOVA PETROPOLIS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3</w:t>
            </w:r>
            <w:r w:rsidRPr="00A8351E">
              <w:rPr>
                <w:rFonts w:ascii="Calibri" w:hAnsi="Calibri" w:cs="Calibri"/>
                <w:szCs w:val="22"/>
              </w:rPr>
              <w:t xml:space="preserve">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OTTO ENGELMANN</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35</w:t>
            </w:r>
            <w:r w:rsidRPr="00A8351E">
              <w:rPr>
                <w:rFonts w:ascii="Calibri" w:hAnsi="Calibri" w:cs="Calibri"/>
                <w:szCs w:val="22"/>
              </w:rPr>
              <w:t xml:space="preserve">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10 DE SETEMBRO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400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NOVA PETROPOLIS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3</w:t>
            </w:r>
            <w:r>
              <w:rPr>
                <w:rFonts w:ascii="Calibri" w:hAnsi="Calibri" w:cs="Calibri"/>
                <w:szCs w:val="22"/>
              </w:rPr>
              <w:t>25</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TRV 18</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300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TVA 18 DO FORTE</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3</w:t>
            </w:r>
            <w:r>
              <w:rPr>
                <w:rFonts w:ascii="Calibri" w:hAnsi="Calibri" w:cs="Calibri"/>
                <w:szCs w:val="22"/>
              </w:rPr>
              <w:t>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PORTO ALEGRE</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10 DE SETEMBRO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450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TVA 18 DO FORTE</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350,00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TVA 25 DE SETEMBRO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300,00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PORTO ALEGRE</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375,00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CAM OTTO DEXHEIMER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280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10 DE SETEMBRO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500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TVA 25 DE SETEMBRO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350,00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PORTO ALEGRE</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CAM OTTO DEXHEIMER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280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10 DE SETEMBRO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500,00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TVA 21 DE ABRIL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325,00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PORTO ALEGRE</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375,00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SAPIRANGA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325,00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10 DE SETEMBRO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500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TVA 21 DE ABRIL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325</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lastRenderedPageBreak/>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10 DE SETEMBRO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450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TVA 13 DE MAIO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350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PORTO ALEGRE</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350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10 DE SETEMBRO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300,00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TVA 13 DE MAIO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350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TVA URBANO</w:t>
            </w:r>
            <w:proofErr w:type="gramEnd"/>
            <w:r w:rsidRPr="00A8351E">
              <w:rPr>
                <w:rFonts w:ascii="Calibri" w:hAnsi="Calibri" w:cs="Calibri"/>
                <w:szCs w:val="22"/>
              </w:rPr>
              <w:t xml:space="preserve"> CERILLO SCHAUMLOEFE</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PORTO ALEGRE</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10 DE SETEMBRO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ANTONIO WICKERT</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TVA URBANO</w:t>
            </w:r>
            <w:proofErr w:type="gramEnd"/>
            <w:r w:rsidRPr="00A8351E">
              <w:rPr>
                <w:rFonts w:ascii="Calibri" w:hAnsi="Calibri" w:cs="Calibri"/>
                <w:szCs w:val="22"/>
              </w:rPr>
              <w:t xml:space="preserve"> CERILLO SCHAUMLOEFE</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SAO MIGUEL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300,00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CAM PED WILLIBALDO ARNOLD</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10 DE SETEMBRO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TVA MARCO A WIRTH</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SAO MIGUEL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300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CAM PED WILLIBALDO ARNOLD</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10 DE SETEMBRO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SAO MIGUEL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300,00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10 DE SETEMBRO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300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SAO MIGUEL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450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CAM PEDRO SPOHR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350,00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10 DE SETEMBRO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450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SAO MIGUEL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550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10 DE SETEMBRO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550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TVA AGOSTINHO LIPINSKI</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550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SAO MIGUEL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600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10 DE SETEMBRO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550,00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SAO MIGUEL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600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10 DE SETEMBRO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450,00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TVA ATIRADORES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450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SAO MIGUEL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500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10 DE SETEMBRO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425,00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lastRenderedPageBreak/>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OTTO ENGELMANN</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5</w:t>
            </w:r>
            <w:r>
              <w:rPr>
                <w:rFonts w:ascii="Calibri" w:hAnsi="Calibri" w:cs="Calibri"/>
                <w:szCs w:val="22"/>
              </w:rPr>
              <w:t>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SAO MIGUEL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5</w:t>
            </w:r>
            <w:r w:rsidRPr="00A8351E">
              <w:rPr>
                <w:rFonts w:ascii="Calibri" w:hAnsi="Calibri" w:cs="Calibri"/>
                <w:szCs w:val="22"/>
              </w:rPr>
              <w:t xml:space="preserve">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10 DE SETEMBRO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500,00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OTTO ENGELMANN</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50</w:t>
            </w:r>
            <w:r w:rsidRPr="00A8351E">
              <w:rPr>
                <w:rFonts w:ascii="Calibri" w:hAnsi="Calibri" w:cs="Calibri"/>
                <w:szCs w:val="22"/>
              </w:rPr>
              <w:t xml:space="preserve">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SAO MIGUEL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45</w:t>
            </w:r>
            <w:r w:rsidRPr="00A8351E">
              <w:rPr>
                <w:rFonts w:ascii="Calibri" w:hAnsi="Calibri" w:cs="Calibri"/>
                <w:szCs w:val="22"/>
              </w:rPr>
              <w:t xml:space="preserve">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10 DE SETEMBRO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350,00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RUA </w:t>
            </w:r>
            <w:proofErr w:type="gramStart"/>
            <w:r w:rsidRPr="00A8351E">
              <w:rPr>
                <w:rFonts w:ascii="Calibri" w:hAnsi="Calibri" w:cs="Calibri"/>
                <w:szCs w:val="22"/>
              </w:rPr>
              <w:t>7</w:t>
            </w:r>
            <w:proofErr w:type="gramEnd"/>
            <w:r w:rsidRPr="00A8351E">
              <w:rPr>
                <w:rFonts w:ascii="Calibri" w:hAnsi="Calibri" w:cs="Calibri"/>
                <w:szCs w:val="22"/>
              </w:rPr>
              <w:t xml:space="preserve"> DE SETEMBRO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35</w:t>
            </w:r>
            <w:r w:rsidRPr="00A8351E">
              <w:rPr>
                <w:rFonts w:ascii="Calibri" w:hAnsi="Calibri" w:cs="Calibri"/>
                <w:szCs w:val="22"/>
              </w:rPr>
              <w:t xml:space="preserve">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PASTOR KLEIN</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350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SAO MIGUEL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450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10 DE SETEMBRO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4</w:t>
            </w:r>
            <w:r>
              <w:rPr>
                <w:rFonts w:ascii="Calibri" w:hAnsi="Calibri" w:cs="Calibri"/>
                <w:szCs w:val="22"/>
              </w:rPr>
              <w:t>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PASTOR KLEIN</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350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TVA ARNILDO KONRATH</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300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10 DE SETEMBRO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300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66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AV.</w:t>
            </w:r>
            <w:proofErr w:type="gramEnd"/>
            <w:r w:rsidRPr="00A8351E">
              <w:rPr>
                <w:rFonts w:ascii="Calibri" w:hAnsi="Calibri" w:cs="Calibri"/>
                <w:szCs w:val="22"/>
              </w:rPr>
              <w:t xml:space="preserve"> 25 DE JULHO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375</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66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SAO MIGUEL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375</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66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CAM PA DARCY KLAUDAT</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3</w:t>
            </w:r>
            <w:r>
              <w:rPr>
                <w:rFonts w:ascii="Calibri" w:hAnsi="Calibri" w:cs="Calibri"/>
                <w:szCs w:val="22"/>
              </w:rPr>
              <w:t>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66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ROLANTE</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300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67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AV.</w:t>
            </w:r>
            <w:proofErr w:type="gramEnd"/>
            <w:r w:rsidRPr="00A8351E">
              <w:rPr>
                <w:rFonts w:ascii="Calibri" w:hAnsi="Calibri" w:cs="Calibri"/>
                <w:szCs w:val="22"/>
              </w:rPr>
              <w:t xml:space="preserve"> 25 DE JULHO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375</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67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IRINEU BECKER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55</w:t>
            </w:r>
            <w:r w:rsidRPr="00A8351E">
              <w:rPr>
                <w:rFonts w:ascii="Calibri" w:hAnsi="Calibri" w:cs="Calibri"/>
                <w:szCs w:val="22"/>
              </w:rPr>
              <w:t xml:space="preserve">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67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SAO MIGUEL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50</w:t>
            </w:r>
            <w:r w:rsidRPr="00A8351E">
              <w:rPr>
                <w:rFonts w:ascii="Calibri" w:hAnsi="Calibri" w:cs="Calibri"/>
                <w:szCs w:val="22"/>
              </w:rPr>
              <w:t xml:space="preserve">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68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AV.</w:t>
            </w:r>
            <w:proofErr w:type="gramEnd"/>
            <w:r w:rsidRPr="00A8351E">
              <w:rPr>
                <w:rFonts w:ascii="Calibri" w:hAnsi="Calibri" w:cs="Calibri"/>
                <w:szCs w:val="22"/>
              </w:rPr>
              <w:t xml:space="preserve"> 25 DE JULHO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550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68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IRINEU BECKER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550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68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SAO MIGUEL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550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69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AV.</w:t>
            </w:r>
            <w:proofErr w:type="gramEnd"/>
            <w:r w:rsidRPr="00A8351E">
              <w:rPr>
                <w:rFonts w:ascii="Calibri" w:hAnsi="Calibri" w:cs="Calibri"/>
                <w:szCs w:val="22"/>
              </w:rPr>
              <w:t xml:space="preserve"> 25 DE JULHO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550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69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SAO MIGUEL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550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69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TVA PASTOR PRUSKIN</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right"/>
              <w:rPr>
                <w:rFonts w:ascii="Calibri" w:hAnsi="Calibri" w:cs="Calibri"/>
                <w:szCs w:val="22"/>
              </w:rPr>
            </w:pPr>
            <w:r>
              <w:rPr>
                <w:rFonts w:ascii="Calibri" w:hAnsi="Calibri" w:cs="Calibri"/>
                <w:szCs w:val="22"/>
              </w:rPr>
              <w:t>400,00</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70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AV.</w:t>
            </w:r>
            <w:proofErr w:type="gramEnd"/>
            <w:r w:rsidRPr="00A8351E">
              <w:rPr>
                <w:rFonts w:ascii="Calibri" w:hAnsi="Calibri" w:cs="Calibri"/>
                <w:szCs w:val="22"/>
              </w:rPr>
              <w:t xml:space="preserve"> 25 DE JULHO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60</w:t>
            </w:r>
            <w:r w:rsidRPr="00A8351E">
              <w:rPr>
                <w:rFonts w:ascii="Calibri" w:hAnsi="Calibri" w:cs="Calibri"/>
                <w:szCs w:val="22"/>
              </w:rPr>
              <w:t xml:space="preserve">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70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SAO MIGUEL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60</w:t>
            </w:r>
            <w:r w:rsidRPr="00A8351E">
              <w:rPr>
                <w:rFonts w:ascii="Calibri" w:hAnsi="Calibri" w:cs="Calibri"/>
                <w:szCs w:val="22"/>
              </w:rPr>
              <w:t xml:space="preserve">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70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TVA MARIO SPERB</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60</w:t>
            </w:r>
            <w:r w:rsidRPr="00A8351E">
              <w:rPr>
                <w:rFonts w:ascii="Calibri" w:hAnsi="Calibri" w:cs="Calibri"/>
                <w:szCs w:val="22"/>
              </w:rPr>
              <w:t xml:space="preserve">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71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AV.</w:t>
            </w:r>
            <w:proofErr w:type="gramEnd"/>
            <w:r w:rsidRPr="00A8351E">
              <w:rPr>
                <w:rFonts w:ascii="Calibri" w:hAnsi="Calibri" w:cs="Calibri"/>
                <w:szCs w:val="22"/>
              </w:rPr>
              <w:t xml:space="preserve"> 25 DE JULHO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600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71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SAO MIGUEL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600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71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TVA MARIO SPERB</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600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lastRenderedPageBreak/>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72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AV.</w:t>
            </w:r>
            <w:proofErr w:type="gramEnd"/>
            <w:r w:rsidRPr="00A8351E">
              <w:rPr>
                <w:rFonts w:ascii="Calibri" w:hAnsi="Calibri" w:cs="Calibri"/>
                <w:szCs w:val="22"/>
              </w:rPr>
              <w:t xml:space="preserve"> 25 DE JULHO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6</w:t>
            </w:r>
            <w:r w:rsidRPr="00A8351E">
              <w:rPr>
                <w:rFonts w:ascii="Calibri" w:hAnsi="Calibri" w:cs="Calibri"/>
                <w:szCs w:val="22"/>
              </w:rPr>
              <w:t xml:space="preserve">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72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SAO MIGUEL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55</w:t>
            </w:r>
            <w:r w:rsidRPr="00A8351E">
              <w:rPr>
                <w:rFonts w:ascii="Calibri" w:hAnsi="Calibri" w:cs="Calibri"/>
                <w:szCs w:val="22"/>
              </w:rPr>
              <w:t xml:space="preserve">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72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CAM ALOYSIO J BUTTENBENDER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300,00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72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SAO JOSE</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350,00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73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SAO MIGUEL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450,00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73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BERLIM</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3</w:t>
            </w:r>
            <w:r w:rsidRPr="00A8351E">
              <w:rPr>
                <w:rFonts w:ascii="Calibri" w:hAnsi="Calibri" w:cs="Calibri"/>
                <w:szCs w:val="22"/>
              </w:rPr>
              <w:t xml:space="preserve">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73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GRAMADO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350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73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SAO JOSE</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375</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74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SAO MIGUEL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350,00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74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VICENTE B. PRIETO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350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74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BERLIM</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350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75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SAO MIGUEL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350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75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VICENTE B. PRIETO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350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75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TVA NATAL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350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76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JOAO KLAUCK</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400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76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VICENTE B. PRIETO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350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76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BERLIM</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350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76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GRAMADO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350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77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AV.</w:t>
            </w:r>
            <w:proofErr w:type="gramEnd"/>
            <w:r w:rsidRPr="00A8351E">
              <w:rPr>
                <w:rFonts w:ascii="Calibri" w:hAnsi="Calibri" w:cs="Calibri"/>
                <w:szCs w:val="22"/>
              </w:rPr>
              <w:t xml:space="preserve"> 25 DE JULHO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575</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77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GRAMADO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350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77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SAO JOSE</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4</w:t>
            </w:r>
            <w:r w:rsidRPr="00A8351E">
              <w:rPr>
                <w:rFonts w:ascii="Calibri" w:hAnsi="Calibri" w:cs="Calibri"/>
                <w:szCs w:val="22"/>
              </w:rPr>
              <w:t xml:space="preserve">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78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AV.</w:t>
            </w:r>
            <w:proofErr w:type="gramEnd"/>
            <w:r w:rsidRPr="00A8351E">
              <w:rPr>
                <w:rFonts w:ascii="Calibri" w:hAnsi="Calibri" w:cs="Calibri"/>
                <w:szCs w:val="22"/>
              </w:rPr>
              <w:t xml:space="preserve"> 25 DE JULHO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575,00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78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GRAMADO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425</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78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WALTER FLECK</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4</w:t>
            </w:r>
            <w:r w:rsidRPr="00A8351E">
              <w:rPr>
                <w:rFonts w:ascii="Calibri" w:hAnsi="Calibri" w:cs="Calibri"/>
                <w:szCs w:val="22"/>
              </w:rPr>
              <w:t xml:space="preserve">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79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FLORESTAL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375</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79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BERLIM</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375,00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79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GRAMADO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375</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79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SAO JOSE</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400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80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FLORESTAL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350,00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80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CAM CARLOS ALBERTO STOFFEL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3</w:t>
            </w:r>
            <w:r w:rsidRPr="00A8351E">
              <w:rPr>
                <w:rFonts w:ascii="Calibri" w:hAnsi="Calibri" w:cs="Calibri"/>
                <w:szCs w:val="22"/>
              </w:rPr>
              <w:t xml:space="preserve">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80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BERLIM</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325,00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80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GRAMADO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300,00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lastRenderedPageBreak/>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81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FLORESTAL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350,00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81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JOAO KLAUCK</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400,00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81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CAM CARLOS ALBERTO STOFFEL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300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81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GRAMADO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300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82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FLORESTAL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350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82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GRAMADO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350,00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82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SAO JOSE</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400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84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FLORESTAL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350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84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GRAMADO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350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85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AV.</w:t>
            </w:r>
            <w:proofErr w:type="gramEnd"/>
            <w:r w:rsidRPr="00A8351E">
              <w:rPr>
                <w:rFonts w:ascii="Calibri" w:hAnsi="Calibri" w:cs="Calibri"/>
                <w:szCs w:val="22"/>
              </w:rPr>
              <w:t xml:space="preserve"> 25 DE JULHO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575,00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85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FLORESTAL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425,00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85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WALTER FLECK</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475,00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85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TVA TEODOMIRO P. FONSECA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425</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86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AV.</w:t>
            </w:r>
            <w:proofErr w:type="gramEnd"/>
            <w:r w:rsidRPr="00A8351E">
              <w:rPr>
                <w:rFonts w:ascii="Calibri" w:hAnsi="Calibri" w:cs="Calibri"/>
                <w:szCs w:val="22"/>
              </w:rPr>
              <w:t xml:space="preserve"> 25 DE JULHO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600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86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FLORESTAL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350,00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86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TVA PEDRO ARLINDO KLEIN</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425</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86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TVA TEODOMIRO P. FONSECA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425</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87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AV.</w:t>
            </w:r>
            <w:proofErr w:type="gramEnd"/>
            <w:r w:rsidRPr="00A8351E">
              <w:rPr>
                <w:rFonts w:ascii="Calibri" w:hAnsi="Calibri" w:cs="Calibri"/>
                <w:szCs w:val="22"/>
              </w:rPr>
              <w:t xml:space="preserve"> 25 DE JULHO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600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87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FLORESTAL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350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87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TVA GERMANO</w:t>
            </w:r>
            <w:proofErr w:type="gramEnd"/>
            <w:r w:rsidRPr="00A8351E">
              <w:rPr>
                <w:rFonts w:ascii="Calibri" w:hAnsi="Calibri" w:cs="Calibri"/>
                <w:szCs w:val="22"/>
              </w:rPr>
              <w:t xml:space="preserve"> HAUSCHILD</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375</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87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TVA PEDRO ARLINDO KLEIN</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375</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88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AV.</w:t>
            </w:r>
            <w:proofErr w:type="gramEnd"/>
            <w:r w:rsidRPr="00A8351E">
              <w:rPr>
                <w:rFonts w:ascii="Calibri" w:hAnsi="Calibri" w:cs="Calibri"/>
                <w:szCs w:val="22"/>
              </w:rPr>
              <w:t xml:space="preserve"> 25 DE JULHO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600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88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FLORESTAL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425,00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88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IRINEU BECKER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550,00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88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ALBINO GRINGS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325,00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88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TVA GERMANO</w:t>
            </w:r>
            <w:proofErr w:type="gramEnd"/>
            <w:r w:rsidRPr="00A8351E">
              <w:rPr>
                <w:rFonts w:ascii="Calibri" w:hAnsi="Calibri" w:cs="Calibri"/>
                <w:szCs w:val="22"/>
              </w:rPr>
              <w:t xml:space="preserve"> HAUSCHILD</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375</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99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FLORESTAL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375</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99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IRINEU BECKER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500,00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99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CAM PART </w:t>
            </w:r>
            <w:proofErr w:type="gramStart"/>
            <w:r w:rsidRPr="00A8351E">
              <w:rPr>
                <w:rFonts w:ascii="Calibri" w:hAnsi="Calibri" w:cs="Calibri"/>
                <w:szCs w:val="22"/>
              </w:rPr>
              <w:t>2</w:t>
            </w:r>
            <w:proofErr w:type="gramEnd"/>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300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99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ALBINO GRINGS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104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IRINEU BECKER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50</w:t>
            </w:r>
            <w:r w:rsidRPr="00A8351E">
              <w:rPr>
                <w:rFonts w:ascii="Calibri" w:hAnsi="Calibri" w:cs="Calibri"/>
                <w:szCs w:val="22"/>
              </w:rPr>
              <w:t xml:space="preserve">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104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TVA REYNALDO HENRIQUE KOCH</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3</w:t>
            </w:r>
            <w:r w:rsidRPr="00A8351E">
              <w:rPr>
                <w:rFonts w:ascii="Calibri" w:hAnsi="Calibri" w:cs="Calibri"/>
                <w:szCs w:val="22"/>
              </w:rPr>
              <w:t xml:space="preserve">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lastRenderedPageBreak/>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111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DO PARQUE</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250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111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FLORESTAL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250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135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TOCANTINS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150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AMAZONAS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157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MINAS GERAIS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157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PARA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266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ROD BR 116</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266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RUA COD. 115 </w:t>
            </w:r>
            <w:proofErr w:type="gramStart"/>
            <w:r w:rsidRPr="00A8351E">
              <w:rPr>
                <w:rFonts w:ascii="Calibri" w:hAnsi="Calibri" w:cs="Calibri"/>
                <w:szCs w:val="22"/>
              </w:rPr>
              <w:t xml:space="preserve">( </w:t>
            </w:r>
            <w:proofErr w:type="gramEnd"/>
            <w:r w:rsidRPr="00A8351E">
              <w:rPr>
                <w:rFonts w:ascii="Calibri" w:hAnsi="Calibri" w:cs="Calibri"/>
                <w:szCs w:val="22"/>
              </w:rPr>
              <w:t>BELVEDERE)</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275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PORTO ALEGRE</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275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NOVA PETROPOLIS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300,00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275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TRV 18</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300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275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TVA 18 DO FORTE</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300,00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281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SAO LEOPOLDO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380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CANOAS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381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DO PARQUE</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25</w:t>
            </w:r>
            <w:r w:rsidRPr="00A8351E">
              <w:rPr>
                <w:rFonts w:ascii="Calibri" w:hAnsi="Calibri" w:cs="Calibri"/>
                <w:szCs w:val="22"/>
              </w:rPr>
              <w:t xml:space="preserve">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387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GRAMADO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300,00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407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SAO RAFAEL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408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FLORESTAL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275</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408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JOAO KLAUCK</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3</w:t>
            </w:r>
            <w:r>
              <w:rPr>
                <w:rFonts w:ascii="Calibri" w:hAnsi="Calibri" w:cs="Calibri"/>
                <w:szCs w:val="22"/>
              </w:rPr>
              <w:t>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408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SAO RAFAEL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408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SAO VICENTE</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250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410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RUA SANTO</w:t>
            </w:r>
            <w:proofErr w:type="gramEnd"/>
            <w:r w:rsidRPr="00A8351E">
              <w:rPr>
                <w:rFonts w:ascii="Calibri" w:hAnsi="Calibri" w:cs="Calibri"/>
                <w:szCs w:val="22"/>
              </w:rPr>
              <w:t xml:space="preserve"> INACIO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412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RUA NOVO</w:t>
            </w:r>
            <w:proofErr w:type="gramEnd"/>
            <w:r w:rsidRPr="00A8351E">
              <w:rPr>
                <w:rFonts w:ascii="Calibri" w:hAnsi="Calibri" w:cs="Calibri"/>
                <w:szCs w:val="22"/>
              </w:rPr>
              <w:t xml:space="preserve"> HAMBURGO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412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SAO LEOPOLDO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200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414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ESTANCIA VELHA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200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423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IRINEU BECKER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424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SAPIRANGA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375,00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424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ROBERTO DIETER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17</w:t>
            </w:r>
            <w:r w:rsidRPr="00A8351E">
              <w:rPr>
                <w:rFonts w:ascii="Calibri" w:hAnsi="Calibri" w:cs="Calibri"/>
                <w:szCs w:val="22"/>
              </w:rPr>
              <w:t xml:space="preserve">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425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SEDE CAMPESTRE</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25</w:t>
            </w:r>
            <w:r w:rsidRPr="00A8351E">
              <w:rPr>
                <w:rFonts w:ascii="Calibri" w:hAnsi="Calibri" w:cs="Calibri"/>
                <w:szCs w:val="22"/>
              </w:rPr>
              <w:t xml:space="preserve">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428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PORTO ALEGRE</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431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SAO NICOLAU</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434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PORTO ALEGRE</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w:t>
            </w:r>
            <w:r w:rsidRPr="00A8351E">
              <w:rPr>
                <w:rFonts w:ascii="Calibri" w:hAnsi="Calibri" w:cs="Calibri"/>
                <w:szCs w:val="22"/>
              </w:rPr>
              <w:t xml:space="preserve">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lastRenderedPageBreak/>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442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ITAQUI</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442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SANTA CLARA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443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ROBERTO DIETER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448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TVA SANTA CECILIA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454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LOURENCO HACK</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300,00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465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PRINCESA ISABEL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466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PRINCESA ISABEL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469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SAO JUDAS TADEU</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470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PRINCESA ISABEL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471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PRINCESA ISABEL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472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DOS IMIGRANTES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484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CAMINHO DE </w:t>
            </w:r>
            <w:proofErr w:type="gramStart"/>
            <w:r w:rsidRPr="00A8351E">
              <w:rPr>
                <w:rFonts w:ascii="Calibri" w:hAnsi="Calibri" w:cs="Calibri"/>
                <w:szCs w:val="22"/>
              </w:rPr>
              <w:t>PEDESTRES Nº</w:t>
            </w:r>
            <w:proofErr w:type="gramEnd"/>
            <w:r w:rsidRPr="00A8351E">
              <w:rPr>
                <w:rFonts w:ascii="Calibri" w:hAnsi="Calibri" w:cs="Calibri"/>
                <w:szCs w:val="22"/>
              </w:rPr>
              <w:t xml:space="preserve"> 484</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175</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484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SANTA RITA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17</w:t>
            </w:r>
            <w:r w:rsidRPr="00A8351E">
              <w:rPr>
                <w:rFonts w:ascii="Calibri" w:hAnsi="Calibri" w:cs="Calibri"/>
                <w:szCs w:val="22"/>
              </w:rPr>
              <w:t xml:space="preserve">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484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SEDE CAMPESTRE</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17</w:t>
            </w:r>
            <w:r w:rsidRPr="00A8351E">
              <w:rPr>
                <w:rFonts w:ascii="Calibri" w:hAnsi="Calibri" w:cs="Calibri"/>
                <w:szCs w:val="22"/>
              </w:rPr>
              <w:t xml:space="preserve">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496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RUA </w:t>
            </w:r>
            <w:proofErr w:type="spellStart"/>
            <w:r w:rsidRPr="00A8351E">
              <w:rPr>
                <w:rFonts w:ascii="Calibri" w:hAnsi="Calibri" w:cs="Calibri"/>
                <w:szCs w:val="22"/>
              </w:rPr>
              <w:t>DR.RICARDO</w:t>
            </w:r>
            <w:proofErr w:type="spellEnd"/>
            <w:r w:rsidRPr="00A8351E">
              <w:rPr>
                <w:rFonts w:ascii="Calibri" w:hAnsi="Calibri" w:cs="Calibri"/>
                <w:szCs w:val="22"/>
              </w:rPr>
              <w:t xml:space="preserve"> SPRINZ</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250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496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PROFESSOR ARNO NIENOW</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509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ALOYSIO MALDANER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511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ALOYSIO MALDANER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534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PORTO ALEGRE</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535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PORTO ALEGRE</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555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BALDUINO KONRATH</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200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555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GUAJUVIRA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175</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CENTRO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558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JOAO MALLMANN</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175</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COLONIA JAPONESA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212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ROD BR 116</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COLONIA JAPONESA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212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12 (COLONIA JAPONESA)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FLORESTA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CANOAS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300,00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FLORESTA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SAO MIGUEL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500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FLORESTA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69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TVA PASTOR PRUSKIN</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400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FLORESTA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89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AV.</w:t>
            </w:r>
            <w:proofErr w:type="gramEnd"/>
            <w:r w:rsidRPr="00A8351E">
              <w:rPr>
                <w:rFonts w:ascii="Calibri" w:hAnsi="Calibri" w:cs="Calibri"/>
                <w:szCs w:val="22"/>
              </w:rPr>
              <w:t xml:space="preserve"> 25 DE JULHO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500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FLORESTA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89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IRINEU BECKER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550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FLORESTA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89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CAM PED 10</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300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FLORESTA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89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ESTEIO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425,00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lastRenderedPageBreak/>
              <w:t>FLORESTA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90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AV.</w:t>
            </w:r>
            <w:proofErr w:type="gramEnd"/>
            <w:r w:rsidRPr="00A8351E">
              <w:rPr>
                <w:rFonts w:ascii="Calibri" w:hAnsi="Calibri" w:cs="Calibri"/>
                <w:szCs w:val="22"/>
              </w:rPr>
              <w:t xml:space="preserve"> 25 DE JULHO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450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FLORESTA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90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CAM PED 10</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300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FLORESTA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90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ESTEIO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4</w:t>
            </w:r>
            <w:r>
              <w:rPr>
                <w:rFonts w:ascii="Calibri" w:hAnsi="Calibri" w:cs="Calibri"/>
                <w:szCs w:val="22"/>
              </w:rPr>
              <w:t>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FLORESTA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90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ROLANTE</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4</w:t>
            </w:r>
            <w:r w:rsidRPr="00A8351E">
              <w:rPr>
                <w:rFonts w:ascii="Calibri" w:hAnsi="Calibri" w:cs="Calibri"/>
                <w:szCs w:val="22"/>
              </w:rPr>
              <w:t xml:space="preserve">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FLORESTA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91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AV.</w:t>
            </w:r>
            <w:proofErr w:type="gramEnd"/>
            <w:r w:rsidRPr="00A8351E">
              <w:rPr>
                <w:rFonts w:ascii="Calibri" w:hAnsi="Calibri" w:cs="Calibri"/>
                <w:szCs w:val="22"/>
              </w:rPr>
              <w:t xml:space="preserve"> 25 DE JULHO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425,00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FLORESTA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91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ESTEIO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375,00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FLORESTA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91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ROLANTE</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4</w:t>
            </w:r>
            <w:r>
              <w:rPr>
                <w:rFonts w:ascii="Calibri" w:hAnsi="Calibri" w:cs="Calibri"/>
                <w:szCs w:val="22"/>
              </w:rPr>
              <w:t>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FLORESTA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92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AV.</w:t>
            </w:r>
            <w:proofErr w:type="gramEnd"/>
            <w:r w:rsidRPr="00A8351E">
              <w:rPr>
                <w:rFonts w:ascii="Calibri" w:hAnsi="Calibri" w:cs="Calibri"/>
                <w:szCs w:val="22"/>
              </w:rPr>
              <w:t xml:space="preserve"> 25 DE JULHO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425,00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FLORESTA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92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CAM PED BALDUINO LAMPERT</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300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FLORESTA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92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ESTEIO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375</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FLORESTA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92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TVA WILLY ELLWANGER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3</w:t>
            </w:r>
            <w:r w:rsidRPr="00A8351E">
              <w:rPr>
                <w:rFonts w:ascii="Calibri" w:hAnsi="Calibri" w:cs="Calibri"/>
                <w:szCs w:val="22"/>
              </w:rPr>
              <w:t xml:space="preserve">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FLORESTA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93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AV.</w:t>
            </w:r>
            <w:proofErr w:type="gramEnd"/>
            <w:r w:rsidRPr="00A8351E">
              <w:rPr>
                <w:rFonts w:ascii="Calibri" w:hAnsi="Calibri" w:cs="Calibri"/>
                <w:szCs w:val="22"/>
              </w:rPr>
              <w:t xml:space="preserve"> 25 DE JULHO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3</w:t>
            </w:r>
            <w:r w:rsidRPr="00A8351E">
              <w:rPr>
                <w:rFonts w:ascii="Calibri" w:hAnsi="Calibri" w:cs="Calibri"/>
                <w:szCs w:val="22"/>
              </w:rPr>
              <w:t xml:space="preserve">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FLORESTA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93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CAM PED ARTHUR SKONETZKY</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3</w:t>
            </w:r>
            <w:r>
              <w:rPr>
                <w:rFonts w:ascii="Calibri" w:hAnsi="Calibri" w:cs="Calibri"/>
                <w:szCs w:val="22"/>
              </w:rPr>
              <w:t>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FLORESTA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93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ESTEIO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3</w:t>
            </w:r>
            <w:r w:rsidRPr="00A8351E">
              <w:rPr>
                <w:rFonts w:ascii="Calibri" w:hAnsi="Calibri" w:cs="Calibri"/>
                <w:szCs w:val="22"/>
              </w:rPr>
              <w:t xml:space="preserve">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FLORESTA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93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TVA WILLY ELLWANGER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3</w:t>
            </w:r>
            <w:r>
              <w:rPr>
                <w:rFonts w:ascii="Calibri" w:hAnsi="Calibri" w:cs="Calibri"/>
                <w:szCs w:val="22"/>
              </w:rPr>
              <w:t>0</w:t>
            </w:r>
            <w:r w:rsidRPr="00A8351E">
              <w:rPr>
                <w:rFonts w:ascii="Calibri" w:hAnsi="Calibri" w:cs="Calibri"/>
                <w:szCs w:val="22"/>
              </w:rPr>
              <w:t xml:space="preserve">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FLORESTA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94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CAM PED FERDINANDO SCHNEIDER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3</w:t>
            </w:r>
            <w:r>
              <w:rPr>
                <w:rFonts w:ascii="Calibri" w:hAnsi="Calibri" w:cs="Calibri"/>
                <w:szCs w:val="22"/>
              </w:rPr>
              <w:t>0</w:t>
            </w:r>
            <w:r w:rsidRPr="00A8351E">
              <w:rPr>
                <w:rFonts w:ascii="Calibri" w:hAnsi="Calibri" w:cs="Calibri"/>
                <w:szCs w:val="22"/>
              </w:rPr>
              <w:t xml:space="preserve">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FLORESTA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94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ESTEIO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300,00</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FLORESTA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94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STO ANTONIO DA PATRULHA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300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FLORESTA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94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TVA SANTA MARIA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300,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FLORESTA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95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BRASIL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275,</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FLORESTA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95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ESTEIO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300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FLORESTA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95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STO ANTONIO DA PATRULHA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300,00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FLORESTA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96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BRASIL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300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FLORESTA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96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ESTEIO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300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FLORESTA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96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REPUBLICA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300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FLORESTA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96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STO ANTONIO DA PATRULHA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300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FLORESTA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97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CONCEICAO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300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FLORESTA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97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ESTEIO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300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FLORESTA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97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REPUBLICA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300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FLORESTA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97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STO ANTONIO DA PATRULHA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300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FLORESTA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98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IRINEU BECKER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575,00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FLORESTA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98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CONCEICAO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250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lastRenderedPageBreak/>
              <w:t>FLORESTA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98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ESTEIO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350,00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FLORESTA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98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STO ANTONIO DA PATRULHA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350,00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FLORESTA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100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FLORESTAL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3</w:t>
            </w:r>
            <w:r>
              <w:rPr>
                <w:rFonts w:ascii="Calibri" w:hAnsi="Calibri" w:cs="Calibri"/>
                <w:szCs w:val="22"/>
              </w:rPr>
              <w:t>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FLORESTA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100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CAM PED 39 (QUADRA 100)</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FLORESTA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100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BRASIL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275</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FLORESTA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100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STO ANTONIO DA PATRULHA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FLORESTA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100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TVA THEOBALDO ENGELMANN</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275</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FLORESTA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101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FLORESTAL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275</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FLORESTA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101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STO ANTONIO DA PATRULHA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w:t>
            </w:r>
            <w:r>
              <w:rPr>
                <w:rFonts w:ascii="Calibri" w:hAnsi="Calibri" w:cs="Calibri"/>
                <w:szCs w:val="22"/>
              </w:rPr>
              <w:t>80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FLORESTA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101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TVA THEOBALDO ENGELMANN</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275</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FLORESTA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102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FLORESTAL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27</w:t>
            </w:r>
            <w:r w:rsidRPr="00A8351E">
              <w:rPr>
                <w:rFonts w:ascii="Calibri" w:hAnsi="Calibri" w:cs="Calibri"/>
                <w:szCs w:val="22"/>
              </w:rPr>
              <w:t xml:space="preserve">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FLORESTA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102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REPUBLICA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300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FLORESTA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102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STO ANTONIO DA PATRULHA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300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FLORESTA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103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FLORESTAL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300,00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FLORESTA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103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IRINEU BECKER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375,00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FLORESTA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103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STO ANTONIO DA PATRULHA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300,00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FLORESTA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104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IRINEU BECKER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350,00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FLORESTA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104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RUA NOVO</w:t>
            </w:r>
            <w:proofErr w:type="gramEnd"/>
            <w:r w:rsidRPr="00A8351E">
              <w:rPr>
                <w:rFonts w:ascii="Calibri" w:hAnsi="Calibri" w:cs="Calibri"/>
                <w:szCs w:val="22"/>
              </w:rPr>
              <w:t xml:space="preserve"> HAMBURGO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300,00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FLORESTA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104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SAO LEOPOLDO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300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FLORESTA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104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TVA REYNALDO HENRIQUE KOCH</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Default="0053686D" w:rsidP="00A232CC">
            <w:pPr>
              <w:jc w:val="right"/>
            </w:pPr>
            <w:r w:rsidRPr="00CF7C1B">
              <w:rPr>
                <w:rFonts w:ascii="Calibri" w:hAnsi="Calibri" w:cs="Calibri"/>
                <w:szCs w:val="22"/>
              </w:rPr>
              <w:t>300,00</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FLORESTA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105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PROF AFFONSO WOLF</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Default="0053686D" w:rsidP="00A232CC">
            <w:pPr>
              <w:jc w:val="right"/>
            </w:pPr>
            <w:r w:rsidRPr="00CF7C1B">
              <w:rPr>
                <w:rFonts w:ascii="Calibri" w:hAnsi="Calibri" w:cs="Calibri"/>
                <w:szCs w:val="22"/>
              </w:rPr>
              <w:t>300,00</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FLORESTA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105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SAO LEOPOLDO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Default="0053686D" w:rsidP="00A232CC">
            <w:pPr>
              <w:jc w:val="right"/>
            </w:pPr>
            <w:r w:rsidRPr="00CF7C1B">
              <w:rPr>
                <w:rFonts w:ascii="Calibri" w:hAnsi="Calibri" w:cs="Calibri"/>
                <w:szCs w:val="22"/>
              </w:rPr>
              <w:t>300,00</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FLORESTA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105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TVA JOAO FRIDOLINO WENDLING</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Default="0053686D" w:rsidP="00A232CC">
            <w:pPr>
              <w:jc w:val="right"/>
            </w:pPr>
            <w:r w:rsidRPr="00CF7C1B">
              <w:rPr>
                <w:rFonts w:ascii="Calibri" w:hAnsi="Calibri" w:cs="Calibri"/>
                <w:szCs w:val="22"/>
              </w:rPr>
              <w:t>300,00</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FLORESTA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108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IRINEU BECKER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425,00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FLORESTA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108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ROD BR 116</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350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FLORESTA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108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SAO LEOPOLDO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325,00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FLORESTA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205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ALOYSIO MALDANER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FLORESTA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268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AV.</w:t>
            </w:r>
            <w:proofErr w:type="gramEnd"/>
            <w:r w:rsidRPr="00A8351E">
              <w:rPr>
                <w:rFonts w:ascii="Calibri" w:hAnsi="Calibri" w:cs="Calibri"/>
                <w:szCs w:val="22"/>
              </w:rPr>
              <w:t xml:space="preserve"> 25 DE JULHO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3</w:t>
            </w:r>
            <w:r>
              <w:rPr>
                <w:rFonts w:ascii="Calibri" w:hAnsi="Calibri" w:cs="Calibri"/>
                <w:szCs w:val="22"/>
              </w:rPr>
              <w:t>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FLORESTA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268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ESTEIO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3</w:t>
            </w:r>
            <w:r>
              <w:rPr>
                <w:rFonts w:ascii="Calibri" w:hAnsi="Calibri" w:cs="Calibri"/>
                <w:szCs w:val="22"/>
              </w:rPr>
              <w:t>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FLORESTA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269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PROF AFFONSO WOLF</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FLORESTA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271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GUILHERME SAUERESSIG</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9F0993">
              <w:rPr>
                <w:rFonts w:ascii="Calibri" w:hAnsi="Calibri" w:cs="Calibri"/>
                <w:szCs w:val="22"/>
              </w:rPr>
              <w:t xml:space="preserve">250,00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FLORESTA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271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RUA NOVO</w:t>
            </w:r>
            <w:proofErr w:type="gramEnd"/>
            <w:r w:rsidRPr="00A8351E">
              <w:rPr>
                <w:rFonts w:ascii="Calibri" w:hAnsi="Calibri" w:cs="Calibri"/>
                <w:szCs w:val="22"/>
              </w:rPr>
              <w:t xml:space="preserve"> HAMBURGO</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9F0993">
              <w:rPr>
                <w:rFonts w:ascii="Calibri" w:hAnsi="Calibri" w:cs="Calibri"/>
                <w:szCs w:val="22"/>
              </w:rPr>
              <w:t xml:space="preserve">250,00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lastRenderedPageBreak/>
              <w:t>FLORESTA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271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SAO LEOPOLDO</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9F0993">
              <w:rPr>
                <w:rFonts w:ascii="Calibri" w:hAnsi="Calibri" w:cs="Calibri"/>
                <w:szCs w:val="22"/>
              </w:rPr>
              <w:t xml:space="preserve">250,00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FLORESTA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271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TVA REYNALDO HENRIQUE KOCH</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9F0993">
              <w:rPr>
                <w:rFonts w:ascii="Calibri" w:hAnsi="Calibri" w:cs="Calibri"/>
                <w:szCs w:val="22"/>
              </w:rPr>
              <w:t xml:space="preserve">250,00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FLORESTA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308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GUILHERME SAUERESSIG</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9F0993">
              <w:rPr>
                <w:rFonts w:ascii="Calibri" w:hAnsi="Calibri" w:cs="Calibri"/>
                <w:szCs w:val="22"/>
              </w:rPr>
              <w:t xml:space="preserve">250,00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FLORESTA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308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RUA NOVO</w:t>
            </w:r>
            <w:proofErr w:type="gramEnd"/>
            <w:r w:rsidRPr="00A8351E">
              <w:rPr>
                <w:rFonts w:ascii="Calibri" w:hAnsi="Calibri" w:cs="Calibri"/>
                <w:szCs w:val="22"/>
              </w:rPr>
              <w:t xml:space="preserve"> HAMBURGO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FLORESTA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354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FLORESTAL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300,00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FLORESTA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354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BRASIL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300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FLORESTA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354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STO ANTONIO DA PATRULHA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3</w:t>
            </w:r>
            <w:r>
              <w:rPr>
                <w:rFonts w:ascii="Calibri" w:hAnsi="Calibri" w:cs="Calibri"/>
                <w:szCs w:val="22"/>
              </w:rPr>
              <w:t>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FLORESTA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355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RENATO VIER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200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FLORESTA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380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CANOAS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FLORESTA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383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FLORESTAL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3</w:t>
            </w:r>
            <w:r w:rsidRPr="00A8351E">
              <w:rPr>
                <w:rFonts w:ascii="Calibri" w:hAnsi="Calibri" w:cs="Calibri"/>
                <w:szCs w:val="22"/>
              </w:rPr>
              <w:t xml:space="preserve">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FLORESTA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383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CAMINHO DE </w:t>
            </w:r>
            <w:proofErr w:type="gramStart"/>
            <w:r w:rsidRPr="00A8351E">
              <w:rPr>
                <w:rFonts w:ascii="Calibri" w:hAnsi="Calibri" w:cs="Calibri"/>
                <w:szCs w:val="22"/>
              </w:rPr>
              <w:t>PEDESTRES JOSE LUIS</w:t>
            </w:r>
            <w:proofErr w:type="gramEnd"/>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25</w:t>
            </w:r>
            <w:r w:rsidRPr="00A8351E">
              <w:rPr>
                <w:rFonts w:ascii="Calibri" w:hAnsi="Calibri" w:cs="Calibri"/>
                <w:szCs w:val="22"/>
              </w:rPr>
              <w:t xml:space="preserve">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FLORESTA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383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ESTEIO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300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FLORESTA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383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PROF AFFONSO WOLF</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350,00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FLORESTA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384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FLORESTAL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300,00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FLORESTA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384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CAMINHO DE </w:t>
            </w:r>
            <w:proofErr w:type="gramStart"/>
            <w:r w:rsidRPr="00A8351E">
              <w:rPr>
                <w:rFonts w:ascii="Calibri" w:hAnsi="Calibri" w:cs="Calibri"/>
                <w:szCs w:val="22"/>
              </w:rPr>
              <w:t>PEDESTRES JOSE LUIS</w:t>
            </w:r>
            <w:proofErr w:type="gramEnd"/>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w:t>
            </w:r>
            <w:r w:rsidRPr="00A8351E">
              <w:rPr>
                <w:rFonts w:ascii="Calibri" w:hAnsi="Calibri" w:cs="Calibri"/>
                <w:szCs w:val="22"/>
              </w:rPr>
              <w:t xml:space="preserve">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FLORESTA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384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ESTEIO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20</w:t>
            </w:r>
            <w:r w:rsidRPr="00A8351E">
              <w:rPr>
                <w:rFonts w:ascii="Calibri" w:hAnsi="Calibri" w:cs="Calibri"/>
                <w:szCs w:val="22"/>
              </w:rPr>
              <w:t xml:space="preserve">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FLORESTA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384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TVA SANTA MARIA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20</w:t>
            </w:r>
            <w:r w:rsidRPr="00A8351E">
              <w:rPr>
                <w:rFonts w:ascii="Calibri" w:hAnsi="Calibri" w:cs="Calibri"/>
                <w:szCs w:val="22"/>
              </w:rPr>
              <w:t xml:space="preserve">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FLORESTA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412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RUA NOVO</w:t>
            </w:r>
            <w:proofErr w:type="gramEnd"/>
            <w:r w:rsidRPr="00A8351E">
              <w:rPr>
                <w:rFonts w:ascii="Calibri" w:hAnsi="Calibri" w:cs="Calibri"/>
                <w:szCs w:val="22"/>
              </w:rPr>
              <w:t xml:space="preserve"> HAMBURGO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FLORESTA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416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JOAO KLAUCK</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FLORESTA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416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CACHOEIRINHA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FLORESTA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418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ESTEIO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FLORESTA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418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GUAMIRIM</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FLORESTA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418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PROF AFFONSO WOLF</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FLORESTA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421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FLORESTAL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w:t>
            </w:r>
            <w:r w:rsidRPr="00A8351E">
              <w:rPr>
                <w:rFonts w:ascii="Calibri" w:hAnsi="Calibri" w:cs="Calibri"/>
                <w:szCs w:val="22"/>
              </w:rPr>
              <w:t xml:space="preserve">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FLORESTA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421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PROF AFFONSO WOLF</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FLORESTA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422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FLORESTAL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w:t>
            </w:r>
            <w:r w:rsidRPr="00A8351E">
              <w:rPr>
                <w:rFonts w:ascii="Calibri" w:hAnsi="Calibri" w:cs="Calibri"/>
                <w:szCs w:val="22"/>
              </w:rPr>
              <w:t xml:space="preserve">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FLORESTA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422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CAM OSMAR BASTOS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w:t>
            </w:r>
            <w:r w:rsidRPr="00A8351E">
              <w:rPr>
                <w:rFonts w:ascii="Calibri" w:hAnsi="Calibri" w:cs="Calibri"/>
                <w:szCs w:val="22"/>
              </w:rPr>
              <w:t xml:space="preserve">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FLORESTA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422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187</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FLORESTA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422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RUA NOVO</w:t>
            </w:r>
            <w:proofErr w:type="gramEnd"/>
            <w:r w:rsidRPr="00A8351E">
              <w:rPr>
                <w:rFonts w:ascii="Calibri" w:hAnsi="Calibri" w:cs="Calibri"/>
                <w:szCs w:val="22"/>
              </w:rPr>
              <w:t xml:space="preserve"> HAMBURGO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FLORESTA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423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FLORESTAL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FLORESTA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423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IRINEU BECKER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375</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FLORESTA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423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CAM OSMAR BASTOS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25</w:t>
            </w:r>
            <w:r w:rsidRPr="00A8351E">
              <w:rPr>
                <w:rFonts w:ascii="Calibri" w:hAnsi="Calibri" w:cs="Calibri"/>
                <w:szCs w:val="22"/>
              </w:rPr>
              <w:t xml:space="preserve">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lastRenderedPageBreak/>
              <w:t>FLORESTA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423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RUA NOVO</w:t>
            </w:r>
            <w:proofErr w:type="gramEnd"/>
            <w:r w:rsidRPr="00A8351E">
              <w:rPr>
                <w:rFonts w:ascii="Calibri" w:hAnsi="Calibri" w:cs="Calibri"/>
                <w:szCs w:val="22"/>
              </w:rPr>
              <w:t xml:space="preserve"> HAMBURGO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25</w:t>
            </w:r>
            <w:r w:rsidRPr="00A8351E">
              <w:rPr>
                <w:rFonts w:ascii="Calibri" w:hAnsi="Calibri" w:cs="Calibri"/>
                <w:szCs w:val="22"/>
              </w:rPr>
              <w:t xml:space="preserve">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FLORESTA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455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TRAVESSAO SAO MIGUEL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175</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INDUSTRIAL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PORTO ALEGRE</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350,00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INDUSTRIAL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SAPIRANGA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350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INDUSTRIAL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CAM PEDESTRE Nº 545</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375,00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INDUSTRIAL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BALDUINO SANDER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INDUSTRIAL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TVA 21 DE ABRIL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300,00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INDUSTRIAL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SAPIRANGA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30</w:t>
            </w:r>
            <w:r w:rsidRPr="00A8351E">
              <w:rPr>
                <w:rFonts w:ascii="Calibri" w:hAnsi="Calibri" w:cs="Calibri"/>
                <w:szCs w:val="22"/>
              </w:rPr>
              <w:t xml:space="preserve">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INDUSTRIAL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CATHARINA RAUSCH</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22</w:t>
            </w:r>
            <w:r w:rsidRPr="00A8351E">
              <w:rPr>
                <w:rFonts w:ascii="Calibri" w:hAnsi="Calibri" w:cs="Calibri"/>
                <w:szCs w:val="22"/>
              </w:rPr>
              <w:t xml:space="preserve">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INDUSTRIAL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PADRE V WESCHENFELDER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22</w:t>
            </w:r>
            <w:r w:rsidRPr="00A8351E">
              <w:rPr>
                <w:rFonts w:ascii="Calibri" w:hAnsi="Calibri" w:cs="Calibri"/>
                <w:szCs w:val="22"/>
              </w:rPr>
              <w:t xml:space="preserve">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INDUSTRIAL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SEDE CAMPESTRE</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INDUSTRIAL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PORTO ALEGRE</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INDUSTRIAL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SAPIRANGA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350,00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INDUSTRIAL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CAM PEDESTRES Nº 459</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2</w:t>
            </w:r>
            <w:r w:rsidRPr="00A8351E">
              <w:rPr>
                <w:rFonts w:ascii="Calibri" w:hAnsi="Calibri" w:cs="Calibri"/>
                <w:szCs w:val="22"/>
              </w:rPr>
              <w:t xml:space="preserve">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INDUSTRIAL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ROBERTO DIETER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INDUSTRIAL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285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SAPIRANGA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INDUSTRIAL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285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ALOYSIO JOSE BECKER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INDUSTRIAL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285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SAO PEDRO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INDUSTRIAL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286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SAPIRANGA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INDUSTRIAL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286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ALOYSIO JOSE BECKER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w:t>
            </w:r>
            <w:r w:rsidRPr="00A8351E">
              <w:rPr>
                <w:rFonts w:ascii="Calibri" w:hAnsi="Calibri" w:cs="Calibri"/>
                <w:szCs w:val="22"/>
              </w:rPr>
              <w:t xml:space="preserve">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INDUSTRIAL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286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ANTONIO KOLLING</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INDUSTRIAL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287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SAPIRANGA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300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INDUSTRIAL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287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ANTONIO KOLLING</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INDUSTRIAL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287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PROFESSOR ARNO NIENOW</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INDUSTRIAL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287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TVA 21 DE ABRIL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INDUSTRIAL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288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RUA </w:t>
            </w:r>
            <w:proofErr w:type="spellStart"/>
            <w:r w:rsidRPr="00A8351E">
              <w:rPr>
                <w:rFonts w:ascii="Calibri" w:hAnsi="Calibri" w:cs="Calibri"/>
                <w:szCs w:val="22"/>
              </w:rPr>
              <w:t>DR.RICARDO</w:t>
            </w:r>
            <w:proofErr w:type="spellEnd"/>
            <w:r w:rsidRPr="00A8351E">
              <w:rPr>
                <w:rFonts w:ascii="Calibri" w:hAnsi="Calibri" w:cs="Calibri"/>
                <w:szCs w:val="22"/>
              </w:rPr>
              <w:t xml:space="preserve"> SPRINZ</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INDUSTRIAL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288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PROFESSOR ARNO NIENOW</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INDUSTRIAL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289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SAPIRANGA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300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INDUSTRIAL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289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BALDUINO SANDER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INDUSTRIAL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289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RUA </w:t>
            </w:r>
            <w:proofErr w:type="spellStart"/>
            <w:r w:rsidRPr="00A8351E">
              <w:rPr>
                <w:rFonts w:ascii="Calibri" w:hAnsi="Calibri" w:cs="Calibri"/>
                <w:szCs w:val="22"/>
              </w:rPr>
              <w:t>DR.RICARDO</w:t>
            </w:r>
            <w:proofErr w:type="spellEnd"/>
            <w:r w:rsidRPr="00A8351E">
              <w:rPr>
                <w:rFonts w:ascii="Calibri" w:hAnsi="Calibri" w:cs="Calibri"/>
                <w:szCs w:val="22"/>
              </w:rPr>
              <w:t xml:space="preserve"> SPRINZ</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INDUSTRIAL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289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TVA 21 DE ABRIL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275</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INDUSTRIAL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353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ARNO GIEHL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lastRenderedPageBreak/>
              <w:t>INDUSTRIAL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353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RUA SANTO</w:t>
            </w:r>
            <w:proofErr w:type="gramEnd"/>
            <w:r w:rsidRPr="00A8351E">
              <w:rPr>
                <w:rFonts w:ascii="Calibri" w:hAnsi="Calibri" w:cs="Calibri"/>
                <w:szCs w:val="22"/>
              </w:rPr>
              <w:t xml:space="preserve"> AGOSTINHO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INDUSTRIAL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353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SAO NICOLAU</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INDUSTRIAL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353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SEDE CAMPESTRE</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INDUSTRIAL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357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ALOYSIO JOSE BECKER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w:t>
            </w:r>
            <w:r w:rsidRPr="00A8351E">
              <w:rPr>
                <w:rFonts w:ascii="Calibri" w:hAnsi="Calibri" w:cs="Calibri"/>
                <w:szCs w:val="22"/>
              </w:rPr>
              <w:t xml:space="preserve">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INDUSTRIAL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412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SAO LEOPOLDO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15</w:t>
            </w:r>
            <w:r w:rsidRPr="00A8351E">
              <w:rPr>
                <w:rFonts w:ascii="Calibri" w:hAnsi="Calibri" w:cs="Calibri"/>
                <w:szCs w:val="22"/>
              </w:rPr>
              <w:t xml:space="preserve">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INDUSTRIAL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415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ANTONIO KOLLING</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25</w:t>
            </w:r>
            <w:r w:rsidRPr="00A8351E">
              <w:rPr>
                <w:rFonts w:ascii="Calibri" w:hAnsi="Calibri" w:cs="Calibri"/>
                <w:szCs w:val="22"/>
              </w:rPr>
              <w:t xml:space="preserve">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INDUSTRIAL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419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ANTONIO KOLLING</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INDUSTRIAL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419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PROFESSOR ARNO NIENOW</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INDUSTRIAL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424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SAPIRANGA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300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INDUSTRIAL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424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PADRE V WESCHENFELDER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250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INDUSTRIAL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424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ROBERTO DIETER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175</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INDUSTRIAL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425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CAM PED 30</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INDUSTRIAL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425</w:t>
            </w:r>
          </w:p>
        </w:tc>
        <w:tc>
          <w:tcPr>
            <w:tcW w:w="4540" w:type="dxa"/>
            <w:tcBorders>
              <w:top w:val="nil"/>
              <w:left w:val="nil"/>
              <w:bottom w:val="single" w:sz="4" w:space="0" w:color="auto"/>
              <w:right w:val="single" w:sz="4" w:space="0" w:color="auto"/>
            </w:tcBorders>
            <w:shd w:val="clear" w:color="auto" w:fill="auto"/>
            <w:noWrap/>
            <w:vAlign w:val="bottom"/>
            <w:hideMark/>
          </w:tcPr>
          <w:p w:rsidR="0053686D" w:rsidRPr="00A8351E" w:rsidRDefault="0053686D" w:rsidP="00A232CC">
            <w:pPr>
              <w:jc w:val="right"/>
              <w:rPr>
                <w:rFonts w:ascii="Calibri" w:hAnsi="Calibri" w:cs="Calibri"/>
                <w:szCs w:val="22"/>
              </w:rPr>
            </w:pPr>
            <w:r w:rsidRPr="00A8351E">
              <w:rPr>
                <w:rFonts w:ascii="Calibri" w:hAnsi="Calibri" w:cs="Calibri"/>
                <w:szCs w:val="22"/>
              </w:rPr>
              <w:t>RUA 20 DE SETEMBRO</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Pr="00A8351E" w:rsidRDefault="0053686D" w:rsidP="00A232CC">
            <w:pPr>
              <w:jc w:val="right"/>
              <w:rPr>
                <w:rFonts w:ascii="Calibri" w:hAnsi="Calibri" w:cs="Calibri"/>
                <w:szCs w:val="22"/>
              </w:rPr>
            </w:pPr>
            <w:r>
              <w:rPr>
                <w:rFonts w:ascii="Calibri" w:hAnsi="Calibri" w:cs="Calibri"/>
                <w:szCs w:val="22"/>
              </w:rPr>
              <w:t>200,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INDUSTRIAL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425</w:t>
            </w:r>
          </w:p>
        </w:tc>
        <w:tc>
          <w:tcPr>
            <w:tcW w:w="4540" w:type="dxa"/>
            <w:tcBorders>
              <w:top w:val="nil"/>
              <w:left w:val="nil"/>
              <w:bottom w:val="single" w:sz="4" w:space="0" w:color="auto"/>
              <w:right w:val="single" w:sz="4" w:space="0" w:color="auto"/>
            </w:tcBorders>
            <w:shd w:val="clear" w:color="auto" w:fill="auto"/>
            <w:noWrap/>
            <w:vAlign w:val="bottom"/>
            <w:hideMark/>
          </w:tcPr>
          <w:p w:rsidR="0053686D" w:rsidRPr="00A8351E" w:rsidRDefault="0053686D" w:rsidP="00A232CC">
            <w:pPr>
              <w:jc w:val="right"/>
              <w:rPr>
                <w:rFonts w:ascii="Calibri" w:hAnsi="Calibri" w:cs="Calibri"/>
                <w:szCs w:val="22"/>
              </w:rPr>
            </w:pPr>
            <w:r w:rsidRPr="00A8351E">
              <w:rPr>
                <w:rFonts w:ascii="Calibri" w:hAnsi="Calibri" w:cs="Calibri"/>
                <w:szCs w:val="22"/>
              </w:rPr>
              <w:t>RUA SEDE CAMPESTRE</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4830BB">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INDUSTRIAL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426</w:t>
            </w:r>
          </w:p>
        </w:tc>
        <w:tc>
          <w:tcPr>
            <w:tcW w:w="4540" w:type="dxa"/>
            <w:tcBorders>
              <w:top w:val="nil"/>
              <w:left w:val="nil"/>
              <w:bottom w:val="single" w:sz="4" w:space="0" w:color="auto"/>
              <w:right w:val="single" w:sz="4" w:space="0" w:color="auto"/>
            </w:tcBorders>
            <w:shd w:val="clear" w:color="auto" w:fill="auto"/>
            <w:noWrap/>
            <w:vAlign w:val="bottom"/>
            <w:hideMark/>
          </w:tcPr>
          <w:p w:rsidR="0053686D" w:rsidRPr="00A8351E" w:rsidRDefault="0053686D" w:rsidP="00A232CC">
            <w:pPr>
              <w:jc w:val="right"/>
              <w:rPr>
                <w:rFonts w:ascii="Calibri" w:hAnsi="Calibri" w:cs="Calibri"/>
                <w:szCs w:val="22"/>
              </w:rPr>
            </w:pPr>
            <w:r w:rsidRPr="00A8351E">
              <w:rPr>
                <w:rFonts w:ascii="Calibri" w:hAnsi="Calibri" w:cs="Calibri"/>
                <w:szCs w:val="22"/>
              </w:rPr>
              <w:t>RUA ARNO GIEHL</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4830BB">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INDUSTRIAL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426</w:t>
            </w:r>
          </w:p>
        </w:tc>
        <w:tc>
          <w:tcPr>
            <w:tcW w:w="4540" w:type="dxa"/>
            <w:tcBorders>
              <w:top w:val="nil"/>
              <w:left w:val="nil"/>
              <w:bottom w:val="single" w:sz="4" w:space="0" w:color="auto"/>
              <w:right w:val="single" w:sz="4" w:space="0" w:color="auto"/>
            </w:tcBorders>
            <w:shd w:val="clear" w:color="auto" w:fill="auto"/>
            <w:noWrap/>
            <w:vAlign w:val="bottom"/>
            <w:hideMark/>
          </w:tcPr>
          <w:p w:rsidR="0053686D" w:rsidRPr="00A8351E" w:rsidRDefault="0053686D" w:rsidP="00A232CC">
            <w:pPr>
              <w:jc w:val="right"/>
              <w:rPr>
                <w:rFonts w:ascii="Calibri" w:hAnsi="Calibri" w:cs="Calibri"/>
                <w:szCs w:val="22"/>
              </w:rPr>
            </w:pPr>
            <w:r w:rsidRPr="00A8351E">
              <w:rPr>
                <w:rFonts w:ascii="Calibri" w:hAnsi="Calibri" w:cs="Calibri"/>
                <w:szCs w:val="22"/>
              </w:rPr>
              <w:t>RUA CATHARINA RAUSCH</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4830BB">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INDUSTRIAL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426</w:t>
            </w:r>
          </w:p>
        </w:tc>
        <w:tc>
          <w:tcPr>
            <w:tcW w:w="4540" w:type="dxa"/>
            <w:tcBorders>
              <w:top w:val="nil"/>
              <w:left w:val="nil"/>
              <w:bottom w:val="single" w:sz="4" w:space="0" w:color="auto"/>
              <w:right w:val="single" w:sz="4" w:space="0" w:color="auto"/>
            </w:tcBorders>
            <w:shd w:val="clear" w:color="auto" w:fill="auto"/>
            <w:noWrap/>
            <w:vAlign w:val="bottom"/>
            <w:hideMark/>
          </w:tcPr>
          <w:p w:rsidR="0053686D" w:rsidRPr="00A8351E" w:rsidRDefault="0053686D" w:rsidP="00A232CC">
            <w:pPr>
              <w:jc w:val="right"/>
              <w:rPr>
                <w:rFonts w:ascii="Calibri" w:hAnsi="Calibri" w:cs="Calibri"/>
                <w:szCs w:val="22"/>
              </w:rPr>
            </w:pPr>
            <w:r w:rsidRPr="00A8351E">
              <w:rPr>
                <w:rFonts w:ascii="Calibri" w:hAnsi="Calibri" w:cs="Calibri"/>
                <w:szCs w:val="22"/>
              </w:rPr>
              <w:t>RUA PADRE V WESCHENFELDER</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4830BB">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INDUSTRIAL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427</w:t>
            </w:r>
          </w:p>
        </w:tc>
        <w:tc>
          <w:tcPr>
            <w:tcW w:w="4540" w:type="dxa"/>
            <w:tcBorders>
              <w:top w:val="nil"/>
              <w:left w:val="nil"/>
              <w:bottom w:val="single" w:sz="4" w:space="0" w:color="auto"/>
              <w:right w:val="single" w:sz="4" w:space="0" w:color="auto"/>
            </w:tcBorders>
            <w:shd w:val="clear" w:color="auto" w:fill="auto"/>
            <w:noWrap/>
            <w:vAlign w:val="bottom"/>
            <w:hideMark/>
          </w:tcPr>
          <w:p w:rsidR="0053686D" w:rsidRPr="00A8351E" w:rsidRDefault="0053686D" w:rsidP="00A232CC">
            <w:pPr>
              <w:jc w:val="right"/>
              <w:rPr>
                <w:rFonts w:ascii="Calibri" w:hAnsi="Calibri" w:cs="Calibri"/>
                <w:szCs w:val="22"/>
              </w:rPr>
            </w:pPr>
            <w:r w:rsidRPr="00A8351E">
              <w:rPr>
                <w:rFonts w:ascii="Calibri" w:hAnsi="Calibri" w:cs="Calibri"/>
                <w:szCs w:val="22"/>
              </w:rPr>
              <w:t>CAM PED 34</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4830BB">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INDUSTRIAL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427</w:t>
            </w:r>
          </w:p>
        </w:tc>
        <w:tc>
          <w:tcPr>
            <w:tcW w:w="4540" w:type="dxa"/>
            <w:tcBorders>
              <w:top w:val="nil"/>
              <w:left w:val="nil"/>
              <w:bottom w:val="single" w:sz="4" w:space="0" w:color="auto"/>
              <w:right w:val="single" w:sz="4" w:space="0" w:color="auto"/>
            </w:tcBorders>
            <w:shd w:val="clear" w:color="auto" w:fill="auto"/>
            <w:noWrap/>
            <w:vAlign w:val="bottom"/>
            <w:hideMark/>
          </w:tcPr>
          <w:p w:rsidR="0053686D" w:rsidRPr="00A8351E" w:rsidRDefault="0053686D" w:rsidP="00A232CC">
            <w:pPr>
              <w:jc w:val="right"/>
              <w:rPr>
                <w:rFonts w:ascii="Calibri" w:hAnsi="Calibri" w:cs="Calibri"/>
                <w:szCs w:val="22"/>
              </w:rPr>
            </w:pPr>
            <w:r w:rsidRPr="00A8351E">
              <w:rPr>
                <w:rFonts w:ascii="Calibri" w:hAnsi="Calibri" w:cs="Calibri"/>
                <w:szCs w:val="22"/>
              </w:rPr>
              <w:t>RUA ARNO GIEHL</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4830BB">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INDUSTRIAL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427</w:t>
            </w:r>
          </w:p>
        </w:tc>
        <w:tc>
          <w:tcPr>
            <w:tcW w:w="4540" w:type="dxa"/>
            <w:tcBorders>
              <w:top w:val="nil"/>
              <w:left w:val="nil"/>
              <w:bottom w:val="single" w:sz="4" w:space="0" w:color="auto"/>
              <w:right w:val="single" w:sz="4" w:space="0" w:color="auto"/>
            </w:tcBorders>
            <w:shd w:val="clear" w:color="auto" w:fill="auto"/>
            <w:noWrap/>
            <w:vAlign w:val="bottom"/>
            <w:hideMark/>
          </w:tcPr>
          <w:p w:rsidR="0053686D" w:rsidRPr="00A8351E" w:rsidRDefault="0053686D" w:rsidP="00A232CC">
            <w:pPr>
              <w:jc w:val="right"/>
              <w:rPr>
                <w:rFonts w:ascii="Calibri" w:hAnsi="Calibri" w:cs="Calibri"/>
                <w:szCs w:val="22"/>
              </w:rPr>
            </w:pPr>
            <w:r w:rsidRPr="00A8351E">
              <w:rPr>
                <w:rFonts w:ascii="Calibri" w:hAnsi="Calibri" w:cs="Calibri"/>
                <w:szCs w:val="22"/>
              </w:rPr>
              <w:t>RUA SEDE CAMPESTRE</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4830BB">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INDUSTRIAL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428</w:t>
            </w:r>
          </w:p>
        </w:tc>
        <w:tc>
          <w:tcPr>
            <w:tcW w:w="4540" w:type="dxa"/>
            <w:tcBorders>
              <w:top w:val="nil"/>
              <w:left w:val="nil"/>
              <w:bottom w:val="single" w:sz="4" w:space="0" w:color="auto"/>
              <w:right w:val="single" w:sz="4" w:space="0" w:color="auto"/>
            </w:tcBorders>
            <w:shd w:val="clear" w:color="auto" w:fill="auto"/>
            <w:noWrap/>
            <w:vAlign w:val="bottom"/>
            <w:hideMark/>
          </w:tcPr>
          <w:p w:rsidR="0053686D" w:rsidRPr="00A8351E" w:rsidRDefault="0053686D" w:rsidP="00A232CC">
            <w:pPr>
              <w:jc w:val="right"/>
              <w:rPr>
                <w:rFonts w:ascii="Calibri" w:hAnsi="Calibri" w:cs="Calibri"/>
                <w:szCs w:val="22"/>
              </w:rPr>
            </w:pPr>
            <w:r w:rsidRPr="00A8351E">
              <w:rPr>
                <w:rFonts w:ascii="Calibri" w:hAnsi="Calibri" w:cs="Calibri"/>
                <w:szCs w:val="22"/>
              </w:rPr>
              <w:t>AV. PORTO ALEGRE</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Pr="00A8351E" w:rsidRDefault="0053686D" w:rsidP="00A232CC">
            <w:pPr>
              <w:jc w:val="right"/>
              <w:rPr>
                <w:rFonts w:ascii="Calibri" w:hAnsi="Calibri" w:cs="Calibri"/>
                <w:szCs w:val="22"/>
              </w:rPr>
            </w:pPr>
            <w:r w:rsidRPr="00A8351E">
              <w:rPr>
                <w:rFonts w:ascii="Calibri" w:hAnsi="Calibri" w:cs="Calibri"/>
                <w:szCs w:val="22"/>
              </w:rPr>
              <w:t xml:space="preserve">         250,00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INDUSTRIAL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428</w:t>
            </w:r>
          </w:p>
        </w:tc>
        <w:tc>
          <w:tcPr>
            <w:tcW w:w="4540" w:type="dxa"/>
            <w:tcBorders>
              <w:top w:val="nil"/>
              <w:left w:val="nil"/>
              <w:bottom w:val="single" w:sz="4" w:space="0" w:color="auto"/>
              <w:right w:val="single" w:sz="4" w:space="0" w:color="auto"/>
            </w:tcBorders>
            <w:shd w:val="clear" w:color="auto" w:fill="auto"/>
            <w:noWrap/>
            <w:vAlign w:val="bottom"/>
            <w:hideMark/>
          </w:tcPr>
          <w:p w:rsidR="0053686D" w:rsidRPr="00A8351E" w:rsidRDefault="0053686D" w:rsidP="00A232CC">
            <w:pPr>
              <w:jc w:val="right"/>
              <w:rPr>
                <w:rFonts w:ascii="Calibri" w:hAnsi="Calibri" w:cs="Calibri"/>
                <w:szCs w:val="22"/>
              </w:rPr>
            </w:pPr>
            <w:r w:rsidRPr="00A8351E">
              <w:rPr>
                <w:rFonts w:ascii="Calibri" w:hAnsi="Calibri" w:cs="Calibri"/>
                <w:szCs w:val="22"/>
              </w:rPr>
              <w:t>RUA ARNO GIEHL</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Pr="00A8351E" w:rsidRDefault="0053686D" w:rsidP="00A232CC">
            <w:pPr>
              <w:jc w:val="right"/>
              <w:rPr>
                <w:rFonts w:ascii="Calibri" w:hAnsi="Calibri" w:cs="Calibri"/>
                <w:szCs w:val="22"/>
              </w:rPr>
            </w:pPr>
            <w:r>
              <w:rPr>
                <w:rFonts w:ascii="Calibri" w:hAnsi="Calibri" w:cs="Calibri"/>
                <w:szCs w:val="22"/>
              </w:rPr>
              <w:t>200,</w:t>
            </w:r>
            <w:r w:rsidRPr="00A8351E">
              <w:rPr>
                <w:rFonts w:ascii="Calibri" w:hAnsi="Calibri" w:cs="Calibri"/>
                <w:szCs w:val="22"/>
              </w:rPr>
              <w:t>00</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INDUSTRIAL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428</w:t>
            </w:r>
          </w:p>
        </w:tc>
        <w:tc>
          <w:tcPr>
            <w:tcW w:w="4540" w:type="dxa"/>
            <w:tcBorders>
              <w:top w:val="nil"/>
              <w:left w:val="nil"/>
              <w:bottom w:val="single" w:sz="4" w:space="0" w:color="auto"/>
              <w:right w:val="single" w:sz="4" w:space="0" w:color="auto"/>
            </w:tcBorders>
            <w:shd w:val="clear" w:color="auto" w:fill="auto"/>
            <w:noWrap/>
            <w:vAlign w:val="bottom"/>
            <w:hideMark/>
          </w:tcPr>
          <w:p w:rsidR="0053686D" w:rsidRPr="00A8351E" w:rsidRDefault="0053686D" w:rsidP="00A232CC">
            <w:pPr>
              <w:jc w:val="right"/>
              <w:rPr>
                <w:rFonts w:ascii="Calibri" w:hAnsi="Calibri" w:cs="Calibri"/>
                <w:szCs w:val="22"/>
              </w:rPr>
            </w:pPr>
            <w:r w:rsidRPr="00A8351E">
              <w:rPr>
                <w:rFonts w:ascii="Calibri" w:hAnsi="Calibri" w:cs="Calibri"/>
                <w:szCs w:val="22"/>
              </w:rPr>
              <w:t>RUA FREDERICO HUGO KOLLING</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EA35F7">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INDUSTRIAL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428</w:t>
            </w:r>
          </w:p>
        </w:tc>
        <w:tc>
          <w:tcPr>
            <w:tcW w:w="4540" w:type="dxa"/>
            <w:tcBorders>
              <w:top w:val="nil"/>
              <w:left w:val="nil"/>
              <w:bottom w:val="single" w:sz="4" w:space="0" w:color="auto"/>
              <w:right w:val="single" w:sz="4" w:space="0" w:color="auto"/>
            </w:tcBorders>
            <w:shd w:val="clear" w:color="auto" w:fill="auto"/>
            <w:noWrap/>
            <w:vAlign w:val="bottom"/>
            <w:hideMark/>
          </w:tcPr>
          <w:p w:rsidR="0053686D" w:rsidRPr="00A8351E" w:rsidRDefault="0053686D" w:rsidP="00A232CC">
            <w:pPr>
              <w:jc w:val="right"/>
              <w:rPr>
                <w:rFonts w:ascii="Calibri" w:hAnsi="Calibri" w:cs="Calibri"/>
                <w:szCs w:val="22"/>
              </w:rPr>
            </w:pPr>
            <w:r w:rsidRPr="00A8351E">
              <w:rPr>
                <w:rFonts w:ascii="Calibri" w:hAnsi="Calibri" w:cs="Calibri"/>
                <w:szCs w:val="22"/>
              </w:rPr>
              <w:t>RUA PADRE V WESCHENFELDER</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EA35F7">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INDUSTRIAL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428</w:t>
            </w:r>
          </w:p>
        </w:tc>
        <w:tc>
          <w:tcPr>
            <w:tcW w:w="4540" w:type="dxa"/>
            <w:tcBorders>
              <w:top w:val="nil"/>
              <w:left w:val="nil"/>
              <w:bottom w:val="single" w:sz="4" w:space="0" w:color="auto"/>
              <w:right w:val="single" w:sz="4" w:space="0" w:color="auto"/>
            </w:tcBorders>
            <w:shd w:val="clear" w:color="auto" w:fill="auto"/>
            <w:noWrap/>
            <w:vAlign w:val="bottom"/>
            <w:hideMark/>
          </w:tcPr>
          <w:p w:rsidR="0053686D" w:rsidRPr="00A8351E" w:rsidRDefault="0053686D" w:rsidP="00A232CC">
            <w:pPr>
              <w:jc w:val="right"/>
              <w:rPr>
                <w:rFonts w:ascii="Calibri" w:hAnsi="Calibri" w:cs="Calibri"/>
                <w:szCs w:val="22"/>
              </w:rPr>
            </w:pPr>
            <w:r w:rsidRPr="00A8351E">
              <w:rPr>
                <w:rFonts w:ascii="Calibri" w:hAnsi="Calibri" w:cs="Calibri"/>
                <w:szCs w:val="22"/>
              </w:rPr>
              <w:t>RUA ROBERTO DIETER</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Pr="00A8351E" w:rsidRDefault="0053686D" w:rsidP="00A232CC">
            <w:pPr>
              <w:jc w:val="right"/>
              <w:rPr>
                <w:rFonts w:ascii="Calibri" w:hAnsi="Calibri" w:cs="Calibri"/>
                <w:szCs w:val="22"/>
              </w:rPr>
            </w:pPr>
            <w:r w:rsidRPr="00A8351E">
              <w:rPr>
                <w:rFonts w:ascii="Calibri" w:hAnsi="Calibri" w:cs="Calibri"/>
                <w:szCs w:val="22"/>
              </w:rPr>
              <w:t xml:space="preserve">         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INDUSTRIAL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428</w:t>
            </w:r>
          </w:p>
        </w:tc>
        <w:tc>
          <w:tcPr>
            <w:tcW w:w="4540" w:type="dxa"/>
            <w:tcBorders>
              <w:top w:val="nil"/>
              <w:left w:val="nil"/>
              <w:bottom w:val="single" w:sz="4" w:space="0" w:color="auto"/>
              <w:right w:val="single" w:sz="4" w:space="0" w:color="auto"/>
            </w:tcBorders>
            <w:shd w:val="clear" w:color="auto" w:fill="auto"/>
            <w:noWrap/>
            <w:vAlign w:val="bottom"/>
            <w:hideMark/>
          </w:tcPr>
          <w:p w:rsidR="0053686D" w:rsidRPr="00A8351E" w:rsidRDefault="0053686D" w:rsidP="00A232CC">
            <w:pPr>
              <w:jc w:val="right"/>
              <w:rPr>
                <w:rFonts w:ascii="Calibri" w:hAnsi="Calibri" w:cs="Calibri"/>
                <w:szCs w:val="22"/>
              </w:rPr>
            </w:pPr>
            <w:proofErr w:type="gramStart"/>
            <w:r w:rsidRPr="00A8351E">
              <w:rPr>
                <w:rFonts w:ascii="Calibri" w:hAnsi="Calibri" w:cs="Calibri"/>
                <w:szCs w:val="22"/>
              </w:rPr>
              <w:t>RUA SANTO</w:t>
            </w:r>
            <w:proofErr w:type="gramEnd"/>
            <w:r w:rsidRPr="00A8351E">
              <w:rPr>
                <w:rFonts w:ascii="Calibri" w:hAnsi="Calibri" w:cs="Calibri"/>
                <w:szCs w:val="22"/>
              </w:rPr>
              <w:t xml:space="preserve"> AGOSTINHO</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Pr="00A8351E" w:rsidRDefault="0053686D" w:rsidP="00A232CC">
            <w:pPr>
              <w:jc w:val="right"/>
              <w:rPr>
                <w:rFonts w:ascii="Calibri" w:hAnsi="Calibri" w:cs="Calibri"/>
                <w:szCs w:val="22"/>
              </w:rPr>
            </w:pPr>
            <w:r>
              <w:rPr>
                <w:rFonts w:ascii="Calibri" w:hAnsi="Calibri" w:cs="Calibri"/>
                <w:szCs w:val="22"/>
              </w:rPr>
              <w:t>200,</w:t>
            </w:r>
            <w:r w:rsidRPr="00A8351E">
              <w:rPr>
                <w:rFonts w:ascii="Calibri" w:hAnsi="Calibri" w:cs="Calibri"/>
                <w:szCs w:val="22"/>
              </w:rPr>
              <w:t>00</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INDUSTRIAL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428</w:t>
            </w:r>
          </w:p>
        </w:tc>
        <w:tc>
          <w:tcPr>
            <w:tcW w:w="4540" w:type="dxa"/>
            <w:tcBorders>
              <w:top w:val="nil"/>
              <w:left w:val="nil"/>
              <w:bottom w:val="single" w:sz="4" w:space="0" w:color="auto"/>
              <w:right w:val="single" w:sz="4" w:space="0" w:color="auto"/>
            </w:tcBorders>
            <w:shd w:val="clear" w:color="auto" w:fill="auto"/>
            <w:noWrap/>
            <w:vAlign w:val="bottom"/>
            <w:hideMark/>
          </w:tcPr>
          <w:p w:rsidR="0053686D" w:rsidRPr="00A8351E" w:rsidRDefault="0053686D" w:rsidP="00A232CC">
            <w:pPr>
              <w:jc w:val="right"/>
              <w:rPr>
                <w:rFonts w:ascii="Calibri" w:hAnsi="Calibri" w:cs="Calibri"/>
                <w:szCs w:val="22"/>
              </w:rPr>
            </w:pPr>
            <w:r w:rsidRPr="00A8351E">
              <w:rPr>
                <w:rFonts w:ascii="Calibri" w:hAnsi="Calibri" w:cs="Calibri"/>
                <w:szCs w:val="22"/>
              </w:rPr>
              <w:t>RUA SAO NICOLAU</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Pr="00A8351E" w:rsidRDefault="0053686D" w:rsidP="00A232CC">
            <w:pPr>
              <w:jc w:val="right"/>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INDUSTRIAL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428</w:t>
            </w:r>
          </w:p>
        </w:tc>
        <w:tc>
          <w:tcPr>
            <w:tcW w:w="4540" w:type="dxa"/>
            <w:tcBorders>
              <w:top w:val="nil"/>
              <w:left w:val="nil"/>
              <w:bottom w:val="single" w:sz="4" w:space="0" w:color="auto"/>
              <w:right w:val="single" w:sz="4" w:space="0" w:color="auto"/>
            </w:tcBorders>
            <w:shd w:val="clear" w:color="auto" w:fill="auto"/>
            <w:noWrap/>
            <w:vAlign w:val="bottom"/>
            <w:hideMark/>
          </w:tcPr>
          <w:p w:rsidR="0053686D" w:rsidRPr="00A8351E" w:rsidRDefault="0053686D" w:rsidP="00A232CC">
            <w:pPr>
              <w:jc w:val="right"/>
              <w:rPr>
                <w:rFonts w:ascii="Calibri" w:hAnsi="Calibri" w:cs="Calibri"/>
                <w:szCs w:val="22"/>
              </w:rPr>
            </w:pPr>
            <w:r w:rsidRPr="00A8351E">
              <w:rPr>
                <w:rFonts w:ascii="Calibri" w:hAnsi="Calibri" w:cs="Calibri"/>
                <w:szCs w:val="22"/>
              </w:rPr>
              <w:t>RUA SEDE CAMPESTRE</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E52C53">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INDUSTRIAL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429</w:t>
            </w:r>
          </w:p>
        </w:tc>
        <w:tc>
          <w:tcPr>
            <w:tcW w:w="4540" w:type="dxa"/>
            <w:tcBorders>
              <w:top w:val="nil"/>
              <w:left w:val="nil"/>
              <w:bottom w:val="single" w:sz="4" w:space="0" w:color="auto"/>
              <w:right w:val="single" w:sz="4" w:space="0" w:color="auto"/>
            </w:tcBorders>
            <w:shd w:val="clear" w:color="auto" w:fill="auto"/>
            <w:noWrap/>
            <w:vAlign w:val="bottom"/>
            <w:hideMark/>
          </w:tcPr>
          <w:p w:rsidR="0053686D" w:rsidRPr="00A8351E" w:rsidRDefault="0053686D" w:rsidP="00A232CC">
            <w:pPr>
              <w:jc w:val="right"/>
              <w:rPr>
                <w:rFonts w:ascii="Calibri" w:hAnsi="Calibri" w:cs="Calibri"/>
                <w:szCs w:val="22"/>
              </w:rPr>
            </w:pPr>
            <w:r w:rsidRPr="00A8351E">
              <w:rPr>
                <w:rFonts w:ascii="Calibri" w:hAnsi="Calibri" w:cs="Calibri"/>
                <w:szCs w:val="22"/>
              </w:rPr>
              <w:t>RUA ARNO GIEHL</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E52C53">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INDUSTRIAL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429</w:t>
            </w:r>
          </w:p>
        </w:tc>
        <w:tc>
          <w:tcPr>
            <w:tcW w:w="4540" w:type="dxa"/>
            <w:tcBorders>
              <w:top w:val="nil"/>
              <w:left w:val="nil"/>
              <w:bottom w:val="single" w:sz="4" w:space="0" w:color="auto"/>
              <w:right w:val="single" w:sz="4" w:space="0" w:color="auto"/>
            </w:tcBorders>
            <w:shd w:val="clear" w:color="auto" w:fill="auto"/>
            <w:noWrap/>
            <w:vAlign w:val="bottom"/>
            <w:hideMark/>
          </w:tcPr>
          <w:p w:rsidR="0053686D" w:rsidRPr="00A8351E" w:rsidRDefault="0053686D" w:rsidP="00A232CC">
            <w:pPr>
              <w:jc w:val="right"/>
              <w:rPr>
                <w:rFonts w:ascii="Calibri" w:hAnsi="Calibri" w:cs="Calibri"/>
                <w:szCs w:val="22"/>
              </w:rPr>
            </w:pPr>
            <w:r w:rsidRPr="00A8351E">
              <w:rPr>
                <w:rFonts w:ascii="Calibri" w:hAnsi="Calibri" w:cs="Calibri"/>
                <w:szCs w:val="22"/>
              </w:rPr>
              <w:t>RUA PADRE V WESCHENFELDER</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E52C53">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INDUSTRIAL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429</w:t>
            </w:r>
          </w:p>
        </w:tc>
        <w:tc>
          <w:tcPr>
            <w:tcW w:w="4540" w:type="dxa"/>
            <w:tcBorders>
              <w:top w:val="nil"/>
              <w:left w:val="nil"/>
              <w:bottom w:val="single" w:sz="4" w:space="0" w:color="auto"/>
              <w:right w:val="single" w:sz="4" w:space="0" w:color="auto"/>
            </w:tcBorders>
            <w:shd w:val="clear" w:color="auto" w:fill="auto"/>
            <w:noWrap/>
            <w:vAlign w:val="bottom"/>
            <w:hideMark/>
          </w:tcPr>
          <w:p w:rsidR="0053686D" w:rsidRPr="00A8351E" w:rsidRDefault="0053686D" w:rsidP="00A232CC">
            <w:pPr>
              <w:jc w:val="right"/>
              <w:rPr>
                <w:rFonts w:ascii="Calibri" w:hAnsi="Calibri" w:cs="Calibri"/>
                <w:szCs w:val="22"/>
              </w:rPr>
            </w:pPr>
            <w:proofErr w:type="gramStart"/>
            <w:r w:rsidRPr="00A8351E">
              <w:rPr>
                <w:rFonts w:ascii="Calibri" w:hAnsi="Calibri" w:cs="Calibri"/>
                <w:szCs w:val="22"/>
              </w:rPr>
              <w:t>RUA SANTO</w:t>
            </w:r>
            <w:proofErr w:type="gramEnd"/>
            <w:r w:rsidRPr="00A8351E">
              <w:rPr>
                <w:rFonts w:ascii="Calibri" w:hAnsi="Calibri" w:cs="Calibri"/>
                <w:szCs w:val="22"/>
              </w:rPr>
              <w:t xml:space="preserve"> AGOSTINHO</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Pr="00A8351E" w:rsidRDefault="0053686D" w:rsidP="00A232CC">
            <w:pPr>
              <w:jc w:val="right"/>
              <w:rPr>
                <w:rFonts w:ascii="Calibri" w:hAnsi="Calibri" w:cs="Calibri"/>
                <w:szCs w:val="22"/>
              </w:rPr>
            </w:pPr>
            <w:r>
              <w:rPr>
                <w:rFonts w:ascii="Calibri" w:hAnsi="Calibri" w:cs="Calibri"/>
                <w:szCs w:val="22"/>
              </w:rPr>
              <w:t>200,</w:t>
            </w:r>
            <w:r w:rsidRPr="00A8351E">
              <w:rPr>
                <w:rFonts w:ascii="Calibri" w:hAnsi="Calibri" w:cs="Calibri"/>
                <w:szCs w:val="22"/>
              </w:rPr>
              <w:t>00</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INDUSTRIAL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430</w:t>
            </w:r>
          </w:p>
        </w:tc>
        <w:tc>
          <w:tcPr>
            <w:tcW w:w="4540" w:type="dxa"/>
            <w:tcBorders>
              <w:top w:val="nil"/>
              <w:left w:val="nil"/>
              <w:bottom w:val="single" w:sz="4" w:space="0" w:color="auto"/>
              <w:right w:val="single" w:sz="4" w:space="0" w:color="auto"/>
            </w:tcBorders>
            <w:shd w:val="clear" w:color="auto" w:fill="auto"/>
            <w:noWrap/>
            <w:vAlign w:val="bottom"/>
            <w:hideMark/>
          </w:tcPr>
          <w:p w:rsidR="0053686D" w:rsidRPr="00A8351E" w:rsidRDefault="0053686D" w:rsidP="00A232CC">
            <w:pPr>
              <w:jc w:val="right"/>
              <w:rPr>
                <w:rFonts w:ascii="Calibri" w:hAnsi="Calibri" w:cs="Calibri"/>
                <w:szCs w:val="22"/>
              </w:rPr>
            </w:pPr>
            <w:r w:rsidRPr="00A8351E">
              <w:rPr>
                <w:rFonts w:ascii="Calibri" w:hAnsi="Calibri" w:cs="Calibri"/>
                <w:szCs w:val="22"/>
              </w:rPr>
              <w:t>RUA ARNO GIEHL</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Pr="00A8351E" w:rsidRDefault="0053686D" w:rsidP="00A232CC">
            <w:pPr>
              <w:jc w:val="right"/>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lastRenderedPageBreak/>
              <w:t>INDUSTRIAL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430</w:t>
            </w:r>
          </w:p>
        </w:tc>
        <w:tc>
          <w:tcPr>
            <w:tcW w:w="4540" w:type="dxa"/>
            <w:tcBorders>
              <w:top w:val="nil"/>
              <w:left w:val="nil"/>
              <w:bottom w:val="single" w:sz="4" w:space="0" w:color="auto"/>
              <w:right w:val="single" w:sz="4" w:space="0" w:color="auto"/>
            </w:tcBorders>
            <w:shd w:val="clear" w:color="auto" w:fill="auto"/>
            <w:noWrap/>
            <w:vAlign w:val="bottom"/>
            <w:hideMark/>
          </w:tcPr>
          <w:p w:rsidR="0053686D" w:rsidRPr="00A8351E" w:rsidRDefault="0053686D" w:rsidP="00A232CC">
            <w:pPr>
              <w:jc w:val="right"/>
              <w:rPr>
                <w:rFonts w:ascii="Calibri" w:hAnsi="Calibri" w:cs="Calibri"/>
                <w:szCs w:val="22"/>
              </w:rPr>
            </w:pPr>
            <w:proofErr w:type="gramStart"/>
            <w:r w:rsidRPr="00A8351E">
              <w:rPr>
                <w:rFonts w:ascii="Calibri" w:hAnsi="Calibri" w:cs="Calibri"/>
                <w:szCs w:val="22"/>
              </w:rPr>
              <w:t>RUA SANTO</w:t>
            </w:r>
            <w:proofErr w:type="gramEnd"/>
            <w:r w:rsidRPr="00A8351E">
              <w:rPr>
                <w:rFonts w:ascii="Calibri" w:hAnsi="Calibri" w:cs="Calibri"/>
                <w:szCs w:val="22"/>
              </w:rPr>
              <w:t xml:space="preserve"> AGOSTINHO</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Pr="00A8351E" w:rsidRDefault="0053686D" w:rsidP="00A232CC">
            <w:pPr>
              <w:jc w:val="right"/>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INDUSTRIAL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430</w:t>
            </w:r>
          </w:p>
        </w:tc>
        <w:tc>
          <w:tcPr>
            <w:tcW w:w="4540" w:type="dxa"/>
            <w:tcBorders>
              <w:top w:val="nil"/>
              <w:left w:val="nil"/>
              <w:bottom w:val="single" w:sz="4" w:space="0" w:color="auto"/>
              <w:right w:val="single" w:sz="4" w:space="0" w:color="auto"/>
            </w:tcBorders>
            <w:shd w:val="clear" w:color="auto" w:fill="auto"/>
            <w:noWrap/>
            <w:vAlign w:val="bottom"/>
            <w:hideMark/>
          </w:tcPr>
          <w:p w:rsidR="0053686D" w:rsidRPr="00A8351E" w:rsidRDefault="0053686D" w:rsidP="00A232CC">
            <w:pPr>
              <w:jc w:val="right"/>
              <w:rPr>
                <w:rFonts w:ascii="Calibri" w:hAnsi="Calibri" w:cs="Calibri"/>
                <w:szCs w:val="22"/>
              </w:rPr>
            </w:pPr>
            <w:r w:rsidRPr="00A8351E">
              <w:rPr>
                <w:rFonts w:ascii="Calibri" w:hAnsi="Calibri" w:cs="Calibri"/>
                <w:szCs w:val="22"/>
              </w:rPr>
              <w:t>RUA SEDE CAMPESTRE</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Pr="00A8351E" w:rsidRDefault="0053686D" w:rsidP="00A232CC">
            <w:pPr>
              <w:jc w:val="right"/>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INDUSTRIAL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431</w:t>
            </w:r>
          </w:p>
        </w:tc>
        <w:tc>
          <w:tcPr>
            <w:tcW w:w="4540" w:type="dxa"/>
            <w:tcBorders>
              <w:top w:val="nil"/>
              <w:left w:val="nil"/>
              <w:bottom w:val="single" w:sz="4" w:space="0" w:color="auto"/>
              <w:right w:val="single" w:sz="4" w:space="0" w:color="auto"/>
            </w:tcBorders>
            <w:shd w:val="clear" w:color="auto" w:fill="auto"/>
            <w:noWrap/>
            <w:vAlign w:val="bottom"/>
            <w:hideMark/>
          </w:tcPr>
          <w:p w:rsidR="0053686D" w:rsidRPr="00A8351E" w:rsidRDefault="0053686D" w:rsidP="00A232CC">
            <w:pPr>
              <w:jc w:val="right"/>
              <w:rPr>
                <w:rFonts w:ascii="Calibri" w:hAnsi="Calibri" w:cs="Calibri"/>
                <w:szCs w:val="22"/>
              </w:rPr>
            </w:pPr>
            <w:proofErr w:type="gramStart"/>
            <w:r w:rsidRPr="00A8351E">
              <w:rPr>
                <w:rFonts w:ascii="Calibri" w:hAnsi="Calibri" w:cs="Calibri"/>
                <w:szCs w:val="22"/>
              </w:rPr>
              <w:t>RUA SANTO</w:t>
            </w:r>
            <w:proofErr w:type="gramEnd"/>
            <w:r w:rsidRPr="00A8351E">
              <w:rPr>
                <w:rFonts w:ascii="Calibri" w:hAnsi="Calibri" w:cs="Calibri"/>
                <w:szCs w:val="22"/>
              </w:rPr>
              <w:t xml:space="preserve"> AGOSTINHO</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Pr="00A8351E" w:rsidRDefault="0053686D" w:rsidP="00A232CC">
            <w:pPr>
              <w:jc w:val="right"/>
              <w:rPr>
                <w:rFonts w:ascii="Calibri" w:hAnsi="Calibri" w:cs="Calibri"/>
                <w:szCs w:val="22"/>
              </w:rPr>
            </w:pPr>
            <w:r>
              <w:rPr>
                <w:rFonts w:ascii="Calibri" w:hAnsi="Calibri" w:cs="Calibri"/>
                <w:szCs w:val="22"/>
              </w:rPr>
              <w:t>200,</w:t>
            </w:r>
            <w:r w:rsidRPr="00A8351E">
              <w:rPr>
                <w:rFonts w:ascii="Calibri" w:hAnsi="Calibri" w:cs="Calibri"/>
                <w:szCs w:val="22"/>
              </w:rPr>
              <w:t>00</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INDUSTRIAL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431</w:t>
            </w:r>
          </w:p>
        </w:tc>
        <w:tc>
          <w:tcPr>
            <w:tcW w:w="4540" w:type="dxa"/>
            <w:tcBorders>
              <w:top w:val="nil"/>
              <w:left w:val="nil"/>
              <w:bottom w:val="single" w:sz="4" w:space="0" w:color="auto"/>
              <w:right w:val="single" w:sz="4" w:space="0" w:color="auto"/>
            </w:tcBorders>
            <w:shd w:val="clear" w:color="auto" w:fill="auto"/>
            <w:noWrap/>
            <w:vAlign w:val="bottom"/>
            <w:hideMark/>
          </w:tcPr>
          <w:p w:rsidR="0053686D" w:rsidRPr="00A8351E" w:rsidRDefault="0053686D" w:rsidP="00A232CC">
            <w:pPr>
              <w:jc w:val="right"/>
              <w:rPr>
                <w:rFonts w:ascii="Calibri" w:hAnsi="Calibri" w:cs="Calibri"/>
                <w:szCs w:val="22"/>
              </w:rPr>
            </w:pPr>
            <w:r w:rsidRPr="00A8351E">
              <w:rPr>
                <w:rFonts w:ascii="Calibri" w:hAnsi="Calibri" w:cs="Calibri"/>
                <w:szCs w:val="22"/>
              </w:rPr>
              <w:t>RUA SAO NICOLAU</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Pr="00A8351E" w:rsidRDefault="0053686D" w:rsidP="00A232CC">
            <w:pPr>
              <w:jc w:val="right"/>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INDUSTRIAL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432</w:t>
            </w:r>
          </w:p>
        </w:tc>
        <w:tc>
          <w:tcPr>
            <w:tcW w:w="4540" w:type="dxa"/>
            <w:tcBorders>
              <w:top w:val="nil"/>
              <w:left w:val="nil"/>
              <w:bottom w:val="single" w:sz="4" w:space="0" w:color="auto"/>
              <w:right w:val="single" w:sz="4" w:space="0" w:color="auto"/>
            </w:tcBorders>
            <w:shd w:val="clear" w:color="auto" w:fill="auto"/>
            <w:noWrap/>
            <w:vAlign w:val="bottom"/>
            <w:hideMark/>
          </w:tcPr>
          <w:p w:rsidR="0053686D" w:rsidRPr="00A8351E" w:rsidRDefault="0053686D" w:rsidP="00A232CC">
            <w:pPr>
              <w:jc w:val="right"/>
              <w:rPr>
                <w:rFonts w:ascii="Calibri" w:hAnsi="Calibri" w:cs="Calibri"/>
                <w:szCs w:val="22"/>
              </w:rPr>
            </w:pPr>
            <w:r w:rsidRPr="00A8351E">
              <w:rPr>
                <w:rFonts w:ascii="Calibri" w:hAnsi="Calibri" w:cs="Calibri"/>
                <w:szCs w:val="22"/>
              </w:rPr>
              <w:t>RUA ARNO GIEHL</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712A65">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INDUSTRIAL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432</w:t>
            </w:r>
          </w:p>
        </w:tc>
        <w:tc>
          <w:tcPr>
            <w:tcW w:w="4540" w:type="dxa"/>
            <w:tcBorders>
              <w:top w:val="nil"/>
              <w:left w:val="nil"/>
              <w:bottom w:val="single" w:sz="4" w:space="0" w:color="auto"/>
              <w:right w:val="single" w:sz="4" w:space="0" w:color="auto"/>
            </w:tcBorders>
            <w:shd w:val="clear" w:color="auto" w:fill="auto"/>
            <w:noWrap/>
            <w:vAlign w:val="bottom"/>
            <w:hideMark/>
          </w:tcPr>
          <w:p w:rsidR="0053686D" w:rsidRPr="00A8351E" w:rsidRDefault="0053686D" w:rsidP="00A232CC">
            <w:pPr>
              <w:jc w:val="right"/>
              <w:rPr>
                <w:rFonts w:ascii="Calibri" w:hAnsi="Calibri" w:cs="Calibri"/>
                <w:szCs w:val="22"/>
              </w:rPr>
            </w:pPr>
            <w:r w:rsidRPr="00A8351E">
              <w:rPr>
                <w:rFonts w:ascii="Calibri" w:hAnsi="Calibri" w:cs="Calibri"/>
                <w:szCs w:val="22"/>
              </w:rPr>
              <w:t>RUA PADRE V WESCHENFELDER</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712A65">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INDUSTRIAL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432</w:t>
            </w:r>
          </w:p>
        </w:tc>
        <w:tc>
          <w:tcPr>
            <w:tcW w:w="4540" w:type="dxa"/>
            <w:tcBorders>
              <w:top w:val="nil"/>
              <w:left w:val="nil"/>
              <w:bottom w:val="single" w:sz="4" w:space="0" w:color="auto"/>
              <w:right w:val="single" w:sz="4" w:space="0" w:color="auto"/>
            </w:tcBorders>
            <w:shd w:val="clear" w:color="auto" w:fill="auto"/>
            <w:noWrap/>
            <w:vAlign w:val="bottom"/>
            <w:hideMark/>
          </w:tcPr>
          <w:p w:rsidR="0053686D" w:rsidRPr="00A8351E" w:rsidRDefault="0053686D" w:rsidP="00A232CC">
            <w:pPr>
              <w:jc w:val="right"/>
              <w:rPr>
                <w:rFonts w:ascii="Calibri" w:hAnsi="Calibri" w:cs="Calibri"/>
                <w:szCs w:val="22"/>
              </w:rPr>
            </w:pPr>
            <w:proofErr w:type="gramStart"/>
            <w:r w:rsidRPr="00A8351E">
              <w:rPr>
                <w:rFonts w:ascii="Calibri" w:hAnsi="Calibri" w:cs="Calibri"/>
                <w:szCs w:val="22"/>
              </w:rPr>
              <w:t>RUA SANTO</w:t>
            </w:r>
            <w:proofErr w:type="gramEnd"/>
            <w:r w:rsidRPr="00A8351E">
              <w:rPr>
                <w:rFonts w:ascii="Calibri" w:hAnsi="Calibri" w:cs="Calibri"/>
                <w:szCs w:val="22"/>
              </w:rPr>
              <w:t xml:space="preserve"> AGOSTINHO</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712A65">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INDUSTRIAL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432</w:t>
            </w:r>
          </w:p>
        </w:tc>
        <w:tc>
          <w:tcPr>
            <w:tcW w:w="4540" w:type="dxa"/>
            <w:tcBorders>
              <w:top w:val="nil"/>
              <w:left w:val="nil"/>
              <w:bottom w:val="single" w:sz="4" w:space="0" w:color="auto"/>
              <w:right w:val="single" w:sz="4" w:space="0" w:color="auto"/>
            </w:tcBorders>
            <w:shd w:val="clear" w:color="auto" w:fill="auto"/>
            <w:noWrap/>
            <w:vAlign w:val="bottom"/>
            <w:hideMark/>
          </w:tcPr>
          <w:p w:rsidR="0053686D" w:rsidRPr="00A8351E" w:rsidRDefault="0053686D" w:rsidP="00A232CC">
            <w:pPr>
              <w:jc w:val="right"/>
              <w:rPr>
                <w:rFonts w:ascii="Calibri" w:hAnsi="Calibri" w:cs="Calibri"/>
                <w:szCs w:val="22"/>
              </w:rPr>
            </w:pPr>
            <w:r w:rsidRPr="00A8351E">
              <w:rPr>
                <w:rFonts w:ascii="Calibri" w:hAnsi="Calibri" w:cs="Calibri"/>
                <w:szCs w:val="22"/>
              </w:rPr>
              <w:t>RUA SAO NICOLAU</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712A65">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INDUSTRIAL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434</w:t>
            </w:r>
          </w:p>
        </w:tc>
        <w:tc>
          <w:tcPr>
            <w:tcW w:w="4540" w:type="dxa"/>
            <w:tcBorders>
              <w:top w:val="nil"/>
              <w:left w:val="nil"/>
              <w:bottom w:val="single" w:sz="4" w:space="0" w:color="auto"/>
              <w:right w:val="single" w:sz="4" w:space="0" w:color="auto"/>
            </w:tcBorders>
            <w:shd w:val="clear" w:color="auto" w:fill="auto"/>
            <w:noWrap/>
            <w:vAlign w:val="bottom"/>
            <w:hideMark/>
          </w:tcPr>
          <w:p w:rsidR="0053686D" w:rsidRPr="00A8351E" w:rsidRDefault="0053686D" w:rsidP="00A232CC">
            <w:pPr>
              <w:jc w:val="right"/>
              <w:rPr>
                <w:rFonts w:ascii="Calibri" w:hAnsi="Calibri" w:cs="Calibri"/>
                <w:szCs w:val="22"/>
              </w:rPr>
            </w:pPr>
            <w:r w:rsidRPr="00A8351E">
              <w:rPr>
                <w:rFonts w:ascii="Calibri" w:hAnsi="Calibri" w:cs="Calibri"/>
                <w:szCs w:val="22"/>
              </w:rPr>
              <w:t>AV. PORTO ALEGRE</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712A65">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INDUSTRIAL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434</w:t>
            </w:r>
          </w:p>
        </w:tc>
        <w:tc>
          <w:tcPr>
            <w:tcW w:w="4540" w:type="dxa"/>
            <w:tcBorders>
              <w:top w:val="nil"/>
              <w:left w:val="nil"/>
              <w:bottom w:val="single" w:sz="4" w:space="0" w:color="auto"/>
              <w:right w:val="single" w:sz="4" w:space="0" w:color="auto"/>
            </w:tcBorders>
            <w:shd w:val="clear" w:color="auto" w:fill="auto"/>
            <w:noWrap/>
            <w:vAlign w:val="bottom"/>
            <w:hideMark/>
          </w:tcPr>
          <w:p w:rsidR="0053686D" w:rsidRPr="00A8351E" w:rsidRDefault="0053686D" w:rsidP="00A232CC">
            <w:pPr>
              <w:jc w:val="right"/>
              <w:rPr>
                <w:rFonts w:ascii="Calibri" w:hAnsi="Calibri" w:cs="Calibri"/>
                <w:szCs w:val="22"/>
              </w:rPr>
            </w:pPr>
            <w:r w:rsidRPr="00A8351E">
              <w:rPr>
                <w:rFonts w:ascii="Calibri" w:hAnsi="Calibri" w:cs="Calibri"/>
                <w:szCs w:val="22"/>
              </w:rPr>
              <w:t>RUA ANTONIO WICKERT</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712A65">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INDUSTRIAL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434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ARNO WICKERT</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INDUSTRIAL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434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ROBERTO DIETER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INDUSTRIAL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434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SAO NICOLAU</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INDUSTRIAL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434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SEDE CAMPESTRE</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200,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INDUSTRIAL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439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ALFREDO PONNE</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INDUSTRIAL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439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ARNO WICKERT</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INDUSTRIAL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439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SEDE CAMPESTRE</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INDUSTRIAL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440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PORTO ALEGRE</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INDUSTRIAL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440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ALFREDO PONNE</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INDUSTRIAL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441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ALFREDO PONNE</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INDUSTRIAL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441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ARNO GIEHL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20</w:t>
            </w:r>
            <w:r w:rsidRPr="00A8351E">
              <w:rPr>
                <w:rFonts w:ascii="Calibri" w:hAnsi="Calibri" w:cs="Calibri"/>
                <w:szCs w:val="22"/>
              </w:rPr>
              <w:t xml:space="preserve">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INDUSTRIAL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444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DOURADOS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INDUSTRIAL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445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20 DE SETEMBRO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175</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INDUSTRIAL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484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RUA REMI</w:t>
            </w:r>
            <w:proofErr w:type="gramEnd"/>
            <w:r w:rsidRPr="00A8351E">
              <w:rPr>
                <w:rFonts w:ascii="Calibri" w:hAnsi="Calibri" w:cs="Calibri"/>
                <w:szCs w:val="22"/>
              </w:rPr>
              <w:t xml:space="preserve"> WICKERT</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175</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INDUSTRIAL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484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SEDE CAMPESTRE</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INDUSTRIAL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496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BALDUINO SANDER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INDUSTRIAL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496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RUA </w:t>
            </w:r>
            <w:proofErr w:type="spellStart"/>
            <w:r w:rsidRPr="00A8351E">
              <w:rPr>
                <w:rFonts w:ascii="Calibri" w:hAnsi="Calibri" w:cs="Calibri"/>
                <w:szCs w:val="22"/>
              </w:rPr>
              <w:t>DR.RICARDO</w:t>
            </w:r>
            <w:proofErr w:type="spellEnd"/>
            <w:r w:rsidRPr="00A8351E">
              <w:rPr>
                <w:rFonts w:ascii="Calibri" w:hAnsi="Calibri" w:cs="Calibri"/>
                <w:szCs w:val="22"/>
              </w:rPr>
              <w:t xml:space="preserve"> SPRINZ</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INDUSTRIAL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496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PROFESSOR ARNO NIENOW</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INDUSTRIAL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496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TVA 21 DE ABRIL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INDUSTRIAL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531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20 DE SETEMBRO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INDUSTRIAL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531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RUA REMI</w:t>
            </w:r>
            <w:proofErr w:type="gramEnd"/>
            <w:r w:rsidRPr="00A8351E">
              <w:rPr>
                <w:rFonts w:ascii="Calibri" w:hAnsi="Calibri" w:cs="Calibri"/>
                <w:szCs w:val="22"/>
              </w:rPr>
              <w:t xml:space="preserve"> WICKERT</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INDUSTRIAL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531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SEDE CAMPESTRE</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lastRenderedPageBreak/>
              <w:t>INDUSTRIAL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548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DO ARROIO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17</w:t>
            </w:r>
            <w:r w:rsidRPr="00A8351E">
              <w:rPr>
                <w:rFonts w:ascii="Calibri" w:hAnsi="Calibri" w:cs="Calibri"/>
                <w:szCs w:val="22"/>
              </w:rPr>
              <w:t xml:space="preserve">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MOINHO VELHO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318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Nº16</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MOINHO VELHO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318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WALTER BIRCK</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175</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MOINHO VELHO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319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RUA </w:t>
            </w:r>
            <w:proofErr w:type="gramStart"/>
            <w:r w:rsidRPr="00A8351E">
              <w:rPr>
                <w:rFonts w:ascii="Calibri" w:hAnsi="Calibri" w:cs="Calibri"/>
                <w:szCs w:val="22"/>
              </w:rPr>
              <w:t>2</w:t>
            </w:r>
            <w:proofErr w:type="gramEnd"/>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175</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MOINHO VELHO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320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ADAO HACK</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175</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MOINHO VELHO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320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DA FIGUEIRA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MOINHO VELHO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321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JOAO KLAUCK</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20</w:t>
            </w:r>
            <w:r w:rsidRPr="00A8351E">
              <w:rPr>
                <w:rFonts w:ascii="Calibri" w:hAnsi="Calibri" w:cs="Calibri"/>
                <w:szCs w:val="22"/>
              </w:rPr>
              <w:t xml:space="preserve">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MOINHO VELHO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321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ADAO HACK</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175</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MOINHO VELHO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321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SANTOS DUMONT</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175</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MOINHO VELHO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322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JOAO KLAUCK</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200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MOINHO VELHO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322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ADAO HACK</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175</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MOINHO VELHO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322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JOSUE GUIMARAES</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466E51">
              <w:rPr>
                <w:rFonts w:ascii="Calibri" w:hAnsi="Calibri" w:cs="Calibri"/>
                <w:szCs w:val="22"/>
              </w:rPr>
              <w:t xml:space="preserve">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MOINHO VELHO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323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ADAO HACK</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466E51">
              <w:rPr>
                <w:rFonts w:ascii="Calibri" w:hAnsi="Calibri" w:cs="Calibri"/>
                <w:szCs w:val="22"/>
              </w:rPr>
              <w:t xml:space="preserve">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MOINHO VELHO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323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CHICO MENDES</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466E51">
              <w:rPr>
                <w:rFonts w:ascii="Calibri" w:hAnsi="Calibri" w:cs="Calibri"/>
                <w:szCs w:val="22"/>
              </w:rPr>
              <w:t xml:space="preserve">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MOINHO VELHO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323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JOSUE GUIMARAES</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466E51">
              <w:rPr>
                <w:rFonts w:ascii="Calibri" w:hAnsi="Calibri" w:cs="Calibri"/>
                <w:szCs w:val="22"/>
              </w:rPr>
              <w:t xml:space="preserve">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MOINHO VELHO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324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ADAO HACK</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466E51">
              <w:rPr>
                <w:rFonts w:ascii="Calibri" w:hAnsi="Calibri" w:cs="Calibri"/>
                <w:szCs w:val="22"/>
              </w:rPr>
              <w:t xml:space="preserve">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MOINHO VELHO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324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CHICO MENDES</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466E51">
              <w:rPr>
                <w:rFonts w:ascii="Calibri" w:hAnsi="Calibri" w:cs="Calibri"/>
                <w:szCs w:val="22"/>
              </w:rPr>
              <w:t xml:space="preserve">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MOINHO VELHO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324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ERICO VERISSIMO</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466E51">
              <w:rPr>
                <w:rFonts w:ascii="Calibri" w:hAnsi="Calibri" w:cs="Calibri"/>
                <w:szCs w:val="22"/>
              </w:rPr>
              <w:t xml:space="preserve">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MOINHO VELHO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324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SANTOS DUMONT</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466E51">
              <w:rPr>
                <w:rFonts w:ascii="Calibri" w:hAnsi="Calibri" w:cs="Calibri"/>
                <w:szCs w:val="22"/>
              </w:rPr>
              <w:t xml:space="preserve">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MOINHO VELHO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325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ADAO HACK</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466E51">
              <w:rPr>
                <w:rFonts w:ascii="Calibri" w:hAnsi="Calibri" w:cs="Calibri"/>
                <w:szCs w:val="22"/>
              </w:rPr>
              <w:t xml:space="preserve">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MOINHO VELHO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325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DA FIGUEIRA</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466E51">
              <w:rPr>
                <w:rFonts w:ascii="Calibri" w:hAnsi="Calibri" w:cs="Calibri"/>
                <w:szCs w:val="22"/>
              </w:rPr>
              <w:t xml:space="preserve">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MOINHO VELHO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325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ERICO VERISSIMO</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466E51">
              <w:rPr>
                <w:rFonts w:ascii="Calibri" w:hAnsi="Calibri" w:cs="Calibri"/>
                <w:szCs w:val="22"/>
              </w:rPr>
              <w:t xml:space="preserve">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MOINHO VELHO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325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FREI CANECA</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6D2643">
              <w:rPr>
                <w:rFonts w:ascii="Calibri" w:hAnsi="Calibri" w:cs="Calibri"/>
                <w:szCs w:val="22"/>
              </w:rPr>
              <w:t xml:space="preserve">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MOINHO VELHO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326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ADAO HACK</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6D2643">
              <w:rPr>
                <w:rFonts w:ascii="Calibri" w:hAnsi="Calibri" w:cs="Calibri"/>
                <w:szCs w:val="22"/>
              </w:rPr>
              <w:t xml:space="preserve">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MOINHO VELHO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326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DA FIGUEIRA</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6D2643">
              <w:rPr>
                <w:rFonts w:ascii="Calibri" w:hAnsi="Calibri" w:cs="Calibri"/>
                <w:szCs w:val="22"/>
              </w:rPr>
              <w:t xml:space="preserve">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MOINHO VELHO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327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ADAO HACK</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6D2643">
              <w:rPr>
                <w:rFonts w:ascii="Calibri" w:hAnsi="Calibri" w:cs="Calibri"/>
                <w:szCs w:val="22"/>
              </w:rPr>
              <w:t xml:space="preserve">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MOINHO VELHO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327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DA FIGUEIRA</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6D2643">
              <w:rPr>
                <w:rFonts w:ascii="Calibri" w:hAnsi="Calibri" w:cs="Calibri"/>
                <w:szCs w:val="22"/>
              </w:rPr>
              <w:t xml:space="preserve">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MOINHO VELHO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328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CHICO MENDES</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6D2643">
              <w:rPr>
                <w:rFonts w:ascii="Calibri" w:hAnsi="Calibri" w:cs="Calibri"/>
                <w:szCs w:val="22"/>
              </w:rPr>
              <w:t xml:space="preserve">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MOINHO VELHO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328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ERICO VERISSIMO</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6D2643">
              <w:rPr>
                <w:rFonts w:ascii="Calibri" w:hAnsi="Calibri" w:cs="Calibri"/>
                <w:szCs w:val="22"/>
              </w:rPr>
              <w:t xml:space="preserve">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MOINHO VELHO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328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FREI CANECA</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6D2643">
              <w:rPr>
                <w:rFonts w:ascii="Calibri" w:hAnsi="Calibri" w:cs="Calibri"/>
                <w:szCs w:val="22"/>
              </w:rPr>
              <w:t xml:space="preserve">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MOINHO VELHO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328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SANTOS DUMONT</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6D2643">
              <w:rPr>
                <w:rFonts w:ascii="Calibri" w:hAnsi="Calibri" w:cs="Calibri"/>
                <w:szCs w:val="22"/>
              </w:rPr>
              <w:t xml:space="preserve">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MOINHO VELHO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329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CHICO MENDES</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6D2643">
              <w:rPr>
                <w:rFonts w:ascii="Calibri" w:hAnsi="Calibri" w:cs="Calibri"/>
                <w:szCs w:val="22"/>
              </w:rPr>
              <w:t xml:space="preserve">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lastRenderedPageBreak/>
              <w:t>MOINHO VELHO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329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FREI CANECA</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6D2643">
              <w:rPr>
                <w:rFonts w:ascii="Calibri" w:hAnsi="Calibri" w:cs="Calibri"/>
                <w:szCs w:val="22"/>
              </w:rPr>
              <w:t xml:space="preserve">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MOINHO VELHO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329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JOSUE GUIMARAES</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6D2643">
              <w:rPr>
                <w:rFonts w:ascii="Calibri" w:hAnsi="Calibri" w:cs="Calibri"/>
                <w:szCs w:val="22"/>
              </w:rPr>
              <w:t xml:space="preserve">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MOINHO VELHO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329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SANTOS DUMONT</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6D2643">
              <w:rPr>
                <w:rFonts w:ascii="Calibri" w:hAnsi="Calibri" w:cs="Calibri"/>
                <w:szCs w:val="22"/>
              </w:rPr>
              <w:t xml:space="preserve">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MOINHO VELHO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330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JOAO KLAUCK</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200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MOINHO VELHO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330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FREI CANECA</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FB0B92">
              <w:rPr>
                <w:rFonts w:ascii="Calibri" w:hAnsi="Calibri" w:cs="Calibri"/>
                <w:szCs w:val="22"/>
              </w:rPr>
              <w:t xml:space="preserve">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MOINHO VELHO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330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JOSUE GUIMARAES</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FB0B92">
              <w:rPr>
                <w:rFonts w:ascii="Calibri" w:hAnsi="Calibri" w:cs="Calibri"/>
                <w:szCs w:val="22"/>
              </w:rPr>
              <w:t xml:space="preserve">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MOINHO VELHO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330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SANTOS DUMONT</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FB0B92">
              <w:rPr>
                <w:rFonts w:ascii="Calibri" w:hAnsi="Calibri" w:cs="Calibri"/>
                <w:szCs w:val="22"/>
              </w:rPr>
              <w:t xml:space="preserve">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MOINHO VELHO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331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JOAO KLAUCK</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20</w:t>
            </w:r>
            <w:r w:rsidRPr="00A8351E">
              <w:rPr>
                <w:rFonts w:ascii="Calibri" w:hAnsi="Calibri" w:cs="Calibri"/>
                <w:szCs w:val="22"/>
              </w:rPr>
              <w:t xml:space="preserve">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MOINHO VELHO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331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ADAO HACK</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17</w:t>
            </w:r>
            <w:r w:rsidRPr="00A8351E">
              <w:rPr>
                <w:rFonts w:ascii="Calibri" w:hAnsi="Calibri" w:cs="Calibri"/>
                <w:szCs w:val="22"/>
              </w:rPr>
              <w:t xml:space="preserve">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MOINHO VELHO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331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ILDO MICHELS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175</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MOINHO VELHO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331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SANTOS DUMONT</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175</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MOINHO VELHO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332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JOAO KLAUCK</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MOINHO VELHO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332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ADAO HACK</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F60720">
              <w:rPr>
                <w:rFonts w:ascii="Calibri" w:hAnsi="Calibri" w:cs="Calibri"/>
                <w:szCs w:val="22"/>
              </w:rPr>
              <w:t xml:space="preserve">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MOINHO VELHO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332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FREI CANECA</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F60720">
              <w:rPr>
                <w:rFonts w:ascii="Calibri" w:hAnsi="Calibri" w:cs="Calibri"/>
                <w:szCs w:val="22"/>
              </w:rPr>
              <w:t xml:space="preserve">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MOINHO VELHO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332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ILDO MICHELS</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F60720">
              <w:rPr>
                <w:rFonts w:ascii="Calibri" w:hAnsi="Calibri" w:cs="Calibri"/>
                <w:szCs w:val="22"/>
              </w:rPr>
              <w:t xml:space="preserve">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MOINHO VELHO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333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JOAO KLAUCK</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Pr="00A8351E" w:rsidRDefault="0053686D" w:rsidP="00A232CC">
            <w:pPr>
              <w:jc w:val="right"/>
              <w:rPr>
                <w:rFonts w:ascii="Calibri" w:hAnsi="Calibri" w:cs="Calibri"/>
                <w:szCs w:val="22"/>
              </w:rPr>
            </w:pPr>
            <w:r>
              <w:rPr>
                <w:rFonts w:ascii="Calibri" w:hAnsi="Calibri" w:cs="Calibri"/>
                <w:szCs w:val="22"/>
              </w:rPr>
              <w:t>200,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MOINHO VELHO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333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ESTACIO DE SA</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177EA3">
              <w:rPr>
                <w:rFonts w:ascii="Calibri" w:hAnsi="Calibri" w:cs="Calibri"/>
                <w:szCs w:val="22"/>
              </w:rPr>
              <w:t xml:space="preserve">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MOINHO VELHO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333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FREI CANECA</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177EA3">
              <w:rPr>
                <w:rFonts w:ascii="Calibri" w:hAnsi="Calibri" w:cs="Calibri"/>
                <w:szCs w:val="22"/>
              </w:rPr>
              <w:t xml:space="preserve">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MOINHO VELHO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333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SANTA HELENA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w:t>
            </w:r>
            <w:r>
              <w:rPr>
                <w:rFonts w:ascii="Calibri" w:hAnsi="Calibri" w:cs="Calibri"/>
                <w:szCs w:val="22"/>
              </w:rPr>
              <w:t>0</w:t>
            </w:r>
            <w:r w:rsidRPr="00A8351E">
              <w:rPr>
                <w:rFonts w:ascii="Calibri" w:hAnsi="Calibri" w:cs="Calibri"/>
                <w:szCs w:val="22"/>
              </w:rPr>
              <w:t xml:space="preserve">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MOINHO VELHO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334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JOAO KLAUCK</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200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MOINHO VELHO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334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FREI CANECA</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102500">
              <w:rPr>
                <w:rFonts w:ascii="Calibri" w:hAnsi="Calibri" w:cs="Calibri"/>
                <w:szCs w:val="22"/>
              </w:rPr>
              <w:t xml:space="preserve">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MOINHO VELHO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334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JOSUE GUIMARAES</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102500">
              <w:rPr>
                <w:rFonts w:ascii="Calibri" w:hAnsi="Calibri" w:cs="Calibri"/>
                <w:szCs w:val="22"/>
              </w:rPr>
              <w:t xml:space="preserve">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MOINHO VELHO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334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MACHADO DE ASSIS</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102500">
              <w:rPr>
                <w:rFonts w:ascii="Calibri" w:hAnsi="Calibri" w:cs="Calibri"/>
                <w:szCs w:val="22"/>
              </w:rPr>
              <w:t xml:space="preserve">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MOINHO VELHO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335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CHICO MENDES</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102500">
              <w:rPr>
                <w:rFonts w:ascii="Calibri" w:hAnsi="Calibri" w:cs="Calibri"/>
                <w:szCs w:val="22"/>
              </w:rPr>
              <w:t xml:space="preserve">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MOINHO VELHO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335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FREI CANECA</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102500">
              <w:rPr>
                <w:rFonts w:ascii="Calibri" w:hAnsi="Calibri" w:cs="Calibri"/>
                <w:szCs w:val="22"/>
              </w:rPr>
              <w:t xml:space="preserve">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MOINHO VELHO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335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JOSUE GUIMARAES</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102500">
              <w:rPr>
                <w:rFonts w:ascii="Calibri" w:hAnsi="Calibri" w:cs="Calibri"/>
                <w:szCs w:val="22"/>
              </w:rPr>
              <w:t xml:space="preserve">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MOINHO VELHO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335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MACHADO DE ASSIS</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102500">
              <w:rPr>
                <w:rFonts w:ascii="Calibri" w:hAnsi="Calibri" w:cs="Calibri"/>
                <w:szCs w:val="22"/>
              </w:rPr>
              <w:t xml:space="preserve">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MOINHO VELHO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336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CHICO MENDES</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102500">
              <w:rPr>
                <w:rFonts w:ascii="Calibri" w:hAnsi="Calibri" w:cs="Calibri"/>
                <w:szCs w:val="22"/>
              </w:rPr>
              <w:t xml:space="preserve">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MOINHO VELHO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336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ERICO VERISSIMO</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102500">
              <w:rPr>
                <w:rFonts w:ascii="Calibri" w:hAnsi="Calibri" w:cs="Calibri"/>
                <w:szCs w:val="22"/>
              </w:rPr>
              <w:t xml:space="preserve">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MOINHO VELHO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336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FREI CANECA</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102500">
              <w:rPr>
                <w:rFonts w:ascii="Calibri" w:hAnsi="Calibri" w:cs="Calibri"/>
                <w:szCs w:val="22"/>
              </w:rPr>
              <w:t xml:space="preserve">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MOINHO VELHO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336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MACHADO DE ASSIS</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102500">
              <w:rPr>
                <w:rFonts w:ascii="Calibri" w:hAnsi="Calibri" w:cs="Calibri"/>
                <w:szCs w:val="22"/>
              </w:rPr>
              <w:t xml:space="preserve">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MOINHO VELHO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337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DA FIGUEIRA</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102500">
              <w:rPr>
                <w:rFonts w:ascii="Calibri" w:hAnsi="Calibri" w:cs="Calibri"/>
                <w:szCs w:val="22"/>
              </w:rPr>
              <w:t xml:space="preserve">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lastRenderedPageBreak/>
              <w:t>MOINHO VELHO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337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ERICO VERISSIMO</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102500">
              <w:rPr>
                <w:rFonts w:ascii="Calibri" w:hAnsi="Calibri" w:cs="Calibri"/>
                <w:szCs w:val="22"/>
              </w:rPr>
              <w:t xml:space="preserve">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MOINHO VELHO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337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FREI CANECA</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102500">
              <w:rPr>
                <w:rFonts w:ascii="Calibri" w:hAnsi="Calibri" w:cs="Calibri"/>
                <w:szCs w:val="22"/>
              </w:rPr>
              <w:t xml:space="preserve">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MOINHO VELHO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337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MACHADO DE ASSIS</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102500">
              <w:rPr>
                <w:rFonts w:ascii="Calibri" w:hAnsi="Calibri" w:cs="Calibri"/>
                <w:szCs w:val="22"/>
              </w:rPr>
              <w:t xml:space="preserve">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MOINHO VELHO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338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DA FIGUEIRA</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102500">
              <w:rPr>
                <w:rFonts w:ascii="Calibri" w:hAnsi="Calibri" w:cs="Calibri"/>
                <w:szCs w:val="22"/>
              </w:rPr>
              <w:t xml:space="preserve">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MOINHO VELHO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339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CHICO MENDES</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102500">
              <w:rPr>
                <w:rFonts w:ascii="Calibri" w:hAnsi="Calibri" w:cs="Calibri"/>
                <w:szCs w:val="22"/>
              </w:rPr>
              <w:t xml:space="preserve">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MOINHO VELHO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339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JOSE DE ALENCAR</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102500">
              <w:rPr>
                <w:rFonts w:ascii="Calibri" w:hAnsi="Calibri" w:cs="Calibri"/>
                <w:szCs w:val="22"/>
              </w:rPr>
              <w:t xml:space="preserve">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MOINHO VELHO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339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MACHADO DE ASSIS</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102500">
              <w:rPr>
                <w:rFonts w:ascii="Calibri" w:hAnsi="Calibri" w:cs="Calibri"/>
                <w:szCs w:val="22"/>
              </w:rPr>
              <w:t xml:space="preserve">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MOINHO VELHO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340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CHICO MENDES</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102500">
              <w:rPr>
                <w:rFonts w:ascii="Calibri" w:hAnsi="Calibri" w:cs="Calibri"/>
                <w:szCs w:val="22"/>
              </w:rPr>
              <w:t xml:space="preserve">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MOINHO VELHO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340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JOSE DE ALENCAR</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FD11B9">
              <w:rPr>
                <w:rFonts w:ascii="Calibri" w:hAnsi="Calibri" w:cs="Calibri"/>
                <w:szCs w:val="22"/>
              </w:rPr>
              <w:t xml:space="preserve">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MOINHO VELHO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340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JOSUE GUIMARAES</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FD11B9">
              <w:rPr>
                <w:rFonts w:ascii="Calibri" w:hAnsi="Calibri" w:cs="Calibri"/>
                <w:szCs w:val="22"/>
              </w:rPr>
              <w:t xml:space="preserve">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MOINHO VELHO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340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MACHADO DE ASSIS</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FD11B9">
              <w:rPr>
                <w:rFonts w:ascii="Calibri" w:hAnsi="Calibri" w:cs="Calibri"/>
                <w:szCs w:val="22"/>
              </w:rPr>
              <w:t xml:space="preserve">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MOINHO VELHO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341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JOAO KLAUCK</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20</w:t>
            </w:r>
            <w:r w:rsidRPr="00A8351E">
              <w:rPr>
                <w:rFonts w:ascii="Calibri" w:hAnsi="Calibri" w:cs="Calibri"/>
                <w:szCs w:val="22"/>
              </w:rPr>
              <w:t xml:space="preserve">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MOINHO VELHO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341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JOSUE GUIMARAES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175</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MOINHO VELHO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341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MACHADO DE ASSIS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175</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MOINHO VELHO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341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SANTA HELENA</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Pr="00A8351E" w:rsidRDefault="0053686D" w:rsidP="00A232CC">
            <w:pPr>
              <w:jc w:val="right"/>
              <w:rPr>
                <w:rFonts w:ascii="Calibri" w:hAnsi="Calibri" w:cs="Calibri"/>
                <w:szCs w:val="22"/>
              </w:rPr>
            </w:pPr>
            <w:r>
              <w:rPr>
                <w:rFonts w:ascii="Calibri" w:hAnsi="Calibri" w:cs="Calibri"/>
                <w:szCs w:val="22"/>
              </w:rPr>
              <w:t>200,00</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MOINHO VELHO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342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JOAO KLAUCK</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200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MOINHO VELHO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342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ESTACIO DE SA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Default="0053686D" w:rsidP="00A232CC">
            <w:pPr>
              <w:jc w:val="center"/>
              <w:rPr>
                <w:rFonts w:ascii="Calibri" w:hAnsi="Calibri" w:cs="Calibri"/>
                <w:szCs w:val="22"/>
              </w:rPr>
            </w:pPr>
            <w:r w:rsidRPr="00A8351E">
              <w:rPr>
                <w:rFonts w:ascii="Calibri" w:hAnsi="Calibri" w:cs="Calibri"/>
                <w:szCs w:val="22"/>
              </w:rPr>
              <w:t xml:space="preserve">         175,00 </w:t>
            </w:r>
          </w:p>
          <w:p w:rsidR="0053686D" w:rsidRPr="00A8351E" w:rsidRDefault="0053686D" w:rsidP="00A232CC">
            <w:pPr>
              <w:jc w:val="center"/>
              <w:rPr>
                <w:rFonts w:ascii="Calibri" w:hAnsi="Calibri" w:cs="Calibri"/>
                <w:szCs w:val="22"/>
              </w:rPr>
            </w:pP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MOINHO VELHO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342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SANTA HELENA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w:t>
            </w:r>
            <w:r>
              <w:rPr>
                <w:rFonts w:ascii="Calibri" w:hAnsi="Calibri" w:cs="Calibri"/>
                <w:szCs w:val="22"/>
              </w:rPr>
              <w:t>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MOINHO VELHO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343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CHICO MENDES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17</w:t>
            </w:r>
            <w:r w:rsidRPr="00A8351E">
              <w:rPr>
                <w:rFonts w:ascii="Calibri" w:hAnsi="Calibri" w:cs="Calibri"/>
                <w:szCs w:val="22"/>
              </w:rPr>
              <w:t xml:space="preserve">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MOINHO VELHO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343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JOSE DE ALENCAR</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25055B">
              <w:rPr>
                <w:rFonts w:ascii="Calibri" w:hAnsi="Calibri" w:cs="Calibri"/>
                <w:szCs w:val="22"/>
              </w:rPr>
              <w:t xml:space="preserve">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MOINHO VELHO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343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JOSUE GUIMARAES</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25055B">
              <w:rPr>
                <w:rFonts w:ascii="Calibri" w:hAnsi="Calibri" w:cs="Calibri"/>
                <w:szCs w:val="22"/>
              </w:rPr>
              <w:t xml:space="preserve">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MOINHO VELHO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343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SANTA HELENA</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25055B">
              <w:rPr>
                <w:rFonts w:ascii="Calibri" w:hAnsi="Calibri" w:cs="Calibri"/>
                <w:szCs w:val="22"/>
              </w:rPr>
              <w:t xml:space="preserve">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MOINHO VELHO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344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CHICO MENDES</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25055B">
              <w:rPr>
                <w:rFonts w:ascii="Calibri" w:hAnsi="Calibri" w:cs="Calibri"/>
                <w:szCs w:val="22"/>
              </w:rPr>
              <w:t xml:space="preserve">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MOINHO VELHO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344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JOSE DE ALENCAR</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25055B">
              <w:rPr>
                <w:rFonts w:ascii="Calibri" w:hAnsi="Calibri" w:cs="Calibri"/>
                <w:szCs w:val="22"/>
              </w:rPr>
              <w:t xml:space="preserve">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MOINHO VELHO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344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TUPI</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25055B">
              <w:rPr>
                <w:rFonts w:ascii="Calibri" w:hAnsi="Calibri" w:cs="Calibri"/>
                <w:szCs w:val="22"/>
              </w:rPr>
              <w:t xml:space="preserve">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MOINHO VELHO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345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SANTA HELENA</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25055B">
              <w:rPr>
                <w:rFonts w:ascii="Calibri" w:hAnsi="Calibri" w:cs="Calibri"/>
                <w:szCs w:val="22"/>
              </w:rPr>
              <w:t xml:space="preserve">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MOINHO VELHO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345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TUPI</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17</w:t>
            </w:r>
            <w:r w:rsidRPr="00A8351E">
              <w:rPr>
                <w:rFonts w:ascii="Calibri" w:hAnsi="Calibri" w:cs="Calibri"/>
                <w:szCs w:val="22"/>
              </w:rPr>
              <w:t xml:space="preserve">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MOINHO VELHO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433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ROD BR 116</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MOINHO VELHO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433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RUA </w:t>
            </w:r>
            <w:proofErr w:type="gramStart"/>
            <w:r w:rsidRPr="00A8351E">
              <w:rPr>
                <w:rFonts w:ascii="Calibri" w:hAnsi="Calibri" w:cs="Calibri"/>
                <w:szCs w:val="22"/>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B03083">
              <w:rPr>
                <w:rFonts w:ascii="Calibri" w:hAnsi="Calibri" w:cs="Calibri"/>
                <w:szCs w:val="22"/>
              </w:rPr>
              <w:t xml:space="preserve">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MOINHO VELHO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433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ADAO HACK</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B03083">
              <w:rPr>
                <w:rFonts w:ascii="Calibri" w:hAnsi="Calibri" w:cs="Calibri"/>
                <w:szCs w:val="22"/>
              </w:rPr>
              <w:t xml:space="preserve">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NAVEGANTES</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3</w:t>
            </w:r>
            <w:proofErr w:type="gramEnd"/>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CASTRO ALVES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lastRenderedPageBreak/>
              <w:t>NAVEGANTES</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3</w:t>
            </w:r>
            <w:proofErr w:type="gramEnd"/>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TIRADENTES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NAVEGANTES</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4</w:t>
            </w:r>
            <w:proofErr w:type="gramEnd"/>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BENTO GONCALVES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NAVEGANTES</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4</w:t>
            </w:r>
            <w:proofErr w:type="gramEnd"/>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CASTRO ALVES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NAVEGANTES</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4</w:t>
            </w:r>
            <w:proofErr w:type="gramEnd"/>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SAO PAULO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NAVEGANTES</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4</w:t>
            </w:r>
            <w:proofErr w:type="gramEnd"/>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SAO PEDRO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NAVEGANTES</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5</w:t>
            </w:r>
            <w:proofErr w:type="gramEnd"/>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BENTO GONCALVES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NAVEGANTES</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5</w:t>
            </w:r>
            <w:proofErr w:type="gramEnd"/>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DUQUE DE CAXIAS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NAVEGANTES</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5</w:t>
            </w:r>
            <w:proofErr w:type="gramEnd"/>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SAO PAULO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NAVEGANTES</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5</w:t>
            </w:r>
            <w:proofErr w:type="gramEnd"/>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SAO PEDRO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NAVEGANTES</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6</w:t>
            </w:r>
            <w:proofErr w:type="gramEnd"/>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DUQUE DE CAXIAS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NAVEGANTES</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6</w:t>
            </w:r>
            <w:proofErr w:type="gramEnd"/>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GETULIO VARGAS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NAVEGANTES</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6</w:t>
            </w:r>
            <w:proofErr w:type="gramEnd"/>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SAO PAULO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NAVEGANTES</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6</w:t>
            </w:r>
            <w:proofErr w:type="gramEnd"/>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SAO PEDRO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NAVEGANTES</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7</w:t>
            </w:r>
            <w:proofErr w:type="gramEnd"/>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CASTELO BRANCO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NAVEGANTES</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7</w:t>
            </w:r>
            <w:proofErr w:type="gramEnd"/>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GETULIO VARGAS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NAVEGANTES</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7</w:t>
            </w:r>
            <w:proofErr w:type="gramEnd"/>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SAO PAULO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NAVEGANTES</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7</w:t>
            </w:r>
            <w:proofErr w:type="gramEnd"/>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SAO PEDRO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NAVEGANTES</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8</w:t>
            </w:r>
            <w:proofErr w:type="gramEnd"/>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CASTELO BRANCO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NAVEGANTES</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8</w:t>
            </w:r>
            <w:proofErr w:type="gramEnd"/>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RUI BARBOSA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NAVEGANTES</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8</w:t>
            </w:r>
            <w:proofErr w:type="gramEnd"/>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SAO PEDRO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NAVEGANTES</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9</w:t>
            </w:r>
            <w:proofErr w:type="gramEnd"/>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GONCALVES DIAS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NAVEGANTES</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9</w:t>
            </w:r>
            <w:proofErr w:type="gramEnd"/>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RUI BARBOSA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NAVEGANTES</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9</w:t>
            </w:r>
            <w:proofErr w:type="gramEnd"/>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SAO PAULO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NAVEGANTES</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GONCALVES DIAS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NAVEGANTES</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PRUDENTE DE MORAES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NAVEGANTES</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SAO PAULO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NAVEGANTES</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CARLOS GOMES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NAVEGANTES</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MONTEIRO LOBATO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NAVEGANTES</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PRUDENTE DE MORAES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NAVEGANTES</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SAO PAULO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NAVEGANTES</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PE. JOSE DE ANCHIETA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NAVEGANTES</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PRUDENTE DE MORAES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lastRenderedPageBreak/>
              <w:t>NAVEGANTES</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CARLOS GOMES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NAVEGANTES</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MONTEIRO LOBATO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NAVEGANTES</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PE. JOSE DE ANCHIETA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NAVEGANTES</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SAO PEDRO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NAVEGANTES</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CARLOS GOMES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NAVEGANTES</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PEDRO ALVARES CABRAL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NAVEGANTES</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SAO PAULO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NAVEGANTES</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VISCONDE DE MAUA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NAVEGANTES</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144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SAPIRANGA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NAVEGANTES</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283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TIRADENTES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NAVEGANTES</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284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SAPIRANGA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NAVEGANTES</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285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CARLOS GOMES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NAVEGANTES</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285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PEDRO ALVARES CABRAL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NAVEGANTES</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285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VISCONDE DE MAUA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NAVEGANTES</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356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TIRADENTES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NAVEGANTES</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357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PEDRO ALVARES CABRAL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NAVEGANTES</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358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RUA NAVEGANTES</w:t>
            </w:r>
            <w:proofErr w:type="gramEnd"/>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NAVEGANTES</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359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RUA NAVEGANTES</w:t>
            </w:r>
            <w:proofErr w:type="gramEnd"/>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NAVEGANTES</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360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RUA NAVEGANTES</w:t>
            </w:r>
            <w:proofErr w:type="gramEnd"/>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NAVEGANTES</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361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RUA NAVEGANTES</w:t>
            </w:r>
            <w:proofErr w:type="gramEnd"/>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NAVEGANTES</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362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RUA NAVEGANTES</w:t>
            </w:r>
            <w:proofErr w:type="gramEnd"/>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NAVEGANTES</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362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TIRADENTES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NAVEGANTES</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363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RUA NAVEGANTES</w:t>
            </w:r>
            <w:proofErr w:type="gramEnd"/>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NAVEGANTES</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363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PRUDENTE DE MORAES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NAVEGANTES</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363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SAO PAULO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NAVEGANTES</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364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RUA NAVEGANTES</w:t>
            </w:r>
            <w:proofErr w:type="gramEnd"/>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NAVEGANTES</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364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PRUDENTE DE MORAES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NAVEGANTES</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364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SAO PAULO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NAVEGANTES</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365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GETULIO VARGAS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NAVEGANTES</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365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RUA NAVEGANTES</w:t>
            </w:r>
            <w:proofErr w:type="gramEnd"/>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NAVEGANTES</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365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SAO PAULO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NAVEGANTES</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366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BENTO GONCALVES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lastRenderedPageBreak/>
              <w:t>NAVEGANTES</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366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RUA NAVEGANTES</w:t>
            </w:r>
            <w:proofErr w:type="gramEnd"/>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NAVEGANTES</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366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SAO PAULO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NAVEGANTES</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367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RUA NAVEGANTES</w:t>
            </w:r>
            <w:proofErr w:type="gramEnd"/>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NAVEGANTES</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367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SAO PAULO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NAVEGANTES</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367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TIRADENTES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NAVEGANTES</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446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SAPIRANGA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NAVEGANTES</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446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JOAO ALBINO KOLLING</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NAVEGANTES</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446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SAO PEDRO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PICADA 48</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388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DA INDEPENDENCIA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PICADA 48</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388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HUMAITA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PICADA 48</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393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CAMPO GRANDE</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PICADA 48</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393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DA EMANCIPACAO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PICADA 48</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393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DA LIBERDADE</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PICADA 48</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393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HUMAITA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PICADA 48</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396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VITORIA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PICADA 48</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399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DA EMANCIPACAO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PICADA 48</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399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DA LIBERDADE</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PICADA 48</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404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DA INDEPENDENCIA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PICADA 48</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404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DA INTEGRACAO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PICADA 48</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549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DA EMANCIPACAO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PICADA 48</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549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DA LIBERDADE</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PICADA 48</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550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DA INDEPENDENCIA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PICADA 48</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550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DA INTEGRACAO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PICADA 48</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550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FORTALEZA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PICADA 48</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551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DA INDEPENDENCIA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PICADA 48</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551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DA INTEGRACAO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PICADA 48</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552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DA INTEGRACAO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PORTAL DA SERRA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233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ANITA GARIBALDI</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PORTAL DA SERRA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237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ANITA GARIBALDI</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PORTAL DA SERRA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244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ANITA GARIBALDI</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PORTAL DA SERRA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245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HUMAITA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PORTAL DA SERRA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249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ANITA GARIBALDI</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lastRenderedPageBreak/>
              <w:t>PORTAL DA SERRA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253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ANITA GARIBALDI</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PORTAL DA SERRA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253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SANTA ROSA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PORTAL DA SERRA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256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ANITA GARIBALDI</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PORTAL DA SERRA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259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ANITA GARIBALDI</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PORTAL DA SERRA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265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ANITA GARIBALDI</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PORTAL DA SERRA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290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ROD BR 116</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PORTAL DA SERRA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290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ARVELINDO BECKER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150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PORTAL DA SERRA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290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WALTER SCHNECK</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150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PORTAL DA SERRA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290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TRV 22</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150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PORTAL DA SERRA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292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EST PICADA 48 (DI - 040)</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PORTAL DA SERRA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388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SALVADOR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PORTAL DA SERRA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389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SALVADOR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PORTAL DA SERRA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389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VITORIA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PORTAL DA SERRA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390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VITORIA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PORTAL DA SERRA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391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VITORIA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PORTAL DA SERRA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392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SALVADOR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PORTAL DA SERRA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392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VITORIA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PORTAL DA SERRA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393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SALVADOR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PORTAL DA SERRA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394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SALVADOR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PORTAL DA SERRA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395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SALVADOR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PORTAL DA SERRA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395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VITORIA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PORTAL DA SERRA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396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VITORIA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PORTAL DA SERRA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397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VITORIA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PORTAL DA SERRA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398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SALVADOR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PORTAL DA SERRA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398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VITORIA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PORTAL DA SERRA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399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SALVADOR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PORTAL DA SERRA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400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SALVADOR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PORTAL DA SERRA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401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SALVADOR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PORTAL DA SERRA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401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VITORIA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PORTAL DA SERRA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403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FORTALEZA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PORTAL DA SERRA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403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SALVADOR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PORTAL DA SERRA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404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SALVADOR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lastRenderedPageBreak/>
              <w:t>PORTAL DA SERRA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405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VITORIA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PORTAL DA SERRA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472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DOS IMIGRANTES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1</w:t>
            </w:r>
            <w:r w:rsidRPr="00A8351E">
              <w:rPr>
                <w:rFonts w:ascii="Calibri" w:hAnsi="Calibri" w:cs="Calibri"/>
                <w:szCs w:val="22"/>
              </w:rPr>
              <w:t>5</w:t>
            </w:r>
            <w:r>
              <w:rPr>
                <w:rFonts w:ascii="Calibri" w:hAnsi="Calibri" w:cs="Calibri"/>
                <w:szCs w:val="22"/>
              </w:rPr>
              <w:t>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PORTAL DA SERRA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473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ALECRIM</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150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PORTAL DA SERRA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473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DOS IMIGRANTES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150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PORTAL DA SERRA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473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TANCREDO NEVES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150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PORTAL DA SERRA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474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TANCREDO NEVES</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F04C01">
              <w:rPr>
                <w:rFonts w:ascii="Calibri" w:hAnsi="Calibri" w:cs="Calibri"/>
                <w:szCs w:val="22"/>
              </w:rPr>
              <w:t xml:space="preserve">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PORTAL DA SERRA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475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ALECRIM</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F04C01">
              <w:rPr>
                <w:rFonts w:ascii="Calibri" w:hAnsi="Calibri" w:cs="Calibri"/>
                <w:szCs w:val="22"/>
              </w:rPr>
              <w:t xml:space="preserve">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PORTAL DA SERRA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475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SANTA CATARINA</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F04C01">
              <w:rPr>
                <w:rFonts w:ascii="Calibri" w:hAnsi="Calibri" w:cs="Calibri"/>
                <w:szCs w:val="22"/>
              </w:rPr>
              <w:t xml:space="preserve">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PORTAL DA SERRA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476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FELIPE ANCHAU</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F04C01">
              <w:rPr>
                <w:rFonts w:ascii="Calibri" w:hAnsi="Calibri" w:cs="Calibri"/>
                <w:szCs w:val="22"/>
              </w:rPr>
              <w:t xml:space="preserve">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PORTAL DA SERRA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476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SANTA CATARINA</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F04C01">
              <w:rPr>
                <w:rFonts w:ascii="Calibri" w:hAnsi="Calibri" w:cs="Calibri"/>
                <w:szCs w:val="22"/>
              </w:rPr>
              <w:t xml:space="preserve">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PORTAL DA SERRA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476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TANCREDO NEVES</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F04C01">
              <w:rPr>
                <w:rFonts w:ascii="Calibri" w:hAnsi="Calibri" w:cs="Calibri"/>
                <w:szCs w:val="22"/>
              </w:rPr>
              <w:t xml:space="preserve">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PORTAL DA SERRA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477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FELIPE ANCHAU</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F04C01">
              <w:rPr>
                <w:rFonts w:ascii="Calibri" w:hAnsi="Calibri" w:cs="Calibri"/>
                <w:szCs w:val="22"/>
              </w:rPr>
              <w:t xml:space="preserve">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PORTAL DA SERRA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477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WALTER SCHNECK</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F04C01">
              <w:rPr>
                <w:rFonts w:ascii="Calibri" w:hAnsi="Calibri" w:cs="Calibri"/>
                <w:szCs w:val="22"/>
              </w:rPr>
              <w:t xml:space="preserve">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PORTAL DA SERRA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478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FELIPE ANCHAU</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F04C01">
              <w:rPr>
                <w:rFonts w:ascii="Calibri" w:hAnsi="Calibri" w:cs="Calibri"/>
                <w:szCs w:val="22"/>
              </w:rPr>
              <w:t xml:space="preserve">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PORTAL DA SERRA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478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WALTER SCHNECK</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F04C01">
              <w:rPr>
                <w:rFonts w:ascii="Calibri" w:hAnsi="Calibri" w:cs="Calibri"/>
                <w:szCs w:val="22"/>
              </w:rPr>
              <w:t xml:space="preserve">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PORTAL DA SERRA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479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MONTENEGRO</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F04C01">
              <w:rPr>
                <w:rFonts w:ascii="Calibri" w:hAnsi="Calibri" w:cs="Calibri"/>
                <w:szCs w:val="22"/>
              </w:rPr>
              <w:t xml:space="preserve">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PORTAL DA SERRA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480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MONTENEGRO</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F04C01">
              <w:rPr>
                <w:rFonts w:ascii="Calibri" w:hAnsi="Calibri" w:cs="Calibri"/>
                <w:szCs w:val="22"/>
              </w:rPr>
              <w:t xml:space="preserve">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PORTAL DA SERRA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480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VALMOR A. BECKER</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F04C01">
              <w:rPr>
                <w:rFonts w:ascii="Calibri" w:hAnsi="Calibri" w:cs="Calibri"/>
                <w:szCs w:val="22"/>
              </w:rPr>
              <w:t xml:space="preserve">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PORTAL DA SERRA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480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WALTER SCHNECK</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F04C01">
              <w:rPr>
                <w:rFonts w:ascii="Calibri" w:hAnsi="Calibri" w:cs="Calibri"/>
                <w:szCs w:val="22"/>
              </w:rPr>
              <w:t xml:space="preserve">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PORTAL DA SERRA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481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PROF. MATHEUS GRIMM</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F04C01">
              <w:rPr>
                <w:rFonts w:ascii="Calibri" w:hAnsi="Calibri" w:cs="Calibri"/>
                <w:szCs w:val="22"/>
              </w:rPr>
              <w:t xml:space="preserve">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PORTAL DA SERRA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481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VALMOR A. BECKER</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F04C01">
              <w:rPr>
                <w:rFonts w:ascii="Calibri" w:hAnsi="Calibri" w:cs="Calibri"/>
                <w:szCs w:val="22"/>
              </w:rPr>
              <w:t xml:space="preserve">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PORTAL DA SERRA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481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WALTER SCHNECK</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F04C01">
              <w:rPr>
                <w:rFonts w:ascii="Calibri" w:hAnsi="Calibri" w:cs="Calibri"/>
                <w:szCs w:val="22"/>
              </w:rPr>
              <w:t xml:space="preserve">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PORTAL DA SERRA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482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PROF. MATHEUS GRIMM</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F04C01">
              <w:rPr>
                <w:rFonts w:ascii="Calibri" w:hAnsi="Calibri" w:cs="Calibri"/>
                <w:szCs w:val="22"/>
              </w:rPr>
              <w:t xml:space="preserve">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PORTAL DA SERRA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482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WALTER SCHNECK</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F04C01">
              <w:rPr>
                <w:rFonts w:ascii="Calibri" w:hAnsi="Calibri" w:cs="Calibri"/>
                <w:szCs w:val="22"/>
              </w:rPr>
              <w:t xml:space="preserve">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PORTAL DA SERRA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483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CAM PED NORBERTO MEURER</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F04C01">
              <w:rPr>
                <w:rFonts w:ascii="Calibri" w:hAnsi="Calibri" w:cs="Calibri"/>
                <w:szCs w:val="22"/>
              </w:rPr>
              <w:t xml:space="preserve">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PORTAL DA SERRA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483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ROD BR 116</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PORTAL DA SERRA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483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WALTER SCHNECK</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1</w:t>
            </w:r>
            <w:r w:rsidRPr="00A8351E">
              <w:rPr>
                <w:rFonts w:ascii="Calibri" w:hAnsi="Calibri" w:cs="Calibri"/>
                <w:szCs w:val="22"/>
              </w:rPr>
              <w:t xml:space="preserve">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PORTAL DA SERRA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489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EST PICADA 48 (DI - 040)</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PORTAL DA SERRA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490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EUZEBIO DE QUEIROZ</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AB58BB">
              <w:rPr>
                <w:rFonts w:ascii="Calibri" w:hAnsi="Calibri" w:cs="Calibri"/>
                <w:szCs w:val="22"/>
              </w:rPr>
              <w:t xml:space="preserve">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PORTAL DA SERRA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491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EUZEBIO DE QUEIROZ</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AB58BB">
              <w:rPr>
                <w:rFonts w:ascii="Calibri" w:hAnsi="Calibri" w:cs="Calibri"/>
                <w:szCs w:val="22"/>
              </w:rPr>
              <w:t xml:space="preserve">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PORTAL DA SERRA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492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EUZEBIO DE QUEIROZ</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AB58BB">
              <w:rPr>
                <w:rFonts w:ascii="Calibri" w:hAnsi="Calibri" w:cs="Calibri"/>
                <w:szCs w:val="22"/>
              </w:rPr>
              <w:t xml:space="preserve">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PORTAL DA SERRA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493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EUZEBIO DE QUEIROZ</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AB58BB">
              <w:rPr>
                <w:rFonts w:ascii="Calibri" w:hAnsi="Calibri" w:cs="Calibri"/>
                <w:szCs w:val="22"/>
              </w:rPr>
              <w:t xml:space="preserve">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lastRenderedPageBreak/>
              <w:t>PORTAL DA SERRA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494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EUZEBIO DE QUEIROZ</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AB58BB">
              <w:rPr>
                <w:rFonts w:ascii="Calibri" w:hAnsi="Calibri" w:cs="Calibri"/>
                <w:szCs w:val="22"/>
              </w:rPr>
              <w:t xml:space="preserve">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PORTAL DA SERRA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495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EUZEBIO DE QUEIROZ</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AB58BB">
              <w:rPr>
                <w:rFonts w:ascii="Calibri" w:hAnsi="Calibri" w:cs="Calibri"/>
                <w:szCs w:val="22"/>
              </w:rPr>
              <w:t xml:space="preserve">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PORTAL DA SERRA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498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EST PICADA 48 (DI - 040)</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AB58BB">
              <w:rPr>
                <w:rFonts w:ascii="Calibri" w:hAnsi="Calibri" w:cs="Calibri"/>
                <w:szCs w:val="22"/>
              </w:rPr>
              <w:t xml:space="preserve">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PORTAL DA SERRA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498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ROD BR 116</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PORTAL DA SERRA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498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188</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PORTAL DA SERRA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499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ROD BR 116</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PORTAL DA SERRA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499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188</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PORTAL DA SERRA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500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WALTER BACKES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PORTAL DA SERRA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501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WALTER BACKES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PORTAL DA SERRA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576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EST PICADA 48 (DI - 040)</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PORTAL DA SILVA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395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SALVADOR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69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TVA PASTOR PRUSKIN</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525,00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79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SAO JOSE</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475,00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109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DO PARQUE</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109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IRINEU BECKER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109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RUA NOVO</w:t>
            </w:r>
            <w:proofErr w:type="gramEnd"/>
            <w:r w:rsidRPr="00A8351E">
              <w:rPr>
                <w:rFonts w:ascii="Calibri" w:hAnsi="Calibri" w:cs="Calibri"/>
                <w:szCs w:val="22"/>
              </w:rPr>
              <w:t xml:space="preserve"> HAMBURGO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109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TAQUARA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250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109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TVA ALBINO ENGELMANN</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250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110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DO PARQUE</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110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ALBERTO STOFFEL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w:t>
            </w:r>
            <w:r>
              <w:rPr>
                <w:rFonts w:ascii="Calibri" w:hAnsi="Calibri" w:cs="Calibri"/>
                <w:szCs w:val="22"/>
              </w:rPr>
              <w:t>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110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TAQUARA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111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DO PARQUE</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17</w:t>
            </w:r>
            <w:r w:rsidRPr="00A8351E">
              <w:rPr>
                <w:rFonts w:ascii="Calibri" w:hAnsi="Calibri" w:cs="Calibri"/>
                <w:szCs w:val="22"/>
              </w:rPr>
              <w:t xml:space="preserve">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111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FLORESTAL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111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IRINEU BECKER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350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112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RUA NOVO</w:t>
            </w:r>
            <w:proofErr w:type="gramEnd"/>
            <w:r w:rsidRPr="00A8351E">
              <w:rPr>
                <w:rFonts w:ascii="Calibri" w:hAnsi="Calibri" w:cs="Calibri"/>
                <w:szCs w:val="22"/>
              </w:rPr>
              <w:t xml:space="preserve"> HAMBURGO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w:t>
            </w:r>
            <w:r>
              <w:rPr>
                <w:rFonts w:ascii="Calibri" w:hAnsi="Calibri" w:cs="Calibri"/>
                <w:szCs w:val="22"/>
              </w:rPr>
              <w:t>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112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PORTAO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250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112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TAQUARA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250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113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RUA NOVO</w:t>
            </w:r>
            <w:proofErr w:type="gramEnd"/>
            <w:r w:rsidRPr="00A8351E">
              <w:rPr>
                <w:rFonts w:ascii="Calibri" w:hAnsi="Calibri" w:cs="Calibri"/>
                <w:szCs w:val="22"/>
              </w:rPr>
              <w:t xml:space="preserve"> HAMBURGO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250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113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PORTAO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250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113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SAO LEOPOLDO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300,00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113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TVA LUIZ THOMAZ PETZINGER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300,00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114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IRINEU BECKER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350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lastRenderedPageBreak/>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114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RUA NOVO</w:t>
            </w:r>
            <w:proofErr w:type="gramEnd"/>
            <w:r w:rsidRPr="00A8351E">
              <w:rPr>
                <w:rFonts w:ascii="Calibri" w:hAnsi="Calibri" w:cs="Calibri"/>
                <w:szCs w:val="22"/>
              </w:rPr>
              <w:t xml:space="preserve"> HAMBURGO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350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114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SAO LEOPOLDO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114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TVA LUIZ THOMAZ PETZINGER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115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IRINEU BECKER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475,00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115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CAM PED JOAO STOF. SOBRINHO II</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115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ROD BR 116</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115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SAO LEOPOLDO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116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CAM PED JOAO STOF. SOBRINHO II</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200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116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ROD BR 116</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300,00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116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PORTAO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w:t>
            </w:r>
            <w:r>
              <w:rPr>
                <w:rFonts w:ascii="Calibri" w:hAnsi="Calibri" w:cs="Calibri"/>
                <w:szCs w:val="22"/>
              </w:rPr>
              <w:t>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116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SAO LEOPOLDO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250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117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GRAVATAI</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117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PORTAO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w:t>
            </w:r>
            <w:r>
              <w:rPr>
                <w:rFonts w:ascii="Calibri" w:hAnsi="Calibri" w:cs="Calibri"/>
                <w:szCs w:val="22"/>
              </w:rPr>
              <w:t>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117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SAO LEOPOLDO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118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JOAO KLAUCK</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300,00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118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CAMINHO DE PEDESTRE Nº 19</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118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JOAO ARTHUR BLUME</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118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TVA JOAO ANACLETO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119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DO PARQUE</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119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CAM PED DAS PAINEIRAS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119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CAM PEDESTRE</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20</w:t>
            </w:r>
            <w:r w:rsidRPr="00A8351E">
              <w:rPr>
                <w:rFonts w:ascii="Calibri" w:hAnsi="Calibri" w:cs="Calibri"/>
                <w:szCs w:val="22"/>
              </w:rPr>
              <w:t xml:space="preserve">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119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LOURENCO ERNANI DEXHEIMER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119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TAQUARA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w:t>
            </w:r>
            <w:r w:rsidRPr="00A8351E">
              <w:rPr>
                <w:rFonts w:ascii="Calibri" w:hAnsi="Calibri" w:cs="Calibri"/>
                <w:szCs w:val="22"/>
              </w:rPr>
              <w:t xml:space="preserve">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119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TRES COROAS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272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RUA NOVO</w:t>
            </w:r>
            <w:proofErr w:type="gramEnd"/>
            <w:r w:rsidRPr="00A8351E">
              <w:rPr>
                <w:rFonts w:ascii="Calibri" w:hAnsi="Calibri" w:cs="Calibri"/>
                <w:szCs w:val="22"/>
              </w:rPr>
              <w:t xml:space="preserve"> HAMBURGO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272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PORTAO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272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SAO LEOPOLDO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273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ALBERTO STOFFEL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273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IGREJINHA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273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PORTAO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273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TAQUARA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300,00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274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DO PARQUE</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lastRenderedPageBreak/>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274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IGREJINHA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274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PORTAO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25</w:t>
            </w:r>
            <w:r w:rsidRPr="00A8351E">
              <w:rPr>
                <w:rFonts w:ascii="Calibri" w:hAnsi="Calibri" w:cs="Calibri"/>
                <w:szCs w:val="22"/>
              </w:rPr>
              <w:t xml:space="preserve">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276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DO PARQUE</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276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IGREJINHA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25</w:t>
            </w:r>
            <w:r w:rsidRPr="00A8351E">
              <w:rPr>
                <w:rFonts w:ascii="Calibri" w:hAnsi="Calibri" w:cs="Calibri"/>
                <w:szCs w:val="22"/>
              </w:rPr>
              <w:t xml:space="preserve">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276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TAQUARA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277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IGREJINHA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277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PORTAO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25</w:t>
            </w:r>
            <w:r w:rsidRPr="00A8351E">
              <w:rPr>
                <w:rFonts w:ascii="Calibri" w:hAnsi="Calibri" w:cs="Calibri"/>
                <w:szCs w:val="22"/>
              </w:rPr>
              <w:t xml:space="preserve">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277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TAQUARA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278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CAMPO BOM</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2</w:t>
            </w:r>
            <w:r w:rsidRPr="00A8351E">
              <w:rPr>
                <w:rFonts w:ascii="Calibri" w:hAnsi="Calibri" w:cs="Calibri"/>
                <w:szCs w:val="22"/>
              </w:rPr>
              <w:t xml:space="preserve">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278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RUA NOVO</w:t>
            </w:r>
            <w:proofErr w:type="gramEnd"/>
            <w:r w:rsidRPr="00A8351E">
              <w:rPr>
                <w:rFonts w:ascii="Calibri" w:hAnsi="Calibri" w:cs="Calibri"/>
                <w:szCs w:val="22"/>
              </w:rPr>
              <w:t xml:space="preserve"> HAMBURGO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278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PORTAO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300,00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278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TAQUARA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279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CAMPO BOM</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325,00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279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RUA NOVO</w:t>
            </w:r>
            <w:proofErr w:type="gramEnd"/>
            <w:r w:rsidRPr="00A8351E">
              <w:rPr>
                <w:rFonts w:ascii="Calibri" w:hAnsi="Calibri" w:cs="Calibri"/>
                <w:szCs w:val="22"/>
              </w:rPr>
              <w:t xml:space="preserve"> HAMBURGO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279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SAO LEOPOLDO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280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ROD BR 116</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280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CAMPO BOM</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280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GRAVATAI</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280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SAO LEOPOLDO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280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TVA DAS HORTENSIAS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281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ROD BR 116</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281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SAO LEOPOLDO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282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JOAO KLAUCK</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282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ROD BR 116</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282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SAO LEOPOLDO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282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WALTER BIRCK</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303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LINHA GORGEN</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369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CAMPO BOM</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369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RUA NOVO</w:t>
            </w:r>
            <w:proofErr w:type="gramEnd"/>
            <w:r w:rsidRPr="00A8351E">
              <w:rPr>
                <w:rFonts w:ascii="Calibri" w:hAnsi="Calibri" w:cs="Calibri"/>
                <w:szCs w:val="22"/>
              </w:rPr>
              <w:t xml:space="preserve"> HAMBURGO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369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TAQUARA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369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TRES COROAS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381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DO PARQUE</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lastRenderedPageBreak/>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381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JOAO KLAUCK</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381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JOAO ARTHUR BLUME</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Pr="00A8351E" w:rsidRDefault="0053686D" w:rsidP="00A232CC">
            <w:pPr>
              <w:jc w:val="right"/>
              <w:rPr>
                <w:rFonts w:ascii="Calibri" w:hAnsi="Calibri" w:cs="Calibri"/>
                <w:szCs w:val="22"/>
              </w:rPr>
            </w:pPr>
            <w:r>
              <w:rPr>
                <w:rFonts w:ascii="Calibri" w:hAnsi="Calibri" w:cs="Calibri"/>
                <w:szCs w:val="22"/>
              </w:rPr>
              <w:t>200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386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DO PARQUE</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386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CACHOEIRINHA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386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ESTANCIA VELHA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200</w:t>
            </w:r>
            <w:r w:rsidRPr="00A8351E">
              <w:rPr>
                <w:rFonts w:ascii="Calibri" w:hAnsi="Calibri" w:cs="Calibri"/>
                <w:szCs w:val="22"/>
              </w:rPr>
              <w:t xml:space="preserve">,00 </w:t>
            </w:r>
          </w:p>
        </w:tc>
      </w:tr>
      <w:tr w:rsidR="0053686D" w:rsidRPr="00A8351E" w:rsidTr="00A232CC">
        <w:trPr>
          <w:cantSplit/>
          <w:trHeight w:val="389"/>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386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MARIA ANGELINA BIRCK</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Pr="00A8351E" w:rsidRDefault="0053686D" w:rsidP="00A232CC">
            <w:pPr>
              <w:jc w:val="right"/>
              <w:rPr>
                <w:rFonts w:ascii="Calibri" w:hAnsi="Calibri" w:cs="Calibri"/>
                <w:szCs w:val="22"/>
              </w:rPr>
            </w:pPr>
            <w:r>
              <w:rPr>
                <w:rFonts w:ascii="Calibri" w:hAnsi="Calibri" w:cs="Calibri"/>
                <w:szCs w:val="22"/>
              </w:rPr>
              <w:t>200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406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TVA JOAO ANACLETO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407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SANTA JULIANA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175</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407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RUA SANTO</w:t>
            </w:r>
            <w:proofErr w:type="gramEnd"/>
            <w:r w:rsidRPr="00A8351E">
              <w:rPr>
                <w:rFonts w:ascii="Calibri" w:hAnsi="Calibri" w:cs="Calibri"/>
                <w:szCs w:val="22"/>
              </w:rPr>
              <w:t xml:space="preserve"> INACIO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175</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408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FLORESTAL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w:t>
            </w:r>
            <w:r w:rsidRPr="00A8351E">
              <w:rPr>
                <w:rFonts w:ascii="Calibri" w:hAnsi="Calibri" w:cs="Calibri"/>
                <w:szCs w:val="22"/>
              </w:rPr>
              <w:t xml:space="preserve">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408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JOAO KLAUCK</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3</w:t>
            </w:r>
            <w:r>
              <w:rPr>
                <w:rFonts w:ascii="Calibri" w:hAnsi="Calibri" w:cs="Calibri"/>
                <w:szCs w:val="22"/>
              </w:rPr>
              <w:t>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410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JOAO KLAUCK</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410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RUA SANTO</w:t>
            </w:r>
            <w:proofErr w:type="gramEnd"/>
            <w:r w:rsidRPr="00A8351E">
              <w:rPr>
                <w:rFonts w:ascii="Calibri" w:hAnsi="Calibri" w:cs="Calibri"/>
                <w:szCs w:val="22"/>
              </w:rPr>
              <w:t xml:space="preserve"> INACIO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175</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412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401 (DE ARMANDO LINCK)</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412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CAMPO BOM</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w:t>
            </w:r>
            <w:r w:rsidRPr="00A8351E">
              <w:rPr>
                <w:rFonts w:ascii="Calibri" w:hAnsi="Calibri" w:cs="Calibri"/>
                <w:szCs w:val="22"/>
              </w:rPr>
              <w:t xml:space="preserve">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412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IVOTI</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412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LOURENCO ERNANI DEXHEIMER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250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412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RUA NOVO</w:t>
            </w:r>
            <w:proofErr w:type="gramEnd"/>
            <w:r w:rsidRPr="00A8351E">
              <w:rPr>
                <w:rFonts w:ascii="Calibri" w:hAnsi="Calibri" w:cs="Calibri"/>
                <w:szCs w:val="22"/>
              </w:rPr>
              <w:t xml:space="preserve"> HAMBURGO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w:t>
            </w:r>
            <w:r>
              <w:rPr>
                <w:rFonts w:ascii="Calibri" w:hAnsi="Calibri" w:cs="Calibri"/>
                <w:szCs w:val="22"/>
              </w:rPr>
              <w:t>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412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SAO LEOPOLDO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250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412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TRES COROAS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w:t>
            </w:r>
            <w:r w:rsidRPr="00A8351E">
              <w:rPr>
                <w:rFonts w:ascii="Calibri" w:hAnsi="Calibri" w:cs="Calibri"/>
                <w:szCs w:val="22"/>
              </w:rPr>
              <w:t xml:space="preserve">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414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CAM PED DAS PAINEIRAS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w:t>
            </w:r>
            <w:r>
              <w:rPr>
                <w:rFonts w:ascii="Calibri" w:hAnsi="Calibri" w:cs="Calibri"/>
                <w:szCs w:val="22"/>
              </w:rPr>
              <w:t>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414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ESTANCIA VELHA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200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414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MARIA ANGELINA BIRCK</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w:t>
            </w:r>
            <w:r>
              <w:rPr>
                <w:rFonts w:ascii="Calibri" w:hAnsi="Calibri" w:cs="Calibri"/>
                <w:szCs w:val="22"/>
              </w:rPr>
              <w:t>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414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SAO LEOPOLDO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416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JOAO KLAUCK</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350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416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CACHOEIRINHA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200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416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SAO LEOPOLDO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250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417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DO PARQUE</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417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CAM PED DAS PAINEIRAS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200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417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ESTANCIA VELHA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200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423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RUA NOVO</w:t>
            </w:r>
            <w:proofErr w:type="gramEnd"/>
            <w:r w:rsidRPr="00A8351E">
              <w:rPr>
                <w:rFonts w:ascii="Calibri" w:hAnsi="Calibri" w:cs="Calibri"/>
                <w:szCs w:val="22"/>
              </w:rPr>
              <w:t xml:space="preserve"> HAMBURGO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200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PRIMAVERA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448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JOAO KLAUCK</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3</w:t>
            </w:r>
            <w:r>
              <w:rPr>
                <w:rFonts w:ascii="Calibri" w:hAnsi="Calibri" w:cs="Calibri"/>
                <w:szCs w:val="22"/>
              </w:rPr>
              <w:t>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lastRenderedPageBreak/>
              <w:t>RINCÃO DOS ILHEUS</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174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ALBANO HANSEN</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SANTO AFFONSO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411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AV.</w:t>
            </w:r>
            <w:proofErr w:type="gramEnd"/>
            <w:r w:rsidRPr="00A8351E">
              <w:rPr>
                <w:rFonts w:ascii="Calibri" w:hAnsi="Calibri" w:cs="Calibri"/>
                <w:szCs w:val="22"/>
              </w:rPr>
              <w:t xml:space="preserve"> 25 DE JULHO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120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ALBERTO RUBENICH</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120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RUA ALTO</w:t>
            </w:r>
            <w:proofErr w:type="gramEnd"/>
            <w:r w:rsidRPr="00A8351E">
              <w:rPr>
                <w:rFonts w:ascii="Calibri" w:hAnsi="Calibri" w:cs="Calibri"/>
                <w:szCs w:val="22"/>
              </w:rPr>
              <w:t xml:space="preserve"> VILA ROSA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w:t>
            </w:r>
            <w:r>
              <w:rPr>
                <w:rFonts w:ascii="Calibri" w:hAnsi="Calibri" w:cs="Calibri"/>
                <w:szCs w:val="22"/>
              </w:rPr>
              <w:t>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120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TVA HARRY BERLITZ</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C16337">
              <w:rPr>
                <w:rFonts w:ascii="Calibri" w:hAnsi="Calibri" w:cs="Calibri"/>
                <w:szCs w:val="22"/>
              </w:rPr>
              <w:t xml:space="preserve">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121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RUA ALTO</w:t>
            </w:r>
            <w:proofErr w:type="gramEnd"/>
            <w:r w:rsidRPr="00A8351E">
              <w:rPr>
                <w:rFonts w:ascii="Calibri" w:hAnsi="Calibri" w:cs="Calibri"/>
                <w:szCs w:val="22"/>
              </w:rPr>
              <w:t xml:space="preserve"> VILA ROSA</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C16337">
              <w:rPr>
                <w:rFonts w:ascii="Calibri" w:hAnsi="Calibri" w:cs="Calibri"/>
                <w:szCs w:val="22"/>
              </w:rPr>
              <w:t xml:space="preserve">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121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GOIAS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121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PARANA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121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SERGIPE</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122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RUA ALTO</w:t>
            </w:r>
            <w:proofErr w:type="gramEnd"/>
            <w:r w:rsidRPr="00A8351E">
              <w:rPr>
                <w:rFonts w:ascii="Calibri" w:hAnsi="Calibri" w:cs="Calibri"/>
                <w:szCs w:val="22"/>
              </w:rPr>
              <w:t xml:space="preserve"> VILA ROSA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122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RIO DE JANEIRO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122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SERGIPE</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122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TOCANTINS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123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GOIAS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123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SERGIPE</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124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GOIAS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124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SERGIPE</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125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RIO DE JANEIRO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125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TOCANTINS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126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ACRE</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126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RIO DE JANEIRO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126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TOCANTINS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127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GOIAS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127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PERNAMBUCO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127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SERGIPE</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127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TOCANTINS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128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PERNAMBUCO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128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RIO DE JANEIRO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128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TOCANTINS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129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PERNAMBUCO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129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PIAUI</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129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RIO DE JANEIRO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lastRenderedPageBreak/>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129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TOCANTINS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130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GOIAS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130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PERNAMBUCO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130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PIAUI</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130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TOCANTINS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131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GOIAS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131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PIAUI</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132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MINAS GERAIS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132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PIAUI</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132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RIO DE JANEIRO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132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TOCANTINS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133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GOIAS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133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MINAS GERAIS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133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PIAUI</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133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TOCANTINS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134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GOIAS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134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MINAS GERAIS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134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PARA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134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PIAUI</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135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MINAS GERAIS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135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RIO DE JANEIRO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135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TOCANTINS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136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GOIAS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136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MARANHAO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136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MINAS GERAIS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136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TOCANTINS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137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PARAIBA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137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RIO GRANDE DO NORTE</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137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TOCANTINS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138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PARAIBA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138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RIO GRANDE DO NORTE</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138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TOCANTINS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lastRenderedPageBreak/>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139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GOIAS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139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MARANHAO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140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GOIAS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140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MATO GROSSO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140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TOCANTINS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141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CEARA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141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GOIAS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141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TOCANTINS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142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CAM PED 25</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142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ALAGOAS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142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BAHIA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142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CEARA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142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TOCANTINS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143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CAM PED 26</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143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EST DOIS IRMAOS A CAMPO BOM</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143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ALAGOAS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143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TOCANTINS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145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EST DOIS IRMAOS A CAMPO BOM</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145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ALAGOAS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146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ALAGOAS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146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AMAZONAS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146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BAHIA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147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ALAGOAS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147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AMAZONAS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148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BAHIA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148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CEARA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149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AMAZONAS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149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CEARA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149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GOIAS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149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MATO GROSSO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150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AMAZONAS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151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ESPIRITO SANTO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lastRenderedPageBreak/>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151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GOIAS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151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MATO GROSSO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151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RORAIMA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152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MATO GROSSO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152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RORAIMA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153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ESPIRITO SANTO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153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GOIAS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153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RORAIMA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154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GOIAS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154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RORAIMA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155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RONDONIA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155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RORAIMA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156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GOIAS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156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MINAS GERAIS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156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RONDONIA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157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PARA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157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PIAUI</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158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PIAUI</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168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RUA ALTO</w:t>
            </w:r>
            <w:proofErr w:type="gramEnd"/>
            <w:r w:rsidRPr="00A8351E">
              <w:rPr>
                <w:rFonts w:ascii="Calibri" w:hAnsi="Calibri" w:cs="Calibri"/>
                <w:szCs w:val="22"/>
              </w:rPr>
              <w:t xml:space="preserve"> VILA ROSA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168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JARDIM</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168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PIAUI</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168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REINALDO BACKES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309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EST DOIS IRMAOS A CAMPO BOM</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368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DOS CEDROS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w:t>
            </w:r>
            <w:r>
              <w:rPr>
                <w:rFonts w:ascii="Calibri" w:hAnsi="Calibri" w:cs="Calibri"/>
                <w:szCs w:val="22"/>
              </w:rPr>
              <w:t>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368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IPE</w:t>
            </w:r>
          </w:p>
        </w:tc>
        <w:tc>
          <w:tcPr>
            <w:tcW w:w="1240" w:type="dxa"/>
            <w:tcBorders>
              <w:top w:val="nil"/>
              <w:left w:val="nil"/>
              <w:bottom w:val="single" w:sz="4" w:space="0" w:color="auto"/>
              <w:right w:val="single" w:sz="4" w:space="0" w:color="auto"/>
            </w:tcBorders>
            <w:shd w:val="clear" w:color="auto" w:fill="auto"/>
            <w:noWrap/>
            <w:hideMark/>
          </w:tcPr>
          <w:p w:rsidR="0053686D" w:rsidRDefault="0053686D" w:rsidP="00A232CC">
            <w:r w:rsidRPr="00C00688">
              <w:rPr>
                <w:rFonts w:ascii="Calibri" w:hAnsi="Calibri" w:cs="Calibri"/>
                <w:szCs w:val="22"/>
              </w:rPr>
              <w:t xml:space="preserve">         100,00</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370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DOS ANGICOS</w:t>
            </w:r>
          </w:p>
        </w:tc>
        <w:tc>
          <w:tcPr>
            <w:tcW w:w="1240" w:type="dxa"/>
            <w:tcBorders>
              <w:top w:val="nil"/>
              <w:left w:val="nil"/>
              <w:bottom w:val="single" w:sz="4" w:space="0" w:color="auto"/>
              <w:right w:val="single" w:sz="4" w:space="0" w:color="auto"/>
            </w:tcBorders>
            <w:shd w:val="clear" w:color="auto" w:fill="auto"/>
            <w:noWrap/>
            <w:hideMark/>
          </w:tcPr>
          <w:p w:rsidR="0053686D" w:rsidRDefault="0053686D" w:rsidP="00A232CC">
            <w:r w:rsidRPr="00C00688">
              <w:rPr>
                <w:rFonts w:ascii="Calibri" w:hAnsi="Calibri" w:cs="Calibri"/>
                <w:szCs w:val="22"/>
              </w:rPr>
              <w:t xml:space="preserve">         100,00</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370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DOS CEDROS</w:t>
            </w:r>
          </w:p>
        </w:tc>
        <w:tc>
          <w:tcPr>
            <w:tcW w:w="1240" w:type="dxa"/>
            <w:tcBorders>
              <w:top w:val="nil"/>
              <w:left w:val="nil"/>
              <w:bottom w:val="single" w:sz="4" w:space="0" w:color="auto"/>
              <w:right w:val="single" w:sz="4" w:space="0" w:color="auto"/>
            </w:tcBorders>
            <w:shd w:val="clear" w:color="auto" w:fill="auto"/>
            <w:noWrap/>
            <w:hideMark/>
          </w:tcPr>
          <w:p w:rsidR="0053686D" w:rsidRDefault="0053686D" w:rsidP="00A232CC">
            <w:r w:rsidRPr="00C00688">
              <w:rPr>
                <w:rFonts w:ascii="Calibri" w:hAnsi="Calibri" w:cs="Calibri"/>
                <w:szCs w:val="22"/>
              </w:rPr>
              <w:t xml:space="preserve">         100,00</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371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DOS ANGICOS</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BE0E87">
              <w:rPr>
                <w:rFonts w:ascii="Calibri" w:hAnsi="Calibri" w:cs="Calibri"/>
                <w:szCs w:val="22"/>
              </w:rPr>
              <w:t xml:space="preserve">         100,00</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371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DOS CARVALHOS</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BE0E87">
              <w:rPr>
                <w:rFonts w:ascii="Calibri" w:hAnsi="Calibri" w:cs="Calibri"/>
                <w:szCs w:val="22"/>
              </w:rPr>
              <w:t xml:space="preserve">         100,00</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372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DOS CARVALHOS</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BE0E87">
              <w:rPr>
                <w:rFonts w:ascii="Calibri" w:hAnsi="Calibri" w:cs="Calibri"/>
                <w:szCs w:val="22"/>
              </w:rPr>
              <w:t xml:space="preserve">         100,00</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372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DOS PLATANOS</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BE0E87">
              <w:rPr>
                <w:rFonts w:ascii="Calibri" w:hAnsi="Calibri" w:cs="Calibri"/>
                <w:szCs w:val="22"/>
              </w:rPr>
              <w:t xml:space="preserve">         100,00</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373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DOS JACARANDAS</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BE0E87">
              <w:rPr>
                <w:rFonts w:ascii="Calibri" w:hAnsi="Calibri" w:cs="Calibri"/>
                <w:szCs w:val="22"/>
              </w:rPr>
              <w:t xml:space="preserve">         100,00</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lastRenderedPageBreak/>
              <w:t>SÃO JOÃO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373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DOS PLATANOS</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BE0E87">
              <w:rPr>
                <w:rFonts w:ascii="Calibri" w:hAnsi="Calibri" w:cs="Calibri"/>
                <w:szCs w:val="22"/>
              </w:rPr>
              <w:t xml:space="preserve">         100,00</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JOSÉ</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464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PRINCESA ISABEL</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Pr="00A8351E" w:rsidRDefault="0053686D" w:rsidP="00A232CC">
            <w:pPr>
              <w:rPr>
                <w:rFonts w:ascii="Calibri" w:hAnsi="Calibri" w:cs="Calibri"/>
                <w:szCs w:val="22"/>
              </w:rPr>
            </w:pPr>
            <w:r>
              <w:rPr>
                <w:rFonts w:ascii="Calibri" w:hAnsi="Calibri" w:cs="Calibri"/>
                <w:szCs w:val="22"/>
              </w:rPr>
              <w:t xml:space="preserve">         125</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MIGUEL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212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ROD BR 116</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MIGUEL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212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WALTER BACKES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100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MIGUEL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213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33</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MIGUEL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213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INGLATERRA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MIGUEL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214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33</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MIGUEL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214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INGLATERRA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MIGUEL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215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INGLATERRA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MIGUEL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216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CAM PED CANADA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MIGUEL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216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BOLIVIA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MIGUEL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216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CASCATA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MIGUEL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216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INGLATERRA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MIGUEL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217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PARIS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100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MIGUEL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218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BOLIVIA</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6356A5">
              <w:rPr>
                <w:rFonts w:ascii="Calibri" w:hAnsi="Calibri" w:cs="Calibri"/>
                <w:szCs w:val="22"/>
              </w:rPr>
              <w:t xml:space="preserve">100,00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MIGUEL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218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FRANCA</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6356A5">
              <w:rPr>
                <w:rFonts w:ascii="Calibri" w:hAnsi="Calibri" w:cs="Calibri"/>
                <w:szCs w:val="22"/>
              </w:rPr>
              <w:t xml:space="preserve">100,00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MIGUEL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218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INGLATERRA</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6356A5">
              <w:rPr>
                <w:rFonts w:ascii="Calibri" w:hAnsi="Calibri" w:cs="Calibri"/>
                <w:szCs w:val="22"/>
              </w:rPr>
              <w:t xml:space="preserve">100,00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MIGUEL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219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BOLIVIA</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6356A5">
              <w:rPr>
                <w:rFonts w:ascii="Calibri" w:hAnsi="Calibri" w:cs="Calibri"/>
                <w:szCs w:val="22"/>
              </w:rPr>
              <w:t xml:space="preserve">100,00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MIGUEL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219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CASCATA</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6356A5">
              <w:rPr>
                <w:rFonts w:ascii="Calibri" w:hAnsi="Calibri" w:cs="Calibri"/>
                <w:szCs w:val="22"/>
              </w:rPr>
              <w:t xml:space="preserve">100,00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MIGUEL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219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FRANCA</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6356A5">
              <w:rPr>
                <w:rFonts w:ascii="Calibri" w:hAnsi="Calibri" w:cs="Calibri"/>
                <w:szCs w:val="22"/>
              </w:rPr>
              <w:t xml:space="preserve">100,00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MIGUEL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219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WALTER BACKES</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EF513E">
              <w:rPr>
                <w:rFonts w:ascii="Calibri" w:hAnsi="Calibri" w:cs="Calibri"/>
                <w:szCs w:val="22"/>
              </w:rPr>
              <w:t xml:space="preserve">100,00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MIGUEL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220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CAM PED RUSSIA</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EF513E">
              <w:rPr>
                <w:rFonts w:ascii="Calibri" w:hAnsi="Calibri" w:cs="Calibri"/>
                <w:szCs w:val="22"/>
              </w:rPr>
              <w:t xml:space="preserve">100,00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MIGUEL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220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CASCATA</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EF513E">
              <w:rPr>
                <w:rFonts w:ascii="Calibri" w:hAnsi="Calibri" w:cs="Calibri"/>
                <w:szCs w:val="22"/>
              </w:rPr>
              <w:t xml:space="preserve">100,00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MIGUEL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220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WALTER BACKES</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EF513E">
              <w:rPr>
                <w:rFonts w:ascii="Calibri" w:hAnsi="Calibri" w:cs="Calibri"/>
                <w:szCs w:val="22"/>
              </w:rPr>
              <w:t xml:space="preserve">100,00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MIGUEL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221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BOLIVIA</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EF513E">
              <w:rPr>
                <w:rFonts w:ascii="Calibri" w:hAnsi="Calibri" w:cs="Calibri"/>
                <w:szCs w:val="22"/>
              </w:rPr>
              <w:t xml:space="preserve">100,00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MIGUEL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221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FRANCA</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EF513E">
              <w:rPr>
                <w:rFonts w:ascii="Calibri" w:hAnsi="Calibri" w:cs="Calibri"/>
                <w:szCs w:val="22"/>
              </w:rPr>
              <w:t xml:space="preserve">100,00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MIGUEL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221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ITALIA</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B92D1B">
              <w:rPr>
                <w:rFonts w:ascii="Calibri" w:hAnsi="Calibri" w:cs="Calibri"/>
                <w:szCs w:val="22"/>
              </w:rPr>
              <w:t xml:space="preserve">100,00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MIGUEL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221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WALTER BACKES</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B92D1B">
              <w:rPr>
                <w:rFonts w:ascii="Calibri" w:hAnsi="Calibri" w:cs="Calibri"/>
                <w:szCs w:val="22"/>
              </w:rPr>
              <w:t xml:space="preserve">100,00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MIGUEL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222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CAM PED HOLANDA</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B92D1B">
              <w:rPr>
                <w:rFonts w:ascii="Calibri" w:hAnsi="Calibri" w:cs="Calibri"/>
                <w:szCs w:val="22"/>
              </w:rPr>
              <w:t xml:space="preserve">100,00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MIGUEL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222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BOLIVIA</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B92D1B">
              <w:rPr>
                <w:rFonts w:ascii="Calibri" w:hAnsi="Calibri" w:cs="Calibri"/>
                <w:szCs w:val="22"/>
              </w:rPr>
              <w:t xml:space="preserve">100,00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MIGUEL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222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FRANCA</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B92D1B">
              <w:rPr>
                <w:rFonts w:ascii="Calibri" w:hAnsi="Calibri" w:cs="Calibri"/>
                <w:szCs w:val="22"/>
              </w:rPr>
              <w:t xml:space="preserve">100,00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MIGUEL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222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ITALIA</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B92D1B">
              <w:rPr>
                <w:rFonts w:ascii="Calibri" w:hAnsi="Calibri" w:cs="Calibri"/>
                <w:szCs w:val="22"/>
              </w:rPr>
              <w:t xml:space="preserve">100,00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lastRenderedPageBreak/>
              <w:t>SÃO MIGUEL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223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CAM PED HOLANDA</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B92D1B">
              <w:rPr>
                <w:rFonts w:ascii="Calibri" w:hAnsi="Calibri" w:cs="Calibri"/>
                <w:szCs w:val="22"/>
              </w:rPr>
              <w:t xml:space="preserve">100,00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MIGUEL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223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FRANCA</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B92D1B">
              <w:rPr>
                <w:rFonts w:ascii="Calibri" w:hAnsi="Calibri" w:cs="Calibri"/>
                <w:szCs w:val="22"/>
              </w:rPr>
              <w:t xml:space="preserve">100,00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MIGUEL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223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ITALIA</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B92D1B">
              <w:rPr>
                <w:rFonts w:ascii="Calibri" w:hAnsi="Calibri" w:cs="Calibri"/>
                <w:szCs w:val="22"/>
              </w:rPr>
              <w:t xml:space="preserve">100,00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MIGUEL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223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PARIS</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B92D1B">
              <w:rPr>
                <w:rFonts w:ascii="Calibri" w:hAnsi="Calibri" w:cs="Calibri"/>
                <w:szCs w:val="22"/>
              </w:rPr>
              <w:t xml:space="preserve">100,00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MIGUEL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224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CAM PED PORTUGAL</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B92D1B">
              <w:rPr>
                <w:rFonts w:ascii="Calibri" w:hAnsi="Calibri" w:cs="Calibri"/>
                <w:szCs w:val="22"/>
              </w:rPr>
              <w:t xml:space="preserve">100,00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MIGUEL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224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CASCATA</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B92D1B">
              <w:rPr>
                <w:rFonts w:ascii="Calibri" w:hAnsi="Calibri" w:cs="Calibri"/>
                <w:szCs w:val="22"/>
              </w:rPr>
              <w:t xml:space="preserve">100,00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MIGUEL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225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CAM PED PORTUGAL</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B92D1B">
              <w:rPr>
                <w:rFonts w:ascii="Calibri" w:hAnsi="Calibri" w:cs="Calibri"/>
                <w:szCs w:val="22"/>
              </w:rPr>
              <w:t xml:space="preserve">100,00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MIGUEL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225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CASCATA</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B92D1B">
              <w:rPr>
                <w:rFonts w:ascii="Calibri" w:hAnsi="Calibri" w:cs="Calibri"/>
                <w:szCs w:val="22"/>
              </w:rPr>
              <w:t xml:space="preserve">100,00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MIGUEL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226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CASCATA</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B92D1B">
              <w:rPr>
                <w:rFonts w:ascii="Calibri" w:hAnsi="Calibri" w:cs="Calibri"/>
                <w:szCs w:val="22"/>
              </w:rPr>
              <w:t xml:space="preserve">100,00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MIGUEL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226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WALTER BACKES</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B92D1B">
              <w:rPr>
                <w:rFonts w:ascii="Calibri" w:hAnsi="Calibri" w:cs="Calibri"/>
                <w:szCs w:val="22"/>
              </w:rPr>
              <w:t xml:space="preserve">100,00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MIGUEL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227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ITALIA</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B92D1B">
              <w:rPr>
                <w:rFonts w:ascii="Calibri" w:hAnsi="Calibri" w:cs="Calibri"/>
                <w:szCs w:val="22"/>
              </w:rPr>
              <w:t xml:space="preserve">100,00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MIGUEL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227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WALTER BACKES</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B92D1B">
              <w:rPr>
                <w:rFonts w:ascii="Calibri" w:hAnsi="Calibri" w:cs="Calibri"/>
                <w:szCs w:val="22"/>
              </w:rPr>
              <w:t xml:space="preserve">100,00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MIGUEL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228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ITALIA</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B92D1B">
              <w:rPr>
                <w:rFonts w:ascii="Calibri" w:hAnsi="Calibri" w:cs="Calibri"/>
                <w:szCs w:val="22"/>
              </w:rPr>
              <w:t xml:space="preserve">100,00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MIGUEL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229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INGLATERRA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MIGUEL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230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109</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MIGUEL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230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135</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MIGUEL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230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33</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MIGUEL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231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33</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MIGUEL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500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ROD BR 116</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MIGUEL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500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WALTER BACKES</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C876B7">
              <w:rPr>
                <w:rFonts w:ascii="Calibri" w:hAnsi="Calibri" w:cs="Calibri"/>
                <w:szCs w:val="22"/>
              </w:rPr>
              <w:t xml:space="preserve">100,00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MIGUEL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501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WALTER BACKES</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C876B7">
              <w:rPr>
                <w:rFonts w:ascii="Calibri" w:hAnsi="Calibri" w:cs="Calibri"/>
                <w:szCs w:val="22"/>
              </w:rPr>
              <w:t xml:space="preserve">100,00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SÃO MIGUEL</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537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WALTER BACKES</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C876B7">
              <w:rPr>
                <w:rFonts w:ascii="Calibri" w:hAnsi="Calibri" w:cs="Calibri"/>
                <w:szCs w:val="22"/>
              </w:rPr>
              <w:t xml:space="preserve">100,00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SEDE</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281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SAO LEOPOLDO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SEDE</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305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FREDERICO BAUER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SEDE</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417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CAM PED DAS PAINEIRAS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17</w:t>
            </w:r>
            <w:r w:rsidRPr="00A8351E">
              <w:rPr>
                <w:rFonts w:ascii="Calibri" w:hAnsi="Calibri" w:cs="Calibri"/>
                <w:szCs w:val="22"/>
              </w:rPr>
              <w:t xml:space="preserve">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SEDE</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483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WALTER SCHNECK</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SETE DE SETEMBRO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2</w:t>
            </w:r>
            <w:proofErr w:type="gramEnd"/>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NEIDO LUIZ DE CONTO</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733028">
              <w:rPr>
                <w:rFonts w:ascii="Calibri" w:hAnsi="Calibri" w:cs="Calibri"/>
                <w:szCs w:val="22"/>
              </w:rPr>
              <w:t xml:space="preserve">250,00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SETE DE SETEMBRO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2</w:t>
            </w:r>
            <w:proofErr w:type="gramEnd"/>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OTTO ENGELMANN</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733028">
              <w:rPr>
                <w:rFonts w:ascii="Calibri" w:hAnsi="Calibri" w:cs="Calibri"/>
                <w:szCs w:val="22"/>
              </w:rPr>
              <w:t xml:space="preserve">250,00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SETE DE SETEMBRO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CANOAS</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733028">
              <w:rPr>
                <w:rFonts w:ascii="Calibri" w:hAnsi="Calibri" w:cs="Calibri"/>
                <w:szCs w:val="22"/>
              </w:rPr>
              <w:t xml:space="preserve">250,00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SETE DE SETEMBRO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TVA 13 DE OUTUBRO</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733028">
              <w:rPr>
                <w:rFonts w:ascii="Calibri" w:hAnsi="Calibri" w:cs="Calibri"/>
                <w:szCs w:val="22"/>
              </w:rPr>
              <w:t xml:space="preserve">250,00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SETE DE SETEMBRO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TVA MARTINHO LUTERO</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733028">
              <w:rPr>
                <w:rFonts w:ascii="Calibri" w:hAnsi="Calibri" w:cs="Calibri"/>
                <w:szCs w:val="22"/>
              </w:rPr>
              <w:t xml:space="preserve">250,00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SETE DE SETEMBRO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OTTO ENGELMANN</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275</w:t>
            </w:r>
            <w:r w:rsidRPr="00A8351E">
              <w:rPr>
                <w:rFonts w:ascii="Calibri" w:hAnsi="Calibri" w:cs="Calibri"/>
                <w:szCs w:val="22"/>
              </w:rPr>
              <w:t xml:space="preserve">,00 </w:t>
            </w:r>
          </w:p>
        </w:tc>
      </w:tr>
      <w:tr w:rsidR="0053686D" w:rsidRPr="00A8351E" w:rsidTr="00A232CC">
        <w:trPr>
          <w:trHeight w:val="358"/>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lastRenderedPageBreak/>
              <w:t>SETE DE SETEMBRO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PORTO ALEGRE</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Pr="00A8351E" w:rsidRDefault="0053686D" w:rsidP="00A232CC">
            <w:pPr>
              <w:jc w:val="right"/>
              <w:rPr>
                <w:rFonts w:ascii="Calibri" w:hAnsi="Calibri" w:cs="Calibri"/>
                <w:szCs w:val="22"/>
              </w:rPr>
            </w:pPr>
            <w:r w:rsidRPr="00A8351E">
              <w:rPr>
                <w:rFonts w:ascii="Calibri" w:hAnsi="Calibri" w:cs="Calibri"/>
                <w:szCs w:val="22"/>
              </w:rPr>
              <w:t xml:space="preserve">275,00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SETE DE SETEMBRO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CANOAS</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Pr="00A8351E" w:rsidRDefault="0053686D" w:rsidP="00A232CC">
            <w:pPr>
              <w:jc w:val="right"/>
              <w:rPr>
                <w:rFonts w:ascii="Calibri" w:hAnsi="Calibri" w:cs="Calibri"/>
                <w:szCs w:val="22"/>
              </w:rPr>
            </w:pPr>
            <w:r>
              <w:rPr>
                <w:rFonts w:ascii="Calibri" w:hAnsi="Calibri" w:cs="Calibri"/>
                <w:szCs w:val="22"/>
              </w:rPr>
              <w:t>275</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SETE DE SETEMBRO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OTTO ENGELMANN</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275</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SETE DE SETEMBRO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TVA EDVINO CONRADO HOLDEFER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275</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SETE DE SETEMBRO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521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OTTO ENGELMANN</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SETE DE SETEMBRO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521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TVA LEO HOLDEFER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200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SETE DE SETEMBRO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532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TVA LEO HOLDEFER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200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SETE DE SETEMBRO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533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PORTO ALEGRE</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275,00 </w:t>
            </w:r>
          </w:p>
        </w:tc>
      </w:tr>
      <w:tr w:rsidR="0053686D" w:rsidRPr="00A8351E" w:rsidTr="00A232CC">
        <w:trPr>
          <w:trHeight w:val="345"/>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159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PRINCESA ISABEL</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Pr="00A8351E" w:rsidRDefault="0053686D" w:rsidP="00A232CC">
            <w:pPr>
              <w:rPr>
                <w:rFonts w:ascii="Calibri" w:hAnsi="Calibri" w:cs="Calibri"/>
                <w:szCs w:val="22"/>
              </w:rPr>
            </w:pPr>
            <w:r>
              <w:rPr>
                <w:rFonts w:ascii="Calibri" w:hAnsi="Calibri" w:cs="Calibri"/>
                <w:szCs w:val="22"/>
              </w:rPr>
              <w:t xml:space="preserve">         125,00</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162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PRINCESA ISABEL</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7536FD">
              <w:rPr>
                <w:rFonts w:ascii="Calibri" w:hAnsi="Calibri" w:cs="Calibri"/>
                <w:szCs w:val="22"/>
              </w:rPr>
              <w:t>125,00</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163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PRINCESA ISABEL</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7536FD">
              <w:rPr>
                <w:rFonts w:ascii="Calibri" w:hAnsi="Calibri" w:cs="Calibri"/>
                <w:szCs w:val="22"/>
              </w:rPr>
              <w:t>125,00</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164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PRINCESA ISABEL</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7536FD">
              <w:rPr>
                <w:rFonts w:ascii="Calibri" w:hAnsi="Calibri" w:cs="Calibri"/>
                <w:szCs w:val="22"/>
              </w:rPr>
              <w:t>125,00</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167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PRINCESA ISABEL</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7536FD">
              <w:rPr>
                <w:rFonts w:ascii="Calibri" w:hAnsi="Calibri" w:cs="Calibri"/>
                <w:szCs w:val="22"/>
              </w:rPr>
              <w:t>125,00</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168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EST DOIS IRMAOS A CAMPO BOM</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168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ALBERTO RUBENICH</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169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EST DOIS IRMAOS A CAMPO BOM</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169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EST TRAVESSAO </w:t>
            </w:r>
            <w:proofErr w:type="gramStart"/>
            <w:r w:rsidRPr="00A8351E">
              <w:rPr>
                <w:rFonts w:ascii="Calibri" w:hAnsi="Calibri" w:cs="Calibri"/>
                <w:szCs w:val="22"/>
              </w:rPr>
              <w:t>1</w:t>
            </w:r>
            <w:proofErr w:type="gramEnd"/>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169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ALBERTO RUBENICH</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5</w:t>
            </w:r>
            <w:r w:rsidRPr="00A8351E">
              <w:rPr>
                <w:rFonts w:ascii="Calibri" w:hAnsi="Calibri" w:cs="Calibri"/>
                <w:szCs w:val="22"/>
              </w:rPr>
              <w:t xml:space="preserve">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170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EST MORRO DOS REIS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170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ALBERTO RUBENICH</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170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JACO BOLL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171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ALBERTO RUBENICH</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171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FREDERICO SCHERER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171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WILLIBALDO HEDLER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17</w:t>
            </w:r>
            <w:r w:rsidRPr="00A8351E">
              <w:rPr>
                <w:rFonts w:ascii="Calibri" w:hAnsi="Calibri" w:cs="Calibri"/>
                <w:szCs w:val="22"/>
              </w:rPr>
              <w:t xml:space="preserve">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172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ALBERTO RUBENICH</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172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DAS AZALEIAS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172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DAS CAMELIAS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172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JACO BOLL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172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Nº 411</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Pr="00A8351E" w:rsidRDefault="0053686D" w:rsidP="00A232CC">
            <w:pPr>
              <w:jc w:val="right"/>
              <w:rPr>
                <w:rFonts w:ascii="Calibri" w:hAnsi="Calibri" w:cs="Calibri"/>
                <w:szCs w:val="22"/>
              </w:rPr>
            </w:pPr>
            <w:r>
              <w:rPr>
                <w:rFonts w:ascii="Calibri" w:hAnsi="Calibri" w:cs="Calibri"/>
                <w:szCs w:val="22"/>
              </w:rPr>
              <w:t>175</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172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PEDRO ENZWEILER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173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ALBANO HANSEN</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174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ALBANO HANSEN</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lastRenderedPageBreak/>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175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ALBANO HANSEN</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176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ALBANO HANSEN</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177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ALBANO HANSEN</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Pr="00A8351E" w:rsidRDefault="0053686D" w:rsidP="00A232CC">
            <w:pPr>
              <w:jc w:val="right"/>
              <w:rPr>
                <w:rFonts w:ascii="Calibri" w:hAnsi="Calibri" w:cs="Calibri"/>
                <w:szCs w:val="22"/>
              </w:rPr>
            </w:pPr>
            <w:r>
              <w:rPr>
                <w:rFonts w:ascii="Calibri" w:hAnsi="Calibri" w:cs="Calibri"/>
                <w:szCs w:val="22"/>
              </w:rPr>
              <w:t>20</w:t>
            </w:r>
            <w:r w:rsidRPr="00A8351E">
              <w:rPr>
                <w:rFonts w:ascii="Calibri" w:hAnsi="Calibri" w:cs="Calibri"/>
                <w:szCs w:val="22"/>
              </w:rPr>
              <w:t xml:space="preserve">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178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ALBANO HANSEN</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179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ALBANO HANSEN</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180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ALBANO HANSEN</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181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ALBANO HANSEN</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182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ALBANO HANSEN</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183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ALBANO HANSEN</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20</w:t>
            </w:r>
            <w:r w:rsidRPr="00A8351E">
              <w:rPr>
                <w:rFonts w:ascii="Calibri" w:hAnsi="Calibri" w:cs="Calibri"/>
                <w:szCs w:val="22"/>
              </w:rPr>
              <w:t xml:space="preserve">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183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PEDRO HANSEN</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184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ALBANO HANSEN</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184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DAS AZALEIAS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184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PEDRO HANSEN</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185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ALBANO HANSEN</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185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PEDRO HANSEN</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186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ALBANO HANSEN</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186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PEDRO HANSEN</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187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DAS CAMELIAS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187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PEDRO HANSEN</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188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ALBANO HANSEN</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188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DAS CAMELIAS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188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DOS COQUEIROS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189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ALBANO HANSEN</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189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DOS COQUEIROS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189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DOS PINHEIROS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190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ALBANO HANSEN</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190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DAS LARANJEIRAS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190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DOS PINHEIROS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191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ALBANO HANSEN</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191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DAS LARANJEIRAS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191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DOS EUCALIPTOS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191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PEDRO ENZWEILER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lastRenderedPageBreak/>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192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ALBANO HANSEN</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192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DAS ACACIAS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192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DOS EUCALIPTOS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193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ALBANO HANSEN</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193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DAS ACACIAS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193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PEDRO ENZWEILER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194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ALBERTO RUBENICH</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w:t>
            </w:r>
            <w:r w:rsidRPr="00A8351E">
              <w:rPr>
                <w:rFonts w:ascii="Calibri" w:hAnsi="Calibri" w:cs="Calibri"/>
                <w:szCs w:val="22"/>
              </w:rPr>
              <w:t xml:space="preserve">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194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CANISIO ZILLES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17</w:t>
            </w:r>
            <w:r w:rsidRPr="00A8351E">
              <w:rPr>
                <w:rFonts w:ascii="Calibri" w:hAnsi="Calibri" w:cs="Calibri"/>
                <w:szCs w:val="22"/>
              </w:rPr>
              <w:t xml:space="preserve">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194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PEDRO ENZWEILER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194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PEDRO HANSEN</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194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TRES MARIAS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195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DAS AZALEIAS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17</w:t>
            </w:r>
            <w:r w:rsidRPr="00A8351E">
              <w:rPr>
                <w:rFonts w:ascii="Calibri" w:hAnsi="Calibri" w:cs="Calibri"/>
                <w:szCs w:val="22"/>
              </w:rPr>
              <w:t xml:space="preserve">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195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PEDRO HANSEN</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195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TRES MARIAS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17</w:t>
            </w:r>
            <w:r w:rsidRPr="00A8351E">
              <w:rPr>
                <w:rFonts w:ascii="Calibri" w:hAnsi="Calibri" w:cs="Calibri"/>
                <w:szCs w:val="22"/>
              </w:rPr>
              <w:t xml:space="preserve">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196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DAS AZALEIAS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17</w:t>
            </w:r>
            <w:r w:rsidRPr="00A8351E">
              <w:rPr>
                <w:rFonts w:ascii="Calibri" w:hAnsi="Calibri" w:cs="Calibri"/>
                <w:szCs w:val="22"/>
              </w:rPr>
              <w:t xml:space="preserve">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196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DAS ROSAS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175</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196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PEDRO HANSEN</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197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DAS HORTENCIAS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17</w:t>
            </w:r>
            <w:r w:rsidRPr="00A8351E">
              <w:rPr>
                <w:rFonts w:ascii="Calibri" w:hAnsi="Calibri" w:cs="Calibri"/>
                <w:szCs w:val="22"/>
              </w:rPr>
              <w:t xml:space="preserve">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197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DAS ROSAS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17</w:t>
            </w:r>
            <w:r w:rsidRPr="00A8351E">
              <w:rPr>
                <w:rFonts w:ascii="Calibri" w:hAnsi="Calibri" w:cs="Calibri"/>
                <w:szCs w:val="22"/>
              </w:rPr>
              <w:t xml:space="preserve">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197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PEDRO HANSEN</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198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BALDUINO FELLER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17</w:t>
            </w:r>
            <w:r w:rsidRPr="00A8351E">
              <w:rPr>
                <w:rFonts w:ascii="Calibri" w:hAnsi="Calibri" w:cs="Calibri"/>
                <w:szCs w:val="22"/>
              </w:rPr>
              <w:t xml:space="preserve">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198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DAS CAMELIAS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175</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198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DAS HORTENCIAS</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1F75FC">
              <w:rPr>
                <w:rFonts w:ascii="Calibri" w:hAnsi="Calibri" w:cs="Calibri"/>
                <w:szCs w:val="22"/>
              </w:rPr>
              <w:t xml:space="preserve">         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198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PEDRO HANSEN</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1F75FC">
              <w:rPr>
                <w:rFonts w:ascii="Calibri" w:hAnsi="Calibri" w:cs="Calibri"/>
                <w:szCs w:val="22"/>
              </w:rPr>
              <w:t xml:space="preserve">         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199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BALDUINO FELLER</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1F75FC">
              <w:rPr>
                <w:rFonts w:ascii="Calibri" w:hAnsi="Calibri" w:cs="Calibri"/>
                <w:szCs w:val="22"/>
              </w:rPr>
              <w:t xml:space="preserve">         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199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DAS CAMELIAS</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1F75FC">
              <w:rPr>
                <w:rFonts w:ascii="Calibri" w:hAnsi="Calibri" w:cs="Calibri"/>
                <w:szCs w:val="22"/>
              </w:rPr>
              <w:t xml:space="preserve">         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199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DOS COQUEIROS</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1F75FC">
              <w:rPr>
                <w:rFonts w:ascii="Calibri" w:hAnsi="Calibri" w:cs="Calibri"/>
                <w:szCs w:val="22"/>
              </w:rPr>
              <w:t xml:space="preserve">         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200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BALDUINO FELLER</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1F75FC">
              <w:rPr>
                <w:rFonts w:ascii="Calibri" w:hAnsi="Calibri" w:cs="Calibri"/>
                <w:szCs w:val="22"/>
              </w:rPr>
              <w:t xml:space="preserve">         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200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DOS COQUEIROS</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1F75FC">
              <w:rPr>
                <w:rFonts w:ascii="Calibri" w:hAnsi="Calibri" w:cs="Calibri"/>
                <w:szCs w:val="22"/>
              </w:rPr>
              <w:t xml:space="preserve">         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200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DOS PINHEIROS</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1F75FC">
              <w:rPr>
                <w:rFonts w:ascii="Calibri" w:hAnsi="Calibri" w:cs="Calibri"/>
                <w:szCs w:val="22"/>
              </w:rPr>
              <w:t xml:space="preserve">         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201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BALDUINO FELLER</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1F75FC">
              <w:rPr>
                <w:rFonts w:ascii="Calibri" w:hAnsi="Calibri" w:cs="Calibri"/>
                <w:szCs w:val="22"/>
              </w:rPr>
              <w:t xml:space="preserve">         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201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DAS LARANJEIRAS</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1F75FC">
              <w:rPr>
                <w:rFonts w:ascii="Calibri" w:hAnsi="Calibri" w:cs="Calibri"/>
                <w:szCs w:val="22"/>
              </w:rPr>
              <w:t xml:space="preserve">         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lastRenderedPageBreak/>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201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DOS PINHEIROS</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1F75FC">
              <w:rPr>
                <w:rFonts w:ascii="Calibri" w:hAnsi="Calibri" w:cs="Calibri"/>
                <w:szCs w:val="22"/>
              </w:rPr>
              <w:t xml:space="preserve">         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203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ALBERTO RUBENICH</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w:t>
            </w:r>
            <w:r w:rsidRPr="00A8351E">
              <w:rPr>
                <w:rFonts w:ascii="Calibri" w:hAnsi="Calibri" w:cs="Calibri"/>
                <w:szCs w:val="22"/>
              </w:rPr>
              <w:t xml:space="preserve">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204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ALOYSIO MALDANER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204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GUILHERME JOHANN</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205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ALOYSIO MALDANER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205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GUILHERME JOHANN</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205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MARILIA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175</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206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ALOYSIO MALDANER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206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GUILHERME JOHANN</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206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MARILIA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175</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208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ROD BR 116</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209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ROD BR 116</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209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ALBANO SCHUH</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50,00 </w:t>
            </w:r>
          </w:p>
        </w:tc>
      </w:tr>
      <w:tr w:rsidR="0053686D" w:rsidRPr="00A8351E" w:rsidTr="00A232CC">
        <w:trPr>
          <w:trHeight w:val="457"/>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209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EDGAR HANSEN</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Pr="00A8351E" w:rsidRDefault="0053686D" w:rsidP="00A232CC">
            <w:pPr>
              <w:jc w:val="right"/>
              <w:rPr>
                <w:rFonts w:ascii="Calibri" w:hAnsi="Calibri" w:cs="Calibri"/>
                <w:szCs w:val="22"/>
              </w:rPr>
            </w:pPr>
            <w:r>
              <w:rPr>
                <w:rFonts w:ascii="Calibri" w:hAnsi="Calibri" w:cs="Calibri"/>
                <w:szCs w:val="22"/>
              </w:rPr>
              <w:t>175</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209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IJUI</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210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EST TRAVESSAO IVOTI</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210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14</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211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ROD BR 116</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175</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293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BALDUINO FELLER</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3A047C">
              <w:rPr>
                <w:rFonts w:ascii="Calibri" w:hAnsi="Calibri" w:cs="Calibri"/>
                <w:szCs w:val="22"/>
              </w:rPr>
              <w:t xml:space="preserve">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294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BALDUINO FELLER</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3A047C">
              <w:rPr>
                <w:rFonts w:ascii="Calibri" w:hAnsi="Calibri" w:cs="Calibri"/>
                <w:szCs w:val="22"/>
              </w:rPr>
              <w:t xml:space="preserve">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294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DAS LARANJEIRAS</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3A047C">
              <w:rPr>
                <w:rFonts w:ascii="Calibri" w:hAnsi="Calibri" w:cs="Calibri"/>
                <w:szCs w:val="22"/>
              </w:rPr>
              <w:t xml:space="preserve">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297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PEDRO ENZWEILER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302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ALBERTO RUBENICH</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305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ALBANO SCHUH</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305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GUILHERME SCHALLENBERGER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305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IJUI</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Pr="00A8351E" w:rsidRDefault="0053686D" w:rsidP="00A232CC">
            <w:pPr>
              <w:jc w:val="right"/>
              <w:rPr>
                <w:rFonts w:ascii="Calibri" w:hAnsi="Calibri" w:cs="Calibri"/>
                <w:szCs w:val="22"/>
              </w:rPr>
            </w:pPr>
            <w:r>
              <w:rPr>
                <w:rFonts w:ascii="Calibri" w:hAnsi="Calibri" w:cs="Calibri"/>
                <w:szCs w:val="22"/>
              </w:rPr>
              <w:t xml:space="preserve">     20</w:t>
            </w:r>
            <w:r w:rsidRPr="00A8351E">
              <w:rPr>
                <w:rFonts w:ascii="Calibri" w:hAnsi="Calibri" w:cs="Calibri"/>
                <w:szCs w:val="22"/>
              </w:rPr>
              <w:t xml:space="preserve">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306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CAMINHO Nº 419</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306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ESTRADA SEM DENOMINACAO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306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MIGUEL IGNACIO BERWIAN</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306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TILAPIA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309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EST DOIS IRMAOS A CAMPO BOM</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lastRenderedPageBreak/>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310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EST DOIS IRMAOS A CAMPO BOM</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310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Nº 386</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352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ALFREDO GRINN</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352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ALOYSIO MALDANER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352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ASSIS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352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MARILIA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20</w:t>
            </w:r>
            <w:r w:rsidRPr="00A8351E">
              <w:rPr>
                <w:rFonts w:ascii="Calibri" w:hAnsi="Calibri" w:cs="Calibri"/>
                <w:szCs w:val="22"/>
              </w:rPr>
              <w:t xml:space="preserve">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374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TOCANTINS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419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ANTONIO KOLLING</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325,00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464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ALBERTO RUBENICH</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464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PRINCESA ISABEL</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Pr="00A8351E" w:rsidRDefault="0053686D" w:rsidP="00A232CC">
            <w:pPr>
              <w:jc w:val="right"/>
              <w:rPr>
                <w:rFonts w:ascii="Calibri" w:hAnsi="Calibri" w:cs="Calibri"/>
                <w:szCs w:val="22"/>
              </w:rPr>
            </w:pPr>
            <w:r>
              <w:rPr>
                <w:rFonts w:ascii="Calibri" w:hAnsi="Calibri" w:cs="Calibri"/>
                <w:szCs w:val="22"/>
              </w:rPr>
              <w:t xml:space="preserve">       125</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465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PRINCESA ISABEL</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Pr="00A8351E" w:rsidRDefault="0053686D" w:rsidP="00A232CC">
            <w:pPr>
              <w:jc w:val="right"/>
              <w:rPr>
                <w:rFonts w:ascii="Calibri" w:hAnsi="Calibri" w:cs="Calibri"/>
                <w:szCs w:val="22"/>
              </w:rPr>
            </w:pPr>
            <w:r>
              <w:rPr>
                <w:rFonts w:ascii="Calibri" w:hAnsi="Calibri" w:cs="Calibri"/>
                <w:szCs w:val="22"/>
              </w:rPr>
              <w:t xml:space="preserve">       125</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466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PRINCESA ISABEL</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Pr="00A8351E" w:rsidRDefault="0053686D" w:rsidP="00A232CC">
            <w:pPr>
              <w:jc w:val="right"/>
              <w:rPr>
                <w:rFonts w:ascii="Calibri" w:hAnsi="Calibri" w:cs="Calibri"/>
                <w:szCs w:val="22"/>
              </w:rPr>
            </w:pPr>
            <w:r>
              <w:rPr>
                <w:rFonts w:ascii="Calibri" w:hAnsi="Calibri" w:cs="Calibri"/>
                <w:szCs w:val="22"/>
              </w:rPr>
              <w:t xml:space="preserve">       125</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467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PRINCESA ISABEL</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Pr="00A8351E" w:rsidRDefault="0053686D" w:rsidP="00A232CC">
            <w:pPr>
              <w:jc w:val="right"/>
              <w:rPr>
                <w:rFonts w:ascii="Calibri" w:hAnsi="Calibri" w:cs="Calibri"/>
                <w:szCs w:val="22"/>
              </w:rPr>
            </w:pPr>
            <w:r>
              <w:rPr>
                <w:rFonts w:ascii="Calibri" w:hAnsi="Calibri" w:cs="Calibri"/>
                <w:szCs w:val="22"/>
              </w:rPr>
              <w:t xml:space="preserve">       125</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468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PRINCESA ISABEL</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Pr="00A8351E" w:rsidRDefault="0053686D" w:rsidP="00A232CC">
            <w:pPr>
              <w:jc w:val="right"/>
              <w:rPr>
                <w:rFonts w:ascii="Calibri" w:hAnsi="Calibri" w:cs="Calibri"/>
                <w:szCs w:val="22"/>
              </w:rPr>
            </w:pPr>
            <w:r>
              <w:rPr>
                <w:rFonts w:ascii="Calibri" w:hAnsi="Calibri" w:cs="Calibri"/>
                <w:szCs w:val="22"/>
              </w:rPr>
              <w:t xml:space="preserve">       125</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471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PRINCESA ISABEL</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Pr="00A8351E" w:rsidRDefault="0053686D" w:rsidP="00A232CC">
            <w:pPr>
              <w:jc w:val="right"/>
              <w:rPr>
                <w:rFonts w:ascii="Calibri" w:hAnsi="Calibri" w:cs="Calibri"/>
                <w:szCs w:val="22"/>
              </w:rPr>
            </w:pPr>
            <w:r>
              <w:rPr>
                <w:rFonts w:ascii="Calibri" w:hAnsi="Calibri" w:cs="Calibri"/>
                <w:szCs w:val="22"/>
              </w:rPr>
              <w:t xml:space="preserve">       125</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488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PRINCESA ISABEL</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Pr="00A8351E" w:rsidRDefault="0053686D" w:rsidP="00A232CC">
            <w:pPr>
              <w:jc w:val="right"/>
              <w:rPr>
                <w:rFonts w:ascii="Calibri" w:hAnsi="Calibri" w:cs="Calibri"/>
                <w:szCs w:val="22"/>
              </w:rPr>
            </w:pPr>
            <w:r>
              <w:rPr>
                <w:rFonts w:ascii="Calibri" w:hAnsi="Calibri" w:cs="Calibri"/>
                <w:szCs w:val="22"/>
              </w:rPr>
              <w:t xml:space="preserve">       125</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502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ROD BR 116</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Pr="00A8351E" w:rsidRDefault="0053686D" w:rsidP="00A232CC">
            <w:pPr>
              <w:jc w:val="right"/>
              <w:rPr>
                <w:rFonts w:ascii="Calibri" w:hAnsi="Calibri" w:cs="Calibri"/>
                <w:szCs w:val="22"/>
              </w:rPr>
            </w:pPr>
            <w:r>
              <w:rPr>
                <w:rFonts w:ascii="Calibri" w:hAnsi="Calibri" w:cs="Calibri"/>
                <w:szCs w:val="22"/>
              </w:rPr>
              <w:t xml:space="preserve">       125</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502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PEDRO ALFREDO JOHANN</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Pr="00A8351E" w:rsidRDefault="0053686D" w:rsidP="00A232CC">
            <w:pPr>
              <w:jc w:val="right"/>
              <w:rPr>
                <w:rFonts w:ascii="Calibri" w:hAnsi="Calibri" w:cs="Calibri"/>
                <w:szCs w:val="22"/>
              </w:rPr>
            </w:pPr>
            <w:r>
              <w:rPr>
                <w:rFonts w:ascii="Calibri" w:hAnsi="Calibri" w:cs="Calibri"/>
                <w:szCs w:val="22"/>
              </w:rPr>
              <w:t xml:space="preserve">       125</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503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PEDRO ENZWEILER</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Pr="00A8351E" w:rsidRDefault="0053686D" w:rsidP="00A232CC">
            <w:pPr>
              <w:jc w:val="right"/>
              <w:rPr>
                <w:rFonts w:ascii="Calibri" w:hAnsi="Calibri" w:cs="Calibri"/>
                <w:szCs w:val="22"/>
              </w:rPr>
            </w:pPr>
            <w:r>
              <w:rPr>
                <w:rFonts w:ascii="Calibri" w:hAnsi="Calibri" w:cs="Calibri"/>
                <w:szCs w:val="22"/>
              </w:rPr>
              <w:t xml:space="preserve">       125</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503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TRV 24</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Pr="00A8351E" w:rsidRDefault="0053686D" w:rsidP="00A232CC">
            <w:pPr>
              <w:jc w:val="right"/>
              <w:rPr>
                <w:rFonts w:ascii="Calibri" w:hAnsi="Calibri" w:cs="Calibri"/>
                <w:szCs w:val="22"/>
              </w:rPr>
            </w:pPr>
            <w:r>
              <w:rPr>
                <w:rFonts w:ascii="Calibri" w:hAnsi="Calibri" w:cs="Calibri"/>
                <w:szCs w:val="22"/>
              </w:rPr>
              <w:t xml:space="preserve">       125</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505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ASSIS</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Pr="00A8351E" w:rsidRDefault="0053686D" w:rsidP="00A232CC">
            <w:pPr>
              <w:jc w:val="right"/>
              <w:rPr>
                <w:rFonts w:ascii="Calibri" w:hAnsi="Calibri" w:cs="Calibri"/>
                <w:szCs w:val="22"/>
              </w:rPr>
            </w:pPr>
            <w:r>
              <w:rPr>
                <w:rFonts w:ascii="Calibri" w:hAnsi="Calibri" w:cs="Calibri"/>
                <w:szCs w:val="22"/>
              </w:rPr>
              <w:t xml:space="preserve">       125</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505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GUILHERME JOHANN</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17</w:t>
            </w:r>
            <w:r w:rsidRPr="00A8351E">
              <w:rPr>
                <w:rFonts w:ascii="Calibri" w:hAnsi="Calibri" w:cs="Calibri"/>
                <w:szCs w:val="22"/>
              </w:rPr>
              <w:t xml:space="preserve">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505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MARILIA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506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ALBERTO RUBENICH</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506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PEDRO ENZWEILER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508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ALOYSIO MALDANER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509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ALOYSIO MALDANER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510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ALOYSIO MALDANER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510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PEDRO ENZWEILER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511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ALOYSIO MALDANER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512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ALFREDO GRINN</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Pr="00A8351E" w:rsidRDefault="0053686D" w:rsidP="00A232CC">
            <w:pPr>
              <w:jc w:val="right"/>
              <w:rPr>
                <w:rFonts w:ascii="Calibri" w:hAnsi="Calibri" w:cs="Calibri"/>
                <w:szCs w:val="22"/>
              </w:rPr>
            </w:pPr>
            <w:r>
              <w:rPr>
                <w:rFonts w:ascii="Calibri" w:hAnsi="Calibri" w:cs="Calibri"/>
                <w:szCs w:val="22"/>
              </w:rPr>
              <w:t>175</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512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RINCAO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lastRenderedPageBreak/>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513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ALOYSIO MALDANER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513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MARILIA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513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RINCAO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514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ALOYSIO MALDANER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514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ASSIS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515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ALOYSIO MALDANER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515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PINHAL ALTO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538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ALBERTO RUBENICH</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538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DAS PALMEIRAS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1</w:t>
            </w:r>
            <w:r w:rsidRPr="00A8351E">
              <w:rPr>
                <w:rFonts w:ascii="Calibri" w:hAnsi="Calibri" w:cs="Calibri"/>
                <w:szCs w:val="22"/>
              </w:rPr>
              <w:t xml:space="preserve">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539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RUA </w:t>
            </w:r>
            <w:proofErr w:type="gramStart"/>
            <w:r w:rsidRPr="00A8351E">
              <w:rPr>
                <w:rFonts w:ascii="Calibri" w:hAnsi="Calibri" w:cs="Calibri"/>
                <w:szCs w:val="22"/>
              </w:rPr>
              <w:t>4</w:t>
            </w:r>
            <w:proofErr w:type="gramEnd"/>
            <w:r w:rsidRPr="00A8351E">
              <w:rPr>
                <w:rFonts w:ascii="Calibri" w:hAnsi="Calibri" w:cs="Calibri"/>
                <w:szCs w:val="22"/>
              </w:rPr>
              <w:t xml:space="preserve"> LOTEAMENTO SANTA ISABEL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1</w:t>
            </w:r>
            <w:r w:rsidRPr="00A8351E">
              <w:rPr>
                <w:rFonts w:ascii="Calibri" w:hAnsi="Calibri" w:cs="Calibri"/>
                <w:szCs w:val="22"/>
              </w:rPr>
              <w:t xml:space="preserve">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539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DAS PALMEIRAS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1</w:t>
            </w:r>
            <w:r w:rsidRPr="00A8351E">
              <w:rPr>
                <w:rFonts w:ascii="Calibri" w:hAnsi="Calibri" w:cs="Calibri"/>
                <w:szCs w:val="22"/>
              </w:rPr>
              <w:t xml:space="preserve">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540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RUA </w:t>
            </w:r>
            <w:proofErr w:type="gramStart"/>
            <w:r w:rsidRPr="00A8351E">
              <w:rPr>
                <w:rFonts w:ascii="Calibri" w:hAnsi="Calibri" w:cs="Calibri"/>
                <w:szCs w:val="22"/>
              </w:rPr>
              <w:t>4</w:t>
            </w:r>
            <w:proofErr w:type="gramEnd"/>
            <w:r w:rsidRPr="00A8351E">
              <w:rPr>
                <w:rFonts w:ascii="Calibri" w:hAnsi="Calibri" w:cs="Calibri"/>
                <w:szCs w:val="22"/>
              </w:rPr>
              <w:t xml:space="preserve"> LOTEAMENTO SANTA ISABEL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150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540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ALBERTO RUBENICH</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175</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540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ASSIS</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Pr="00A8351E" w:rsidRDefault="0053686D" w:rsidP="00A232CC">
            <w:pPr>
              <w:jc w:val="right"/>
              <w:rPr>
                <w:rFonts w:ascii="Calibri" w:hAnsi="Calibri" w:cs="Calibri"/>
                <w:szCs w:val="22"/>
              </w:rPr>
            </w:pPr>
            <w:r>
              <w:rPr>
                <w:rFonts w:ascii="Calibri" w:hAnsi="Calibri" w:cs="Calibri"/>
                <w:szCs w:val="22"/>
              </w:rPr>
              <w:t xml:space="preserve">       150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540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BALDUINO FELLER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1</w:t>
            </w:r>
            <w:r w:rsidRPr="00A8351E">
              <w:rPr>
                <w:rFonts w:ascii="Calibri" w:hAnsi="Calibri" w:cs="Calibri"/>
                <w:szCs w:val="22"/>
              </w:rPr>
              <w:t xml:space="preserve">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540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PINHAL ALTO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150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541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BALDUINO FELLER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542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ALFREDO GRINN</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512066">
              <w:rPr>
                <w:rFonts w:ascii="Calibri" w:hAnsi="Calibri" w:cs="Calibri"/>
                <w:szCs w:val="22"/>
              </w:rPr>
              <w:t xml:space="preserve">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542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BALDUINO FELLER</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512066">
              <w:rPr>
                <w:rFonts w:ascii="Calibri" w:hAnsi="Calibri" w:cs="Calibri"/>
                <w:szCs w:val="22"/>
              </w:rPr>
              <w:t xml:space="preserve">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543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BALDUINO FELLER</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512066">
              <w:rPr>
                <w:rFonts w:ascii="Calibri" w:hAnsi="Calibri" w:cs="Calibri"/>
                <w:szCs w:val="22"/>
              </w:rPr>
              <w:t xml:space="preserve">200,00 </w:t>
            </w:r>
          </w:p>
        </w:tc>
      </w:tr>
      <w:tr w:rsidR="0053686D" w:rsidRPr="00A8351E" w:rsidTr="00A232CC">
        <w:trPr>
          <w:trHeight w:val="400"/>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544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BALDUINO FELLER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545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ADALIBIO LEVINO DULLIUS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545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BALDUINO FELLER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546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ADALIBIO LEVINO DULLIUS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546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BALDUINO FELLER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TRAVESSÃO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547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BALDUINO FELLER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1</w:t>
            </w:r>
            <w:proofErr w:type="gramEnd"/>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EST PICADA VERAO (DI - 020)</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2</w:t>
            </w:r>
            <w:proofErr w:type="gramEnd"/>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PORTO ALEGRE</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2</w:t>
            </w:r>
            <w:proofErr w:type="gramEnd"/>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AVENIDA 01 </w:t>
            </w:r>
            <w:proofErr w:type="gramStart"/>
            <w:r w:rsidRPr="00A8351E">
              <w:rPr>
                <w:rFonts w:ascii="Calibri" w:hAnsi="Calibri" w:cs="Calibri"/>
                <w:szCs w:val="22"/>
              </w:rPr>
              <w:t xml:space="preserve">[ </w:t>
            </w:r>
            <w:proofErr w:type="gramEnd"/>
            <w:r w:rsidRPr="00A8351E">
              <w:rPr>
                <w:rFonts w:ascii="Calibri" w:hAnsi="Calibri" w:cs="Calibri"/>
                <w:szCs w:val="22"/>
              </w:rPr>
              <w:t>QUADRA 002 ]</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2</w:t>
            </w:r>
            <w:proofErr w:type="gramEnd"/>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EST PICADA VERAO (DI - 020)</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2</w:t>
            </w:r>
            <w:proofErr w:type="gramEnd"/>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01 LOT RESID MONTANHA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w:t>
            </w:r>
            <w:r w:rsidRPr="00A8351E">
              <w:rPr>
                <w:rFonts w:ascii="Calibri" w:hAnsi="Calibri" w:cs="Calibri"/>
                <w:szCs w:val="22"/>
              </w:rPr>
              <w:t xml:space="preserve">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2</w:t>
            </w:r>
            <w:proofErr w:type="gramEnd"/>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RUA 02 </w:t>
            </w:r>
            <w:proofErr w:type="gramStart"/>
            <w:r w:rsidRPr="00A8351E">
              <w:rPr>
                <w:rFonts w:ascii="Calibri" w:hAnsi="Calibri" w:cs="Calibri"/>
                <w:szCs w:val="22"/>
              </w:rPr>
              <w:t xml:space="preserve">[ </w:t>
            </w:r>
            <w:proofErr w:type="gramEnd"/>
            <w:r w:rsidRPr="00A8351E">
              <w:rPr>
                <w:rFonts w:ascii="Calibri" w:hAnsi="Calibri" w:cs="Calibri"/>
                <w:szCs w:val="22"/>
              </w:rPr>
              <w:t>QUADRA 002 ]</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w:t>
            </w:r>
            <w:r w:rsidRPr="00A8351E">
              <w:rPr>
                <w:rFonts w:ascii="Calibri" w:hAnsi="Calibri" w:cs="Calibri"/>
                <w:szCs w:val="22"/>
              </w:rPr>
              <w:t xml:space="preserve">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lastRenderedPageBreak/>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2</w:t>
            </w:r>
            <w:proofErr w:type="gramEnd"/>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15 DE NOVEMBRO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w:t>
            </w:r>
            <w:r w:rsidRPr="00A8351E">
              <w:rPr>
                <w:rFonts w:ascii="Calibri" w:hAnsi="Calibri" w:cs="Calibri"/>
                <w:szCs w:val="22"/>
              </w:rPr>
              <w:t xml:space="preserve">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2</w:t>
            </w:r>
            <w:proofErr w:type="gramEnd"/>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151</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w:t>
            </w:r>
            <w:r w:rsidRPr="00A8351E">
              <w:rPr>
                <w:rFonts w:ascii="Calibri" w:hAnsi="Calibri" w:cs="Calibri"/>
                <w:szCs w:val="22"/>
              </w:rPr>
              <w:t xml:space="preserve">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2</w:t>
            </w:r>
            <w:proofErr w:type="gramEnd"/>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CANISIO MALLMANN</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rPr>
                <w:rFonts w:ascii="Calibri" w:hAnsi="Calibri" w:cs="Calibri"/>
                <w:szCs w:val="22"/>
              </w:rPr>
            </w:pPr>
            <w:r>
              <w:rPr>
                <w:rFonts w:ascii="Calibri" w:hAnsi="Calibri" w:cs="Calibri"/>
                <w:szCs w:val="22"/>
              </w:rPr>
              <w:t xml:space="preserve">         2</w:t>
            </w:r>
            <w:r w:rsidRPr="00A8351E">
              <w:rPr>
                <w:rFonts w:ascii="Calibri" w:hAnsi="Calibri" w:cs="Calibri"/>
                <w:szCs w:val="22"/>
              </w:rPr>
              <w:t xml:space="preserve">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2</w:t>
            </w:r>
            <w:proofErr w:type="gramEnd"/>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GUILHERME ENGELMANN</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125</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2</w:t>
            </w:r>
            <w:proofErr w:type="gramEnd"/>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JOAO MALLMANN</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125</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PORTO ALEGRE</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27</w:t>
            </w:r>
            <w:r w:rsidRPr="00A8351E">
              <w:rPr>
                <w:rFonts w:ascii="Calibri" w:hAnsi="Calibri" w:cs="Calibri"/>
                <w:szCs w:val="22"/>
              </w:rPr>
              <w:t xml:space="preserve">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CAMBARA DO SUL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SAO FRANCISCO DE PAULA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PORTO ALEGRE</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275</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CAM PED JACOB SOINE</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CAMBARA DO SUL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SAPUCAIA DO SUL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275</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CAMBARA DO SUL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CANOAS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27</w:t>
            </w:r>
            <w:r w:rsidRPr="00A8351E">
              <w:rPr>
                <w:rFonts w:ascii="Calibri" w:hAnsi="Calibri" w:cs="Calibri"/>
                <w:szCs w:val="22"/>
              </w:rPr>
              <w:t xml:space="preserve">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CAMBARA DO SUL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CANOAS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27</w:t>
            </w:r>
            <w:r w:rsidRPr="00A8351E">
              <w:rPr>
                <w:rFonts w:ascii="Calibri" w:hAnsi="Calibri" w:cs="Calibri"/>
                <w:szCs w:val="22"/>
              </w:rPr>
              <w:t xml:space="preserve">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SAPUCAIA DO SUL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27</w:t>
            </w:r>
            <w:r w:rsidRPr="00A8351E">
              <w:rPr>
                <w:rFonts w:ascii="Calibri" w:hAnsi="Calibri" w:cs="Calibri"/>
                <w:szCs w:val="22"/>
              </w:rPr>
              <w:t xml:space="preserve">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10 DE SETEMBRO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CANOAS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275</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SAO FRANCISCO DE PAULA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10 DE SETEMBRO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CANOAS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SAO FRANCISCO DE PAULA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10 DE SETEMBRO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300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CANOAS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SAPUCAIA DO SUL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25</w:t>
            </w:r>
            <w:r w:rsidRPr="00A8351E">
              <w:rPr>
                <w:rFonts w:ascii="Calibri" w:hAnsi="Calibri" w:cs="Calibri"/>
                <w:szCs w:val="22"/>
              </w:rPr>
              <w:t xml:space="preserve">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PORTO ALEGRE</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375,00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SAO MIGUEL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300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CAM. DE PED. OLGA LUIZA SOINE</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w:t>
            </w:r>
            <w:r w:rsidRPr="00A8351E">
              <w:rPr>
                <w:rFonts w:ascii="Calibri" w:hAnsi="Calibri" w:cs="Calibri"/>
                <w:szCs w:val="22"/>
              </w:rPr>
              <w:t xml:space="preserve">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10 DE SETEMBRO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300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TVA ARNILDO KONRATH</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SAO MIGUEL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300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lastRenderedPageBreak/>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10 DE SETEMBRO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300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TVA HENRIQUE DIENSTMANN</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SAO MIGUEL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300,00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10 DE SETEMBRO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300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TVA HENRIQUE DIENSTMANN</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27</w:t>
            </w:r>
            <w:r w:rsidRPr="00A8351E">
              <w:rPr>
                <w:rFonts w:ascii="Calibri" w:hAnsi="Calibri" w:cs="Calibri"/>
                <w:szCs w:val="22"/>
              </w:rPr>
              <w:t xml:space="preserve">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SAO MIGUEL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3</w:t>
            </w:r>
            <w:r>
              <w:rPr>
                <w:rFonts w:ascii="Calibri" w:hAnsi="Calibri" w:cs="Calibri"/>
                <w:szCs w:val="22"/>
              </w:rPr>
              <w:t>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CAM FELIPPE SCHNEIDER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10 DE SETEMBRO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w:t>
            </w:r>
            <w:r w:rsidRPr="00A8351E">
              <w:rPr>
                <w:rFonts w:ascii="Calibri" w:hAnsi="Calibri" w:cs="Calibri"/>
                <w:szCs w:val="22"/>
              </w:rPr>
              <w:t xml:space="preserve">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TVA PASTOR ADOLFO J BACHIMONT</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SAO MIGUEL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3</w:t>
            </w:r>
            <w:r>
              <w:rPr>
                <w:rFonts w:ascii="Calibri" w:hAnsi="Calibri" w:cs="Calibri"/>
                <w:szCs w:val="22"/>
              </w:rPr>
              <w:t>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10 DE SETEMBRO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29 DE SETEMBRO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TVA PASTOR ADOLFO J BACHIMONT</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22</w:t>
            </w:r>
            <w:r w:rsidRPr="00A8351E">
              <w:rPr>
                <w:rFonts w:ascii="Calibri" w:hAnsi="Calibri" w:cs="Calibri"/>
                <w:szCs w:val="22"/>
              </w:rPr>
              <w:t xml:space="preserve">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AV.</w:t>
            </w:r>
            <w:proofErr w:type="gramEnd"/>
            <w:r w:rsidRPr="00A8351E">
              <w:rPr>
                <w:rFonts w:ascii="Calibri" w:hAnsi="Calibri" w:cs="Calibri"/>
                <w:szCs w:val="22"/>
              </w:rPr>
              <w:t xml:space="preserve"> 25 DE JULHO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25</w:t>
            </w:r>
            <w:r w:rsidRPr="00A8351E">
              <w:rPr>
                <w:rFonts w:ascii="Calibri" w:hAnsi="Calibri" w:cs="Calibri"/>
                <w:szCs w:val="22"/>
              </w:rPr>
              <w:t xml:space="preserve">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CAMINHO DE PEDESTRES Nº01</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150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10 DE SETEMBRO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29 DE SETEMBRO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JOSE ARMINDO SCHMITT</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PROF AFFONSO WOLF</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60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AV.</w:t>
            </w:r>
            <w:proofErr w:type="gramEnd"/>
            <w:r w:rsidRPr="00A8351E">
              <w:rPr>
                <w:rFonts w:ascii="Calibri" w:hAnsi="Calibri" w:cs="Calibri"/>
                <w:szCs w:val="22"/>
              </w:rPr>
              <w:t xml:space="preserve"> 25 DE JULHO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60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SAO MIGUEL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60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29 DE SETEMBRO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61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AV.</w:t>
            </w:r>
            <w:proofErr w:type="gramEnd"/>
            <w:r w:rsidRPr="00A8351E">
              <w:rPr>
                <w:rFonts w:ascii="Calibri" w:hAnsi="Calibri" w:cs="Calibri"/>
                <w:szCs w:val="22"/>
              </w:rPr>
              <w:t xml:space="preserve"> 25 DE JULHO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250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61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SAO MIGUEL</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2A7C71">
              <w:rPr>
                <w:rFonts w:ascii="Calibri" w:hAnsi="Calibri" w:cs="Calibri"/>
                <w:szCs w:val="22"/>
              </w:rPr>
              <w:t xml:space="preserve">250,00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62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AV.</w:t>
            </w:r>
            <w:proofErr w:type="gramEnd"/>
            <w:r w:rsidRPr="00A8351E">
              <w:rPr>
                <w:rFonts w:ascii="Calibri" w:hAnsi="Calibri" w:cs="Calibri"/>
                <w:szCs w:val="22"/>
              </w:rPr>
              <w:t xml:space="preserve"> 25 DE JULHO</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2A7C71">
              <w:rPr>
                <w:rFonts w:ascii="Calibri" w:hAnsi="Calibri" w:cs="Calibri"/>
                <w:szCs w:val="22"/>
              </w:rPr>
              <w:t xml:space="preserve">250,00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62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SAO MIGUEL</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2A7C71">
              <w:rPr>
                <w:rFonts w:ascii="Calibri" w:hAnsi="Calibri" w:cs="Calibri"/>
                <w:szCs w:val="22"/>
              </w:rPr>
              <w:t xml:space="preserve">250,00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62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TVA PA ARTHUR R KLAUDAT</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2A7C71">
              <w:rPr>
                <w:rFonts w:ascii="Calibri" w:hAnsi="Calibri" w:cs="Calibri"/>
                <w:szCs w:val="22"/>
              </w:rPr>
              <w:t xml:space="preserve">250,00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63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AV.</w:t>
            </w:r>
            <w:proofErr w:type="gramEnd"/>
            <w:r w:rsidRPr="00A8351E">
              <w:rPr>
                <w:rFonts w:ascii="Calibri" w:hAnsi="Calibri" w:cs="Calibri"/>
                <w:szCs w:val="22"/>
              </w:rPr>
              <w:t xml:space="preserve"> 25 DE JULHO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300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63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SAO MIGUEL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250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63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CAM PED HUGO KORNDOFER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w:t>
            </w:r>
            <w:r w:rsidRPr="00A8351E">
              <w:rPr>
                <w:rFonts w:ascii="Calibri" w:hAnsi="Calibri" w:cs="Calibri"/>
                <w:szCs w:val="22"/>
              </w:rPr>
              <w:t xml:space="preserve">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64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AV.</w:t>
            </w:r>
            <w:proofErr w:type="gramEnd"/>
            <w:r w:rsidRPr="00A8351E">
              <w:rPr>
                <w:rFonts w:ascii="Calibri" w:hAnsi="Calibri" w:cs="Calibri"/>
                <w:szCs w:val="22"/>
              </w:rPr>
              <w:t xml:space="preserve"> 25 DE JULHO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275</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64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SAO MIGUEL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275</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lastRenderedPageBreak/>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65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AV.</w:t>
            </w:r>
            <w:proofErr w:type="gramEnd"/>
            <w:r w:rsidRPr="00A8351E">
              <w:rPr>
                <w:rFonts w:ascii="Calibri" w:hAnsi="Calibri" w:cs="Calibri"/>
                <w:szCs w:val="22"/>
              </w:rPr>
              <w:t xml:space="preserve"> 25 DE JULHO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275</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65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SAO MIGUEL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275</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65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ROLANTE</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w:t>
            </w:r>
            <w:r w:rsidRPr="00A8351E">
              <w:rPr>
                <w:rFonts w:ascii="Calibri" w:hAnsi="Calibri" w:cs="Calibri"/>
                <w:szCs w:val="22"/>
              </w:rPr>
              <w:t xml:space="preserve">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66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SAO MIGUEL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300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88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IRINEU BECKER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550,00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166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PORTO ALEGRE</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166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NICOLAU MALLMANN</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166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UNIAO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296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PORTO ALEGRE</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375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CAMBARA DO SUL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375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CANOAS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375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SAO FRANCISCO DE PAULA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376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PORTO ALEGRE</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376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CAMBARA DO SUL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376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EDVINO SCHNEIDER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376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SAO FRANCISCO DE PAULA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377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PORTO ALEGRE</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377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15 DE NOVEMBRO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175</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377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CAMBARA DO SUL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377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EDVINO SCHNEIDER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378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10 DE SETEMBRO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378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29 DE SETEMBRO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378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CANOAS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379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10 DE SETEMBRO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379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15 DE NOVEMBRO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379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CANOAS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380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CAMBARA DO SUL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380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CANOAS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385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29 DE SETEMBRO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385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CAMBARA DO SUL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385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CANOAS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385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PROF AFFONSO WOLF</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lastRenderedPageBreak/>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516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19 DE NOVEMBRO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175</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517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JOAQUIM J S XAVIER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175</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518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GUILHERME ENGELMANN</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519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29 DE SETEMBRO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519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CAMBARA DO SUL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175</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519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GUILHERME ENGELMANN</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175</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520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PORTO ALEGRE</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175</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520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15 DE NOVEMBRO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520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19 DE NOVEMBRO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175</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520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29 DE SETEMBRO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520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JOAQUIM J S XAVIER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175</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523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PORTO ALEGRE</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523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NICOLAU MALLMANN</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523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SAPUCAIA DO SUL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524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ALBINO SOINE</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175</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524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JOAO MALLMANN</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175</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527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RUA GERMANO</w:t>
            </w:r>
            <w:proofErr w:type="gramEnd"/>
            <w:r w:rsidRPr="00A8351E">
              <w:rPr>
                <w:rFonts w:ascii="Calibri" w:hAnsi="Calibri" w:cs="Calibri"/>
                <w:szCs w:val="22"/>
              </w:rPr>
              <w:t xml:space="preserve"> HENRIQUE HOPPEN</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529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GUILHERME ENGELMANN</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530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JOAQUIM J S XAVIER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UNIÃO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536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EST PICADA VERAO (DI - 020)</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VALE DIREITO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304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ESTRADA PEDRO GREGORIUS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VALE ESQUERDO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266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ROD BR 116</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VALE ESQUERDO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267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ROD BR 116</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VALE ESQUERDO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411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AV.</w:t>
            </w:r>
            <w:proofErr w:type="gramEnd"/>
            <w:r w:rsidRPr="00A8351E">
              <w:rPr>
                <w:rFonts w:ascii="Calibri" w:hAnsi="Calibri" w:cs="Calibri"/>
                <w:szCs w:val="22"/>
              </w:rPr>
              <w:t xml:space="preserve"> 25 DE JULHO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VALE ESQUERDO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568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AV.</w:t>
            </w:r>
            <w:proofErr w:type="gramEnd"/>
            <w:r w:rsidRPr="00A8351E">
              <w:rPr>
                <w:rFonts w:ascii="Calibri" w:hAnsi="Calibri" w:cs="Calibri"/>
                <w:szCs w:val="22"/>
              </w:rPr>
              <w:t xml:space="preserve"> 25 DE JULHO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VALE ESQUERDO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568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ADAO SANDER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10</w:t>
            </w:r>
            <w:r w:rsidRPr="00A8351E">
              <w:rPr>
                <w:rFonts w:ascii="Calibri" w:hAnsi="Calibri" w:cs="Calibri"/>
                <w:szCs w:val="22"/>
              </w:rPr>
              <w:t xml:space="preserve">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VALE ESQUERDO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568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ESTEIO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VALE ESQUERDO</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568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JOSE ARMINDO SCHMITT</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VALE VERDE</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106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ROD BR 116</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VALE VERDE</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106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141</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VALE VERDE</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106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GUILHERME SAUERESSIG</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VALE VERDE</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106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PEDRO A. ELLWANGER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lastRenderedPageBreak/>
              <w:t>VALE VERDE</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106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PROF AFFONSO WOLF</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VALE VERDE</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107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ROD BR 116</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27</w:t>
            </w:r>
            <w:r w:rsidRPr="00A8351E">
              <w:rPr>
                <w:rFonts w:ascii="Calibri" w:hAnsi="Calibri" w:cs="Calibri"/>
                <w:szCs w:val="22"/>
              </w:rPr>
              <w:t xml:space="preserve">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VALE VERDE</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107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GUILHERME SAUERESSIG</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225,00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VALE VERDE</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107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PROF AFFONSO WOLF</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VALE VERDE</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269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GUAMIRIM</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1</w:t>
            </w:r>
            <w:r w:rsidRPr="00A8351E">
              <w:rPr>
                <w:rFonts w:ascii="Calibri" w:hAnsi="Calibri" w:cs="Calibri"/>
                <w:szCs w:val="22"/>
              </w:rPr>
              <w:t>5</w:t>
            </w:r>
            <w:r>
              <w:rPr>
                <w:rFonts w:ascii="Calibri" w:hAnsi="Calibri" w:cs="Calibri"/>
                <w:szCs w:val="22"/>
              </w:rPr>
              <w:t>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VALE VERDE</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269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RUA NOVO</w:t>
            </w:r>
            <w:proofErr w:type="gramEnd"/>
            <w:r w:rsidRPr="00A8351E">
              <w:rPr>
                <w:rFonts w:ascii="Calibri" w:hAnsi="Calibri" w:cs="Calibri"/>
                <w:szCs w:val="22"/>
              </w:rPr>
              <w:t xml:space="preserve"> HAMBURGO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VALE VERDE</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269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PEDRO A. ELLWANGER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VALE VERDE</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269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PROF AFFONSO WOLF</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VALE VERDE</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270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CINAMOMO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VALE VERDE</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270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RUA </w:t>
            </w:r>
            <w:proofErr w:type="gramStart"/>
            <w:r w:rsidRPr="00A8351E">
              <w:rPr>
                <w:rFonts w:ascii="Calibri" w:hAnsi="Calibri" w:cs="Calibri"/>
                <w:szCs w:val="22"/>
              </w:rPr>
              <w:t>DAS CIPRESTES</w:t>
            </w:r>
            <w:proofErr w:type="gramEnd"/>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VALE VERDE</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270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RENATO VIER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VALE VERDE</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308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GUILHERME SAUERESSIG</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VALE VERDE</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308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RUA NOVO</w:t>
            </w:r>
            <w:proofErr w:type="gramEnd"/>
            <w:r w:rsidRPr="00A8351E">
              <w:rPr>
                <w:rFonts w:ascii="Calibri" w:hAnsi="Calibri" w:cs="Calibri"/>
                <w:szCs w:val="22"/>
              </w:rPr>
              <w:t xml:space="preserve"> HAMBURGO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VALE VERDE</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308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PEDRO A. ELLWANGER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150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VALE VERDE</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308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PROF AFFONSO WOLF</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VALE VERDE</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312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CACIQUE DOBLE</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VALE VERDE</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312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CINAMOMO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VALE VERDE</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312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DA AREA VERDE</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150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VALE VERDE</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313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BARRACAO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VALE VERDE</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313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RUA </w:t>
            </w:r>
            <w:proofErr w:type="gramStart"/>
            <w:r w:rsidRPr="00A8351E">
              <w:rPr>
                <w:rFonts w:ascii="Calibri" w:hAnsi="Calibri" w:cs="Calibri"/>
                <w:szCs w:val="22"/>
              </w:rPr>
              <w:t>DAS CIPRESTES</w:t>
            </w:r>
            <w:proofErr w:type="gramEnd"/>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VALE VERDE</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313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RENATO VIER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VALE VERDE</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314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BARRACAO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rPr>
                <w:rFonts w:ascii="Calibri" w:hAnsi="Calibri" w:cs="Calibri"/>
                <w:szCs w:val="22"/>
              </w:rPr>
            </w:pPr>
            <w:r>
              <w:rPr>
                <w:rFonts w:ascii="Calibri" w:hAnsi="Calibri" w:cs="Calibri"/>
                <w:szCs w:val="22"/>
              </w:rPr>
              <w:t>1</w:t>
            </w:r>
            <w:r w:rsidRPr="00A8351E">
              <w:rPr>
                <w:rFonts w:ascii="Calibri" w:hAnsi="Calibri" w:cs="Calibri"/>
                <w:szCs w:val="22"/>
              </w:rPr>
              <w:t xml:space="preserve">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VALE VERDE</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314</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RENATO VIER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1</w:t>
            </w:r>
            <w:r w:rsidRPr="00A8351E">
              <w:rPr>
                <w:rFonts w:ascii="Calibri" w:hAnsi="Calibri" w:cs="Calibri"/>
                <w:szCs w:val="22"/>
              </w:rPr>
              <w:t xml:space="preserve">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VALE VERDE</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315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LAGOA VERMELHA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175</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VALE VERDE</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315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RENATO VIER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VALE VERDE</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315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SAO JOSE DO OURO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VALE VERDE</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316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CACIQUE DOBLE</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VALE VERDE</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316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GUAMIRIM</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VALE VERDE</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316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LAGOA VERMELHA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1</w:t>
            </w:r>
            <w:r w:rsidRPr="00A8351E">
              <w:rPr>
                <w:rFonts w:ascii="Calibri" w:hAnsi="Calibri" w:cs="Calibri"/>
                <w:szCs w:val="22"/>
              </w:rPr>
              <w:t>5</w:t>
            </w:r>
            <w:r>
              <w:rPr>
                <w:rFonts w:ascii="Calibri" w:hAnsi="Calibri" w:cs="Calibri"/>
                <w:szCs w:val="22"/>
              </w:rPr>
              <w:t>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VALE VERDE</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316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PAU BRASIL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VALE VERDE</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317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LAGOA VERMELHA</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1</w:t>
            </w:r>
            <w:r w:rsidRPr="00A8351E">
              <w:rPr>
                <w:rFonts w:ascii="Calibri" w:hAnsi="Calibri" w:cs="Calibri"/>
                <w:szCs w:val="22"/>
              </w:rPr>
              <w:t>5</w:t>
            </w:r>
            <w:r>
              <w:rPr>
                <w:rFonts w:ascii="Calibri" w:hAnsi="Calibri" w:cs="Calibri"/>
                <w:szCs w:val="22"/>
              </w:rPr>
              <w:t>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VALE VERDE</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317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PAU BRASIL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lastRenderedPageBreak/>
              <w:t>VALE VERDE</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317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PROF AFFONSO WOLF</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VALE VERDE</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317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RENATO VIER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VALE VERDE</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346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DA AREA VERDE</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150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VALE VERDE</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347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BARRACAO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VALE VERDE</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347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DA AREA VERDE</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VALE VERDE</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347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JOAO THEOBALDO DAPPER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VALE VERDE</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348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BARRACAO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VALE VERDE</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348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JOAO THEOBALDO DAPPER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VALE VERDE</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348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SAO JOSE DO OURO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VALE VERDE</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349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CAMPINAS</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VALE VERDE</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349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GUAMIRIM</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VALE VERDE</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349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JOAO THEOBALDO DAPPER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VALE VERDE</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349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SAO JOSE DO OURO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175,00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VALE VERDE</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355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ROD BR 116</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VALE VERDE</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355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PEDRO A. ELLWANGER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VALE VERDE</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355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PROF AFFONSO WOLF</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VALE VERDE</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355</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RENATO VIER</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VALE VERDE</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418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PROF AFFONSO WOLF</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w:t>
            </w:r>
            <w:r w:rsidRPr="00A8351E">
              <w:rPr>
                <w:rFonts w:ascii="Calibri" w:hAnsi="Calibri" w:cs="Calibri"/>
                <w:szCs w:val="22"/>
              </w:rPr>
              <w:t xml:space="preserve">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VALE VERDE</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420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GUAMIRIM</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VALE VERDE</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420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RUA NOVO</w:t>
            </w:r>
            <w:proofErr w:type="gramEnd"/>
            <w:r w:rsidRPr="00A8351E">
              <w:rPr>
                <w:rFonts w:ascii="Calibri" w:hAnsi="Calibri" w:cs="Calibri"/>
                <w:szCs w:val="22"/>
              </w:rPr>
              <w:t xml:space="preserve"> HAMBURGO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VALE VERDE</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420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PROF AFFONSO WOLF</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VALE VERDE</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421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FLORESTAL</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w:t>
            </w:r>
            <w:r w:rsidRPr="00A8351E">
              <w:rPr>
                <w:rFonts w:ascii="Calibri" w:hAnsi="Calibri" w:cs="Calibri"/>
                <w:szCs w:val="22"/>
              </w:rPr>
              <w:t xml:space="preserve">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VALE VERDE</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421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RUA NOVO</w:t>
            </w:r>
            <w:proofErr w:type="gramEnd"/>
            <w:r w:rsidRPr="00A8351E">
              <w:rPr>
                <w:rFonts w:ascii="Calibri" w:hAnsi="Calibri" w:cs="Calibri"/>
                <w:szCs w:val="22"/>
              </w:rPr>
              <w:t xml:space="preserve"> HAMBURGO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200,00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VALE VERDE</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422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RUA NOVO</w:t>
            </w:r>
            <w:proofErr w:type="gramEnd"/>
            <w:r w:rsidRPr="00A8351E">
              <w:rPr>
                <w:rFonts w:ascii="Calibri" w:hAnsi="Calibri" w:cs="Calibri"/>
                <w:szCs w:val="22"/>
              </w:rPr>
              <w:t xml:space="preserve"> HAMBURGO</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200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VALE VERDE</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456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CACIQUE DOBLE</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Pr>
                <w:rFonts w:ascii="Calibri" w:hAnsi="Calibri" w:cs="Calibri"/>
                <w:szCs w:val="22"/>
              </w:rPr>
              <w:t xml:space="preserve">         150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VALE VERDE</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456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GUAMIRIM</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AB63F5">
              <w:rPr>
                <w:rFonts w:ascii="Calibri" w:hAnsi="Calibri" w:cs="Calibri"/>
                <w:szCs w:val="22"/>
              </w:rPr>
              <w:t xml:space="preserve">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VALE VERDE</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456</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JOAO THEOBALDO DAPPER</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AB63F5">
              <w:rPr>
                <w:rFonts w:ascii="Calibri" w:hAnsi="Calibri" w:cs="Calibri"/>
                <w:szCs w:val="22"/>
              </w:rPr>
              <w:t xml:space="preserve">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VALE VERDE</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457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BARRACAO</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AB63F5">
              <w:rPr>
                <w:rFonts w:ascii="Calibri" w:hAnsi="Calibri" w:cs="Calibri"/>
                <w:szCs w:val="22"/>
              </w:rPr>
              <w:t xml:space="preserve">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VALE VERDE</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457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CACIQUE DOBLE</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AB63F5">
              <w:rPr>
                <w:rFonts w:ascii="Calibri" w:hAnsi="Calibri" w:cs="Calibri"/>
                <w:szCs w:val="22"/>
              </w:rPr>
              <w:t xml:space="preserve">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VALE VERDE</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457</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JOAO THEOBALDO DAPPER</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AB63F5">
              <w:rPr>
                <w:rFonts w:ascii="Calibri" w:hAnsi="Calibri" w:cs="Calibri"/>
                <w:szCs w:val="22"/>
              </w:rPr>
              <w:t xml:space="preserve">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VALE VERDE</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458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BARRACAO</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AB63F5">
              <w:rPr>
                <w:rFonts w:ascii="Calibri" w:hAnsi="Calibri" w:cs="Calibri"/>
                <w:szCs w:val="22"/>
              </w:rPr>
              <w:t xml:space="preserve">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VALE VERDE</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458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CACIQUE DOBLE</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AB63F5">
              <w:rPr>
                <w:rFonts w:ascii="Calibri" w:hAnsi="Calibri" w:cs="Calibri"/>
                <w:szCs w:val="22"/>
              </w:rPr>
              <w:t xml:space="preserve">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lastRenderedPageBreak/>
              <w:t>VALE VERDE</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458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DA AREA VERDE</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AB63F5">
              <w:rPr>
                <w:rFonts w:ascii="Calibri" w:hAnsi="Calibri" w:cs="Calibri"/>
                <w:szCs w:val="22"/>
              </w:rPr>
              <w:t xml:space="preserve">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VALE VERDE</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458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JOAO THEOBALDO DAPPER</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AB63F5">
              <w:rPr>
                <w:rFonts w:ascii="Calibri" w:hAnsi="Calibri" w:cs="Calibri"/>
                <w:szCs w:val="22"/>
              </w:rPr>
              <w:t xml:space="preserve">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VALE VERDE</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569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GUAMIRIM</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AB63F5">
              <w:rPr>
                <w:rFonts w:ascii="Calibri" w:hAnsi="Calibri" w:cs="Calibri"/>
                <w:szCs w:val="22"/>
              </w:rPr>
              <w:t xml:space="preserve">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VALE VERDE</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569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SAO JOSE DO OURO</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AB63F5">
              <w:rPr>
                <w:rFonts w:ascii="Calibri" w:hAnsi="Calibri" w:cs="Calibri"/>
                <w:szCs w:val="22"/>
              </w:rPr>
              <w:t xml:space="preserve">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VALE VERDE</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569</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WILLIBALDO WEILER</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AB63F5">
              <w:rPr>
                <w:rFonts w:ascii="Calibri" w:hAnsi="Calibri" w:cs="Calibri"/>
                <w:szCs w:val="22"/>
              </w:rPr>
              <w:t xml:space="preserve">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VALE VERDE</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570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CAMPINAS</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AB63F5">
              <w:rPr>
                <w:rFonts w:ascii="Calibri" w:hAnsi="Calibri" w:cs="Calibri"/>
                <w:szCs w:val="22"/>
              </w:rPr>
              <w:t xml:space="preserve">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VALE VERDE</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570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GUAMIRIM</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5E4C85">
              <w:rPr>
                <w:rFonts w:ascii="Calibri" w:hAnsi="Calibri" w:cs="Calibri"/>
                <w:szCs w:val="22"/>
              </w:rPr>
              <w:t xml:space="preserve">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VALE VERDE</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570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WILLIBALDO WEILER</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5E4C85">
              <w:rPr>
                <w:rFonts w:ascii="Calibri" w:hAnsi="Calibri" w:cs="Calibri"/>
                <w:szCs w:val="22"/>
              </w:rPr>
              <w:t xml:space="preserve">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VALE VERDE</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571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CAMPINAS</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5E4C85">
              <w:rPr>
                <w:rFonts w:ascii="Calibri" w:hAnsi="Calibri" w:cs="Calibri"/>
                <w:szCs w:val="22"/>
              </w:rPr>
              <w:t xml:space="preserve">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VALE VERDE</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571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SAO JOSE DO OURO</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5E4C85">
              <w:rPr>
                <w:rFonts w:ascii="Calibri" w:hAnsi="Calibri" w:cs="Calibri"/>
                <w:szCs w:val="22"/>
              </w:rPr>
              <w:t xml:space="preserve">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VALE VERDE</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571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WILLIBALDO WEILER</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5E4C85">
              <w:rPr>
                <w:rFonts w:ascii="Calibri" w:hAnsi="Calibri" w:cs="Calibri"/>
                <w:szCs w:val="22"/>
              </w:rPr>
              <w:t xml:space="preserve">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VALE VERDE</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572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SAO JOSE DO OURO</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5E4C85">
              <w:rPr>
                <w:rFonts w:ascii="Calibri" w:hAnsi="Calibri" w:cs="Calibri"/>
                <w:szCs w:val="22"/>
              </w:rPr>
              <w:t xml:space="preserve">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VALE VERDE</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572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WILLIBALDO WEILER</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5E4C85">
              <w:rPr>
                <w:rFonts w:ascii="Calibri" w:hAnsi="Calibri" w:cs="Calibri"/>
                <w:szCs w:val="22"/>
              </w:rPr>
              <w:t xml:space="preserve">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VALE VERDE</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573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ROD BR 116</w:t>
            </w:r>
          </w:p>
        </w:tc>
        <w:tc>
          <w:tcPr>
            <w:tcW w:w="12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 xml:space="preserve">            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VALE VERDE</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573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SAO JOSE DO OURO</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365D6F">
              <w:rPr>
                <w:rFonts w:ascii="Calibri" w:hAnsi="Calibri" w:cs="Calibri"/>
                <w:szCs w:val="22"/>
              </w:rPr>
              <w:t xml:space="preserve">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VALE VERDE</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573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WILLIBALDO WEILER</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365D6F">
              <w:rPr>
                <w:rFonts w:ascii="Calibri" w:hAnsi="Calibri" w:cs="Calibri"/>
                <w:szCs w:val="22"/>
              </w:rPr>
              <w:t xml:space="preserve">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VIDA NOVA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370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DOS ANGICOS</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365D6F">
              <w:rPr>
                <w:rFonts w:ascii="Calibri" w:hAnsi="Calibri" w:cs="Calibri"/>
                <w:szCs w:val="22"/>
              </w:rPr>
              <w:t xml:space="preserve">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VIDA NOVA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370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DOS CEDROS</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365D6F">
              <w:rPr>
                <w:rFonts w:ascii="Calibri" w:hAnsi="Calibri" w:cs="Calibri"/>
                <w:szCs w:val="22"/>
              </w:rPr>
              <w:t xml:space="preserve">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VIDA NOVA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372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DOS PLATANOS</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365D6F">
              <w:rPr>
                <w:rFonts w:ascii="Calibri" w:hAnsi="Calibri" w:cs="Calibri"/>
                <w:szCs w:val="22"/>
              </w:rPr>
              <w:t xml:space="preserve">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VIDA NOVA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373</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DOS JACARANDAS</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365D6F">
              <w:rPr>
                <w:rFonts w:ascii="Calibri" w:hAnsi="Calibri" w:cs="Calibri"/>
                <w:szCs w:val="22"/>
              </w:rPr>
              <w:t xml:space="preserve">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VILA ROSA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120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ALBERTO RUBENICH</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365D6F">
              <w:rPr>
                <w:rFonts w:ascii="Calibri" w:hAnsi="Calibri" w:cs="Calibri"/>
                <w:szCs w:val="22"/>
              </w:rPr>
              <w:t xml:space="preserve">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VILA ROSA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120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RUA ALTO</w:t>
            </w:r>
            <w:proofErr w:type="gramEnd"/>
            <w:r w:rsidRPr="00A8351E">
              <w:rPr>
                <w:rFonts w:ascii="Calibri" w:hAnsi="Calibri" w:cs="Calibri"/>
                <w:szCs w:val="22"/>
              </w:rPr>
              <w:t xml:space="preserve"> VILA ROSA</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365D6F">
              <w:rPr>
                <w:rFonts w:ascii="Calibri" w:hAnsi="Calibri" w:cs="Calibri"/>
                <w:szCs w:val="22"/>
              </w:rPr>
              <w:t xml:space="preserve">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VILA ROSA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120</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TVA HARRY BERLITZ</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365D6F">
              <w:rPr>
                <w:rFonts w:ascii="Calibri" w:hAnsi="Calibri" w:cs="Calibri"/>
                <w:szCs w:val="22"/>
              </w:rPr>
              <w:t xml:space="preserve">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VILA ROSA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121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RUA ALTO</w:t>
            </w:r>
            <w:proofErr w:type="gramEnd"/>
            <w:r w:rsidRPr="00A8351E">
              <w:rPr>
                <w:rFonts w:ascii="Calibri" w:hAnsi="Calibri" w:cs="Calibri"/>
                <w:szCs w:val="22"/>
              </w:rPr>
              <w:t xml:space="preserve"> VILA ROSA</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365D6F">
              <w:rPr>
                <w:rFonts w:ascii="Calibri" w:hAnsi="Calibri" w:cs="Calibri"/>
                <w:szCs w:val="22"/>
              </w:rPr>
              <w:t xml:space="preserve">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VILA ROSA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122</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RIO DE JANEIRO</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365D6F">
              <w:rPr>
                <w:rFonts w:ascii="Calibri" w:hAnsi="Calibri" w:cs="Calibri"/>
                <w:szCs w:val="22"/>
              </w:rPr>
              <w:t xml:space="preserve">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VILA ROSA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168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RUA ALTO</w:t>
            </w:r>
            <w:proofErr w:type="gramEnd"/>
            <w:r w:rsidRPr="00A8351E">
              <w:rPr>
                <w:rFonts w:ascii="Calibri" w:hAnsi="Calibri" w:cs="Calibri"/>
                <w:szCs w:val="22"/>
              </w:rPr>
              <w:t xml:space="preserve"> VILA ROSA</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365D6F">
              <w:rPr>
                <w:rFonts w:ascii="Calibri" w:hAnsi="Calibri" w:cs="Calibri"/>
                <w:szCs w:val="22"/>
              </w:rPr>
              <w:t xml:space="preserve">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VILA ROSA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301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RUA ALBERTO RUBENICH</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Default="0053686D" w:rsidP="00A232CC">
            <w:pPr>
              <w:jc w:val="right"/>
            </w:pPr>
            <w:r w:rsidRPr="00365D6F">
              <w:rPr>
                <w:rFonts w:ascii="Calibri" w:hAnsi="Calibri" w:cs="Calibri"/>
                <w:szCs w:val="22"/>
              </w:rPr>
              <w:t xml:space="preserve">150,00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VILA ROSA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301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proofErr w:type="gramStart"/>
            <w:r w:rsidRPr="00A8351E">
              <w:rPr>
                <w:rFonts w:ascii="Calibri" w:hAnsi="Calibri" w:cs="Calibri"/>
                <w:szCs w:val="22"/>
              </w:rPr>
              <w:t>RUA ALTO</w:t>
            </w:r>
            <w:proofErr w:type="gramEnd"/>
            <w:r w:rsidRPr="00A8351E">
              <w:rPr>
                <w:rFonts w:ascii="Calibri" w:hAnsi="Calibri" w:cs="Calibri"/>
                <w:szCs w:val="22"/>
              </w:rPr>
              <w:t xml:space="preserve"> VILA ROSA</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Pr="00A8351E" w:rsidRDefault="0053686D" w:rsidP="00A232CC">
            <w:pPr>
              <w:jc w:val="right"/>
              <w:rPr>
                <w:rFonts w:ascii="Calibri" w:hAnsi="Calibri" w:cs="Calibri"/>
                <w:szCs w:val="22"/>
              </w:rPr>
            </w:pPr>
            <w:r>
              <w:rPr>
                <w:rFonts w:ascii="Calibri" w:hAnsi="Calibri" w:cs="Calibri"/>
                <w:szCs w:val="22"/>
              </w:rPr>
              <w:t>1</w:t>
            </w:r>
            <w:r w:rsidRPr="00A8351E">
              <w:rPr>
                <w:rFonts w:ascii="Calibri" w:hAnsi="Calibri" w:cs="Calibri"/>
                <w:szCs w:val="22"/>
              </w:rPr>
              <w:t xml:space="preserve">50,00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VILA ROSA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301</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TVA HARRY BERLITZ</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Pr="00A8351E" w:rsidRDefault="0053686D" w:rsidP="00A232CC">
            <w:pPr>
              <w:rPr>
                <w:rFonts w:ascii="Calibri" w:hAnsi="Calibri" w:cs="Calibri"/>
                <w:szCs w:val="22"/>
              </w:rPr>
            </w:pPr>
            <w:r>
              <w:rPr>
                <w:rFonts w:ascii="Calibri" w:hAnsi="Calibri" w:cs="Calibri"/>
                <w:szCs w:val="22"/>
              </w:rPr>
              <w:t xml:space="preserve">         100</w:t>
            </w:r>
            <w:r w:rsidRPr="00A8351E">
              <w:rPr>
                <w:rFonts w:ascii="Calibri" w:hAnsi="Calibri" w:cs="Calibri"/>
                <w:szCs w:val="22"/>
              </w:rPr>
              <w:t xml:space="preserve">,00 </w:t>
            </w:r>
          </w:p>
        </w:tc>
      </w:tr>
      <w:tr w:rsidR="0053686D" w:rsidRPr="00A8351E" w:rsidTr="00A232CC">
        <w:trPr>
          <w:trHeight w:val="364"/>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VILA ROSA</w:t>
            </w:r>
          </w:p>
        </w:tc>
        <w:tc>
          <w:tcPr>
            <w:tcW w:w="98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448</w:t>
            </w:r>
          </w:p>
        </w:tc>
        <w:tc>
          <w:tcPr>
            <w:tcW w:w="4540" w:type="dxa"/>
            <w:tcBorders>
              <w:top w:val="nil"/>
              <w:left w:val="nil"/>
              <w:bottom w:val="single" w:sz="4" w:space="0" w:color="auto"/>
              <w:right w:val="single" w:sz="4" w:space="0" w:color="auto"/>
            </w:tcBorders>
            <w:shd w:val="clear" w:color="auto" w:fill="auto"/>
            <w:noWrap/>
            <w:vAlign w:val="center"/>
            <w:hideMark/>
          </w:tcPr>
          <w:p w:rsidR="0053686D" w:rsidRPr="00A8351E" w:rsidRDefault="0053686D" w:rsidP="00A232CC">
            <w:pPr>
              <w:jc w:val="center"/>
              <w:rPr>
                <w:rFonts w:ascii="Calibri" w:hAnsi="Calibri" w:cs="Calibri"/>
                <w:szCs w:val="22"/>
              </w:rPr>
            </w:pPr>
            <w:r w:rsidRPr="00A8351E">
              <w:rPr>
                <w:rFonts w:ascii="Calibri" w:hAnsi="Calibri" w:cs="Calibri"/>
                <w:szCs w:val="22"/>
              </w:rPr>
              <w:t>AV. JOAO KLAUCK</w:t>
            </w:r>
          </w:p>
        </w:tc>
        <w:tc>
          <w:tcPr>
            <w:tcW w:w="1240" w:type="dxa"/>
            <w:tcBorders>
              <w:top w:val="nil"/>
              <w:left w:val="nil"/>
              <w:bottom w:val="single" w:sz="4" w:space="0" w:color="auto"/>
              <w:right w:val="single" w:sz="4" w:space="0" w:color="auto"/>
            </w:tcBorders>
            <w:shd w:val="clear" w:color="auto" w:fill="auto"/>
            <w:noWrap/>
            <w:vAlign w:val="bottom"/>
            <w:hideMark/>
          </w:tcPr>
          <w:p w:rsidR="0053686D" w:rsidRPr="00A8351E" w:rsidRDefault="0053686D" w:rsidP="00A232CC">
            <w:pPr>
              <w:jc w:val="right"/>
              <w:rPr>
                <w:rFonts w:ascii="Calibri" w:hAnsi="Calibri" w:cs="Calibri"/>
                <w:szCs w:val="22"/>
              </w:rPr>
            </w:pPr>
            <w:r w:rsidRPr="00A8351E">
              <w:rPr>
                <w:rFonts w:ascii="Calibri" w:hAnsi="Calibri" w:cs="Calibri"/>
                <w:szCs w:val="22"/>
              </w:rPr>
              <w:t xml:space="preserve">         325,00 </w:t>
            </w:r>
          </w:p>
        </w:tc>
      </w:tr>
    </w:tbl>
    <w:p w:rsidR="0053686D" w:rsidRDefault="0053686D" w:rsidP="0053686D">
      <w:pPr>
        <w:spacing w:line="240" w:lineRule="atLeast"/>
        <w:jc w:val="both"/>
        <w:rPr>
          <w:rFonts w:ascii="Arial" w:hAnsi="Arial" w:cs="Arial"/>
          <w:b/>
          <w:bCs/>
          <w:sz w:val="24"/>
          <w:szCs w:val="24"/>
        </w:rPr>
      </w:pPr>
    </w:p>
    <w:p w:rsidR="0053686D" w:rsidRDefault="0053686D" w:rsidP="00C122C4">
      <w:pPr>
        <w:spacing w:line="360" w:lineRule="auto"/>
        <w:jc w:val="center"/>
        <w:rPr>
          <w:b/>
          <w:sz w:val="24"/>
          <w:szCs w:val="24"/>
        </w:rPr>
      </w:pPr>
    </w:p>
    <w:p w:rsidR="003A3C82" w:rsidRPr="003A3C82" w:rsidRDefault="003A3C82" w:rsidP="003A3C82">
      <w:pPr>
        <w:spacing w:line="360" w:lineRule="auto"/>
        <w:jc w:val="center"/>
        <w:rPr>
          <w:rFonts w:asciiTheme="minorHAnsi" w:hAnsiTheme="minorHAnsi"/>
          <w:b/>
          <w:sz w:val="24"/>
          <w:szCs w:val="24"/>
        </w:rPr>
      </w:pPr>
    </w:p>
    <w:p w:rsidR="003A3C82" w:rsidRPr="003A3C82" w:rsidRDefault="003A3C82" w:rsidP="003A3C82">
      <w:pPr>
        <w:spacing w:line="360" w:lineRule="auto"/>
        <w:jc w:val="center"/>
        <w:rPr>
          <w:rFonts w:asciiTheme="minorHAnsi" w:hAnsiTheme="minorHAnsi"/>
          <w:sz w:val="24"/>
          <w:szCs w:val="24"/>
        </w:rPr>
      </w:pPr>
      <w:r w:rsidRPr="003A3C82">
        <w:rPr>
          <w:rFonts w:asciiTheme="minorHAnsi" w:hAnsiTheme="minorHAnsi"/>
          <w:sz w:val="24"/>
          <w:szCs w:val="24"/>
        </w:rPr>
        <w:t>EXPOSIÇÃO DE M</w:t>
      </w:r>
      <w:r>
        <w:rPr>
          <w:rFonts w:asciiTheme="minorHAnsi" w:hAnsiTheme="minorHAnsi"/>
          <w:sz w:val="24"/>
          <w:szCs w:val="24"/>
        </w:rPr>
        <w:t>OTIVOS DO PROJETO DE LEI Nº132</w:t>
      </w:r>
      <w:r w:rsidRPr="003A3C82">
        <w:rPr>
          <w:rFonts w:asciiTheme="minorHAnsi" w:hAnsiTheme="minorHAnsi"/>
          <w:sz w:val="24"/>
          <w:szCs w:val="24"/>
        </w:rPr>
        <w:t>/2017</w:t>
      </w:r>
    </w:p>
    <w:p w:rsidR="003A3C82" w:rsidRPr="003A3C82" w:rsidRDefault="003A3C82" w:rsidP="003A3C82">
      <w:pPr>
        <w:spacing w:line="360" w:lineRule="auto"/>
        <w:rPr>
          <w:rFonts w:asciiTheme="minorHAnsi" w:hAnsiTheme="minorHAnsi"/>
          <w:sz w:val="24"/>
          <w:szCs w:val="24"/>
        </w:rPr>
      </w:pPr>
    </w:p>
    <w:p w:rsidR="003A3C82" w:rsidRPr="003A3C82" w:rsidRDefault="003A3C82" w:rsidP="003A3C82">
      <w:pPr>
        <w:spacing w:line="360" w:lineRule="auto"/>
        <w:ind w:right="51" w:firstLine="567"/>
        <w:jc w:val="both"/>
        <w:rPr>
          <w:rFonts w:asciiTheme="minorHAnsi" w:hAnsiTheme="minorHAnsi"/>
          <w:b/>
          <w:sz w:val="24"/>
          <w:szCs w:val="24"/>
        </w:rPr>
      </w:pPr>
      <w:r w:rsidRPr="003A3C82">
        <w:rPr>
          <w:rFonts w:asciiTheme="minorHAnsi" w:hAnsiTheme="minorHAnsi"/>
          <w:sz w:val="24"/>
          <w:szCs w:val="24"/>
        </w:rPr>
        <w:t xml:space="preserve">Proponho a presente proposição que dispõe: </w:t>
      </w:r>
      <w:r w:rsidRPr="003A3C82">
        <w:rPr>
          <w:rFonts w:asciiTheme="minorHAnsi" w:hAnsiTheme="minorHAnsi"/>
          <w:b/>
          <w:sz w:val="24"/>
          <w:szCs w:val="24"/>
        </w:rPr>
        <w:t>ALTERA E CONSOLIDA O TEXTO DO CÓDIGO TRIBUTÁRIO DO MUNICÍPIO DE DOIS IRMÃOS</w:t>
      </w:r>
      <w:r w:rsidRPr="003A3C82">
        <w:rPr>
          <w:rFonts w:asciiTheme="minorHAnsi" w:hAnsiTheme="minorHAnsi"/>
          <w:sz w:val="24"/>
          <w:szCs w:val="24"/>
        </w:rPr>
        <w:t>, pelas motivações a seguir alinhadas</w:t>
      </w:r>
      <w:r w:rsidRPr="003A3C82">
        <w:rPr>
          <w:rFonts w:asciiTheme="minorHAnsi" w:hAnsiTheme="minorHAnsi"/>
          <w:b/>
          <w:sz w:val="24"/>
          <w:szCs w:val="24"/>
        </w:rPr>
        <w:t>.</w:t>
      </w:r>
    </w:p>
    <w:tbl>
      <w:tblPr>
        <w:tblW w:w="0" w:type="auto"/>
        <w:tblLayout w:type="fixed"/>
        <w:tblCellMar>
          <w:left w:w="70" w:type="dxa"/>
          <w:right w:w="70" w:type="dxa"/>
        </w:tblCellMar>
        <w:tblLook w:val="0000"/>
      </w:tblPr>
      <w:tblGrid>
        <w:gridCol w:w="4606"/>
        <w:gridCol w:w="3686"/>
      </w:tblGrid>
      <w:tr w:rsidR="003A3C82" w:rsidRPr="003A3C82" w:rsidTr="00A232CC">
        <w:tc>
          <w:tcPr>
            <w:tcW w:w="4606" w:type="dxa"/>
          </w:tcPr>
          <w:p w:rsidR="003A3C82" w:rsidRPr="003A3C82" w:rsidRDefault="003A3C82" w:rsidP="003A3C82">
            <w:pPr>
              <w:spacing w:line="360" w:lineRule="auto"/>
              <w:ind w:right="51" w:firstLine="567"/>
              <w:jc w:val="both"/>
              <w:rPr>
                <w:rFonts w:asciiTheme="minorHAnsi" w:hAnsiTheme="minorHAnsi"/>
                <w:b/>
                <w:sz w:val="24"/>
                <w:szCs w:val="24"/>
              </w:rPr>
            </w:pPr>
          </w:p>
        </w:tc>
        <w:tc>
          <w:tcPr>
            <w:tcW w:w="3686" w:type="dxa"/>
          </w:tcPr>
          <w:p w:rsidR="003A3C82" w:rsidRPr="003A3C82" w:rsidRDefault="003A3C82" w:rsidP="003A3C82">
            <w:pPr>
              <w:spacing w:line="360" w:lineRule="auto"/>
              <w:ind w:right="51" w:firstLine="567"/>
              <w:jc w:val="both"/>
              <w:rPr>
                <w:rFonts w:asciiTheme="minorHAnsi" w:hAnsiTheme="minorHAnsi"/>
                <w:b/>
                <w:sz w:val="24"/>
                <w:szCs w:val="24"/>
              </w:rPr>
            </w:pPr>
          </w:p>
        </w:tc>
      </w:tr>
    </w:tbl>
    <w:p w:rsidR="003A3C82" w:rsidRPr="003A3C82" w:rsidRDefault="003A3C82" w:rsidP="003A3C82">
      <w:pPr>
        <w:spacing w:line="360" w:lineRule="auto"/>
        <w:ind w:firstLine="567"/>
        <w:jc w:val="both"/>
        <w:rPr>
          <w:rFonts w:asciiTheme="minorHAnsi" w:hAnsiTheme="minorHAnsi"/>
          <w:sz w:val="24"/>
          <w:szCs w:val="24"/>
        </w:rPr>
      </w:pPr>
      <w:r w:rsidRPr="003A3C82">
        <w:rPr>
          <w:rFonts w:asciiTheme="minorHAnsi" w:hAnsiTheme="minorHAnsi"/>
          <w:sz w:val="24"/>
          <w:szCs w:val="24"/>
        </w:rPr>
        <w:t>A Lei nº1520/97, que estabelece o Código Tributário Municipal data de 1997 e sofrendo desde</w:t>
      </w:r>
      <w:r>
        <w:rPr>
          <w:rFonts w:asciiTheme="minorHAnsi" w:hAnsiTheme="minorHAnsi"/>
          <w:sz w:val="24"/>
          <w:szCs w:val="24"/>
        </w:rPr>
        <w:t xml:space="preserve"> </w:t>
      </w:r>
      <w:r w:rsidRPr="003A3C82">
        <w:rPr>
          <w:rFonts w:asciiTheme="minorHAnsi" w:hAnsiTheme="minorHAnsi"/>
          <w:sz w:val="24"/>
          <w:szCs w:val="24"/>
        </w:rPr>
        <w:t xml:space="preserve">então inúmeras alterações através de legislações posteriores, </w:t>
      </w:r>
      <w:proofErr w:type="gramStart"/>
      <w:r w:rsidRPr="003A3C82">
        <w:rPr>
          <w:rFonts w:asciiTheme="minorHAnsi" w:hAnsiTheme="minorHAnsi"/>
          <w:sz w:val="24"/>
          <w:szCs w:val="24"/>
        </w:rPr>
        <w:t>haja visto</w:t>
      </w:r>
      <w:proofErr w:type="gramEnd"/>
      <w:r w:rsidRPr="003A3C82">
        <w:rPr>
          <w:rFonts w:asciiTheme="minorHAnsi" w:hAnsiTheme="minorHAnsi"/>
          <w:sz w:val="24"/>
          <w:szCs w:val="24"/>
        </w:rPr>
        <w:t>, as inúmeras leis que estão contempladas no artigo 246 desse Projeto de Lei. As alterações produzidas decorrem tanto de alterações da legislação federal com aplicação cogente as normas municipais, quanto em face dos novos entendimentos jurisprudenciais ou doutrinários.</w:t>
      </w:r>
    </w:p>
    <w:p w:rsidR="003A3C82" w:rsidRDefault="003A3C82" w:rsidP="003A3C82">
      <w:pPr>
        <w:spacing w:line="360" w:lineRule="auto"/>
        <w:ind w:firstLine="567"/>
        <w:jc w:val="both"/>
        <w:rPr>
          <w:rFonts w:asciiTheme="minorHAnsi" w:hAnsiTheme="minorHAnsi"/>
          <w:sz w:val="24"/>
          <w:szCs w:val="24"/>
        </w:rPr>
      </w:pPr>
    </w:p>
    <w:p w:rsidR="003A3C82" w:rsidRPr="003A3C82" w:rsidRDefault="003A3C82" w:rsidP="003A3C82">
      <w:pPr>
        <w:spacing w:line="360" w:lineRule="auto"/>
        <w:ind w:firstLine="567"/>
        <w:jc w:val="both"/>
        <w:rPr>
          <w:rFonts w:asciiTheme="minorHAnsi" w:hAnsiTheme="minorHAnsi"/>
          <w:sz w:val="24"/>
          <w:szCs w:val="24"/>
        </w:rPr>
      </w:pPr>
      <w:r w:rsidRPr="003A3C82">
        <w:rPr>
          <w:rFonts w:asciiTheme="minorHAnsi" w:hAnsiTheme="minorHAnsi"/>
          <w:sz w:val="24"/>
          <w:szCs w:val="24"/>
        </w:rPr>
        <w:t xml:space="preserve">Sem </w:t>
      </w:r>
      <w:proofErr w:type="gramStart"/>
      <w:r w:rsidRPr="003A3C82">
        <w:rPr>
          <w:rFonts w:asciiTheme="minorHAnsi" w:hAnsiTheme="minorHAnsi"/>
          <w:sz w:val="24"/>
          <w:szCs w:val="24"/>
        </w:rPr>
        <w:t>falar-se</w:t>
      </w:r>
      <w:proofErr w:type="gramEnd"/>
      <w:r w:rsidRPr="003A3C82">
        <w:rPr>
          <w:rFonts w:asciiTheme="minorHAnsi" w:hAnsiTheme="minorHAnsi"/>
          <w:sz w:val="24"/>
          <w:szCs w:val="24"/>
        </w:rPr>
        <w:t xml:space="preserve"> as inúmeras alterações que se fizeram necessárias nesse exercício, as quais, por si só justificam a consolidação do Código.</w:t>
      </w:r>
    </w:p>
    <w:p w:rsidR="003A3C82" w:rsidRDefault="003A3C82" w:rsidP="003A3C82">
      <w:pPr>
        <w:spacing w:line="360" w:lineRule="auto"/>
        <w:ind w:firstLine="567"/>
        <w:jc w:val="both"/>
        <w:rPr>
          <w:rFonts w:asciiTheme="minorHAnsi" w:hAnsiTheme="minorHAnsi"/>
          <w:sz w:val="24"/>
          <w:szCs w:val="24"/>
        </w:rPr>
      </w:pPr>
    </w:p>
    <w:p w:rsidR="003A3C82" w:rsidRPr="003A3C82" w:rsidRDefault="003A3C82" w:rsidP="003A3C82">
      <w:pPr>
        <w:spacing w:line="360" w:lineRule="auto"/>
        <w:ind w:firstLine="567"/>
        <w:jc w:val="both"/>
        <w:rPr>
          <w:rFonts w:asciiTheme="minorHAnsi" w:hAnsiTheme="minorHAnsi"/>
          <w:sz w:val="24"/>
          <w:szCs w:val="24"/>
        </w:rPr>
      </w:pPr>
      <w:r w:rsidRPr="003A3C82">
        <w:rPr>
          <w:rFonts w:asciiTheme="minorHAnsi" w:hAnsiTheme="minorHAnsi"/>
          <w:sz w:val="24"/>
          <w:szCs w:val="24"/>
        </w:rPr>
        <w:t>Por isso, a reunião de toda a legislação que trata da matéria em um texto tem como escopo auxiliar não apenas os servidores em suas atuações diárias, mas indubitavelmente todos os contribuintes que igualmente necessitam socorrer-se das normas para as inúmeras atuações em sua vida profissional e pessoal.</w:t>
      </w:r>
    </w:p>
    <w:p w:rsidR="003A3C82" w:rsidRPr="003A3C82" w:rsidRDefault="003A3C82" w:rsidP="003A3C82">
      <w:pPr>
        <w:shd w:val="clear" w:color="auto" w:fill="FFFFFF"/>
        <w:spacing w:before="150" w:after="150" w:line="360" w:lineRule="auto"/>
        <w:ind w:firstLine="567"/>
        <w:jc w:val="both"/>
        <w:rPr>
          <w:rFonts w:asciiTheme="minorHAnsi" w:hAnsiTheme="minorHAnsi"/>
          <w:sz w:val="24"/>
          <w:szCs w:val="24"/>
        </w:rPr>
      </w:pPr>
      <w:r w:rsidRPr="003A3C82">
        <w:rPr>
          <w:rFonts w:asciiTheme="minorHAnsi" w:hAnsiTheme="minorHAnsi"/>
          <w:sz w:val="24"/>
          <w:szCs w:val="24"/>
        </w:rPr>
        <w:t>A exemplo disso</w:t>
      </w:r>
      <w:proofErr w:type="gramStart"/>
      <w:r w:rsidRPr="003A3C82">
        <w:rPr>
          <w:rFonts w:asciiTheme="minorHAnsi" w:hAnsiTheme="minorHAnsi"/>
          <w:sz w:val="24"/>
          <w:szCs w:val="24"/>
        </w:rPr>
        <w:t>, temos</w:t>
      </w:r>
      <w:proofErr w:type="gramEnd"/>
      <w:r w:rsidRPr="003A3C82">
        <w:rPr>
          <w:rFonts w:asciiTheme="minorHAnsi" w:hAnsiTheme="minorHAnsi"/>
          <w:sz w:val="24"/>
          <w:szCs w:val="24"/>
        </w:rPr>
        <w:t xml:space="preserve"> a legislação do Imposto Sobre Serviços de Qualquer Natureza – ISSQN, que necessita que o texto esteja contemplado dentro do CTM, com vistas a melhor entendimento.</w:t>
      </w:r>
    </w:p>
    <w:p w:rsidR="003A3C82" w:rsidRDefault="003A3C82" w:rsidP="003A3C82">
      <w:pPr>
        <w:shd w:val="clear" w:color="auto" w:fill="FFFFFF"/>
        <w:spacing w:before="150" w:after="150" w:line="360" w:lineRule="auto"/>
        <w:ind w:firstLine="567"/>
        <w:jc w:val="both"/>
        <w:rPr>
          <w:rFonts w:asciiTheme="minorHAnsi" w:hAnsiTheme="minorHAnsi"/>
          <w:sz w:val="24"/>
          <w:szCs w:val="24"/>
        </w:rPr>
      </w:pPr>
    </w:p>
    <w:p w:rsidR="003A3C82" w:rsidRPr="003A3C82" w:rsidRDefault="003A3C82" w:rsidP="003A3C82">
      <w:pPr>
        <w:shd w:val="clear" w:color="auto" w:fill="FFFFFF"/>
        <w:spacing w:before="150" w:after="150" w:line="360" w:lineRule="auto"/>
        <w:ind w:firstLine="567"/>
        <w:jc w:val="both"/>
        <w:rPr>
          <w:rFonts w:asciiTheme="minorHAnsi" w:hAnsiTheme="minorHAnsi"/>
          <w:sz w:val="24"/>
          <w:szCs w:val="24"/>
        </w:rPr>
      </w:pPr>
      <w:r w:rsidRPr="003A3C82">
        <w:rPr>
          <w:rFonts w:asciiTheme="minorHAnsi" w:hAnsiTheme="minorHAnsi"/>
          <w:sz w:val="24"/>
          <w:szCs w:val="24"/>
        </w:rPr>
        <w:t xml:space="preserve">A consolidação visa também auxiliar os senhores edis em suas funções constitucionais, e o acesso e conhecimento efetivo da legislação pelos munícipes, contribuindo para a transparência dos atos públicos, bem como e principalmente para a segurança jurídica </w:t>
      </w:r>
      <w:proofErr w:type="gramStart"/>
      <w:r w:rsidRPr="003A3C82">
        <w:rPr>
          <w:rFonts w:asciiTheme="minorHAnsi" w:hAnsiTheme="minorHAnsi"/>
          <w:sz w:val="24"/>
          <w:szCs w:val="24"/>
        </w:rPr>
        <w:t xml:space="preserve">nas </w:t>
      </w:r>
      <w:r w:rsidRPr="003A3C82">
        <w:rPr>
          <w:rFonts w:asciiTheme="minorHAnsi" w:hAnsiTheme="minorHAnsi"/>
          <w:sz w:val="24"/>
          <w:szCs w:val="24"/>
        </w:rPr>
        <w:lastRenderedPageBreak/>
        <w:t>consulta</w:t>
      </w:r>
      <w:proofErr w:type="gramEnd"/>
      <w:r>
        <w:rPr>
          <w:rFonts w:asciiTheme="minorHAnsi" w:hAnsiTheme="minorHAnsi"/>
          <w:sz w:val="24"/>
          <w:szCs w:val="24"/>
        </w:rPr>
        <w:t xml:space="preserve"> </w:t>
      </w:r>
      <w:r w:rsidRPr="003A3C82">
        <w:rPr>
          <w:rFonts w:asciiTheme="minorHAnsi" w:hAnsiTheme="minorHAnsi"/>
          <w:sz w:val="24"/>
          <w:szCs w:val="24"/>
        </w:rPr>
        <w:t xml:space="preserve">à legislação pertinente, facilitando o conhecimento daquelas normas que de fato estão em vigor em detrimento das que já foi derrogadas, e por isso não mais existindo no mundo jurídico, de modo a facilitar e propiciar maior rapidez nas ações dela decorrentes. </w:t>
      </w:r>
    </w:p>
    <w:p w:rsidR="003A3C82" w:rsidRDefault="003A3C82" w:rsidP="003A3C82">
      <w:pPr>
        <w:shd w:val="clear" w:color="auto" w:fill="FFFFFF"/>
        <w:spacing w:before="150" w:after="150" w:line="360" w:lineRule="auto"/>
        <w:ind w:firstLine="567"/>
        <w:jc w:val="both"/>
        <w:rPr>
          <w:rFonts w:asciiTheme="minorHAnsi" w:hAnsiTheme="minorHAnsi"/>
          <w:sz w:val="24"/>
          <w:szCs w:val="24"/>
        </w:rPr>
      </w:pPr>
    </w:p>
    <w:p w:rsidR="003A3C82" w:rsidRPr="003A3C82" w:rsidRDefault="003A3C82" w:rsidP="003A3C82">
      <w:pPr>
        <w:shd w:val="clear" w:color="auto" w:fill="FFFFFF"/>
        <w:spacing w:before="150" w:after="150" w:line="360" w:lineRule="auto"/>
        <w:ind w:firstLine="567"/>
        <w:jc w:val="both"/>
        <w:rPr>
          <w:rFonts w:asciiTheme="minorHAnsi" w:hAnsiTheme="minorHAnsi"/>
          <w:sz w:val="24"/>
          <w:szCs w:val="24"/>
        </w:rPr>
      </w:pPr>
      <w:r w:rsidRPr="003A3C82">
        <w:rPr>
          <w:rFonts w:asciiTheme="minorHAnsi" w:hAnsiTheme="minorHAnsi"/>
          <w:sz w:val="24"/>
          <w:szCs w:val="24"/>
        </w:rPr>
        <w:t xml:space="preserve">Deste modo, a integração em um único diploma legal, revogando-se as leis incorporadas à consolidação, sem modificação do alcance nem interrupção da força normativa dos dispositivos consolidados, em que pese se tenha procedido a pequenas alterações em alguns dispositivos no intuito de trazer a melhor compreensão, </w:t>
      </w:r>
      <w:proofErr w:type="gramStart"/>
      <w:r w:rsidRPr="003A3C82">
        <w:rPr>
          <w:rFonts w:asciiTheme="minorHAnsi" w:hAnsiTheme="minorHAnsi"/>
          <w:sz w:val="24"/>
          <w:szCs w:val="24"/>
        </w:rPr>
        <w:t>essas não tem</w:t>
      </w:r>
      <w:proofErr w:type="gramEnd"/>
      <w:r w:rsidRPr="003A3C82">
        <w:rPr>
          <w:rFonts w:asciiTheme="minorHAnsi" w:hAnsiTheme="minorHAnsi"/>
          <w:sz w:val="24"/>
          <w:szCs w:val="24"/>
        </w:rPr>
        <w:t xml:space="preserve"> o condão de conferir entendimento diverso daquele já consignado nas legislações, bem assim, e mais importante sem criar ou majorar tributos que não estivessem sendo cobrados pelo Fisco, como pode ser facilmente verificado em consulta as tabelas em vigor e as constantes do novel Código Tributário Municipal.</w:t>
      </w:r>
    </w:p>
    <w:p w:rsidR="003A3C82" w:rsidRPr="003A3C82" w:rsidRDefault="003A3C82" w:rsidP="003A3C82">
      <w:pPr>
        <w:shd w:val="clear" w:color="auto" w:fill="FFFFFF"/>
        <w:spacing w:before="150" w:after="150" w:line="360" w:lineRule="auto"/>
        <w:ind w:firstLine="567"/>
        <w:jc w:val="both"/>
        <w:rPr>
          <w:rFonts w:asciiTheme="minorHAnsi" w:hAnsiTheme="minorHAnsi"/>
          <w:sz w:val="24"/>
          <w:szCs w:val="24"/>
        </w:rPr>
      </w:pPr>
      <w:r>
        <w:rPr>
          <w:rFonts w:asciiTheme="minorHAnsi" w:hAnsiTheme="minorHAnsi"/>
          <w:sz w:val="24"/>
          <w:szCs w:val="24"/>
        </w:rPr>
        <w:t>Ao contrário, o texto insere</w:t>
      </w:r>
      <w:r w:rsidRPr="003A3C82">
        <w:rPr>
          <w:rFonts w:asciiTheme="minorHAnsi" w:hAnsiTheme="minorHAnsi"/>
          <w:sz w:val="24"/>
          <w:szCs w:val="24"/>
        </w:rPr>
        <w:t xml:space="preserve"> as proposições realizadas quanto </w:t>
      </w:r>
      <w:proofErr w:type="gramStart"/>
      <w:r w:rsidRPr="003A3C82">
        <w:rPr>
          <w:rFonts w:asciiTheme="minorHAnsi" w:hAnsiTheme="minorHAnsi"/>
          <w:sz w:val="24"/>
          <w:szCs w:val="24"/>
        </w:rPr>
        <w:t>as</w:t>
      </w:r>
      <w:proofErr w:type="gramEnd"/>
      <w:r w:rsidRPr="003A3C82">
        <w:rPr>
          <w:rFonts w:asciiTheme="minorHAnsi" w:hAnsiTheme="minorHAnsi"/>
          <w:sz w:val="24"/>
          <w:szCs w:val="24"/>
        </w:rPr>
        <w:t xml:space="preserve"> novas alíquotas, recepcionando-as.</w:t>
      </w:r>
    </w:p>
    <w:p w:rsidR="003A3C82" w:rsidRPr="003A3C82" w:rsidRDefault="003A3C82" w:rsidP="003A3C82">
      <w:pPr>
        <w:shd w:val="clear" w:color="auto" w:fill="FFFFFF"/>
        <w:spacing w:before="150" w:after="150" w:line="360" w:lineRule="auto"/>
        <w:ind w:firstLine="567"/>
        <w:jc w:val="both"/>
        <w:rPr>
          <w:rFonts w:asciiTheme="minorHAnsi" w:hAnsiTheme="minorHAnsi"/>
          <w:sz w:val="24"/>
          <w:szCs w:val="24"/>
        </w:rPr>
      </w:pPr>
      <w:r w:rsidRPr="003A3C82">
        <w:rPr>
          <w:rFonts w:asciiTheme="minorHAnsi" w:hAnsiTheme="minorHAnsi"/>
          <w:sz w:val="24"/>
          <w:szCs w:val="24"/>
        </w:rPr>
        <w:t>O encaminhamento no encerrar do exercício se deve a necessidade de que todas as normas respectivas estivessem apreciadas por essa Casa Legislativa, o que veio a ocorrer apenas na última sessão ordinária, somado a circunstância da importância que tem a consolidação no início do exercício quando ocorrem alguns fatos geradores importantes e também para que desde logo se possa trabalhar com ferramenta única, que contemple toda a legislação reunida.</w:t>
      </w:r>
    </w:p>
    <w:p w:rsidR="003A3C82" w:rsidRPr="003A3C82" w:rsidRDefault="003A3C82" w:rsidP="003A3C82">
      <w:pPr>
        <w:shd w:val="clear" w:color="auto" w:fill="FFFFFF"/>
        <w:spacing w:before="150" w:after="150" w:line="360" w:lineRule="auto"/>
        <w:ind w:firstLine="567"/>
        <w:jc w:val="both"/>
        <w:rPr>
          <w:rFonts w:asciiTheme="minorHAnsi" w:hAnsiTheme="minorHAnsi"/>
          <w:sz w:val="24"/>
          <w:szCs w:val="24"/>
        </w:rPr>
      </w:pPr>
      <w:r w:rsidRPr="003A3C82">
        <w:rPr>
          <w:rFonts w:asciiTheme="minorHAnsi" w:hAnsiTheme="minorHAnsi"/>
          <w:sz w:val="24"/>
          <w:szCs w:val="24"/>
        </w:rPr>
        <w:t xml:space="preserve">Por todas essas razões, espero que possam igualmente os senhores </w:t>
      </w:r>
      <w:proofErr w:type="gramStart"/>
      <w:r w:rsidRPr="003A3C82">
        <w:rPr>
          <w:rFonts w:asciiTheme="minorHAnsi" w:hAnsiTheme="minorHAnsi"/>
          <w:sz w:val="24"/>
          <w:szCs w:val="24"/>
        </w:rPr>
        <w:t>edis</w:t>
      </w:r>
      <w:proofErr w:type="gramEnd"/>
      <w:r w:rsidRPr="003A3C82">
        <w:rPr>
          <w:rFonts w:asciiTheme="minorHAnsi" w:hAnsiTheme="minorHAnsi"/>
          <w:sz w:val="24"/>
          <w:szCs w:val="24"/>
        </w:rPr>
        <w:t xml:space="preserve"> manifestar-se de forma favorável a presente proposição.</w:t>
      </w:r>
    </w:p>
    <w:p w:rsidR="003A3C82" w:rsidRPr="003A3C82" w:rsidRDefault="003A3C82" w:rsidP="003A3C82">
      <w:pPr>
        <w:shd w:val="clear" w:color="auto" w:fill="FFFFFF"/>
        <w:spacing w:before="150" w:after="150" w:line="360" w:lineRule="auto"/>
        <w:ind w:firstLine="567"/>
        <w:jc w:val="both"/>
        <w:rPr>
          <w:rFonts w:asciiTheme="minorHAnsi" w:hAnsiTheme="minorHAnsi"/>
          <w:sz w:val="24"/>
          <w:szCs w:val="24"/>
        </w:rPr>
      </w:pPr>
      <w:r w:rsidRPr="003A3C82">
        <w:rPr>
          <w:rFonts w:asciiTheme="minorHAnsi" w:hAnsiTheme="minorHAnsi"/>
          <w:sz w:val="24"/>
          <w:szCs w:val="24"/>
        </w:rPr>
        <w:t>Ao ensejo, renovo protestos de elevado apreço e consideração.</w:t>
      </w:r>
    </w:p>
    <w:p w:rsidR="003A3C82" w:rsidRPr="003A3C82" w:rsidRDefault="003A3C82" w:rsidP="003A3C82">
      <w:pPr>
        <w:shd w:val="clear" w:color="auto" w:fill="FFFFFF"/>
        <w:spacing w:before="150" w:after="150" w:line="360" w:lineRule="auto"/>
        <w:ind w:firstLine="567"/>
        <w:jc w:val="both"/>
        <w:rPr>
          <w:rFonts w:asciiTheme="minorHAnsi" w:hAnsiTheme="minorHAnsi"/>
          <w:sz w:val="24"/>
          <w:szCs w:val="24"/>
        </w:rPr>
      </w:pPr>
      <w:r w:rsidRPr="003A3C82">
        <w:rPr>
          <w:rFonts w:asciiTheme="minorHAnsi" w:hAnsiTheme="minorHAnsi"/>
          <w:sz w:val="24"/>
          <w:szCs w:val="24"/>
        </w:rPr>
        <w:t>Atenciosamente,</w:t>
      </w:r>
    </w:p>
    <w:p w:rsidR="003A3C82" w:rsidRPr="003A3C82" w:rsidRDefault="003A3C82" w:rsidP="003A3C82">
      <w:pPr>
        <w:shd w:val="clear" w:color="auto" w:fill="FFFFFF"/>
        <w:spacing w:before="150" w:after="150" w:line="360" w:lineRule="auto"/>
        <w:ind w:firstLine="567"/>
        <w:jc w:val="center"/>
        <w:rPr>
          <w:rFonts w:asciiTheme="minorHAnsi" w:hAnsiTheme="minorHAnsi"/>
          <w:sz w:val="24"/>
          <w:szCs w:val="24"/>
        </w:rPr>
      </w:pPr>
    </w:p>
    <w:p w:rsidR="003A3C82" w:rsidRPr="003A3C82" w:rsidRDefault="003A3C82" w:rsidP="003A3C82">
      <w:pPr>
        <w:shd w:val="clear" w:color="auto" w:fill="FFFFFF"/>
        <w:spacing w:line="360" w:lineRule="auto"/>
        <w:jc w:val="center"/>
        <w:rPr>
          <w:rFonts w:asciiTheme="minorHAnsi" w:hAnsiTheme="minorHAnsi"/>
          <w:sz w:val="24"/>
          <w:szCs w:val="24"/>
        </w:rPr>
      </w:pPr>
      <w:r w:rsidRPr="003A3C82">
        <w:rPr>
          <w:rFonts w:asciiTheme="minorHAnsi" w:hAnsiTheme="minorHAnsi"/>
          <w:sz w:val="24"/>
          <w:szCs w:val="24"/>
        </w:rPr>
        <w:t>TÂNIA TEREZINHA DA SILVA</w:t>
      </w:r>
    </w:p>
    <w:p w:rsidR="003A3C82" w:rsidRPr="003A3C82" w:rsidRDefault="003A3C82" w:rsidP="003A3C82">
      <w:pPr>
        <w:shd w:val="clear" w:color="auto" w:fill="FFFFFF"/>
        <w:spacing w:line="360" w:lineRule="auto"/>
        <w:jc w:val="center"/>
        <w:rPr>
          <w:rFonts w:asciiTheme="minorHAnsi" w:hAnsiTheme="minorHAnsi"/>
          <w:sz w:val="24"/>
          <w:szCs w:val="24"/>
        </w:rPr>
      </w:pPr>
      <w:r w:rsidRPr="003A3C82">
        <w:rPr>
          <w:rFonts w:asciiTheme="minorHAnsi" w:hAnsiTheme="minorHAnsi"/>
          <w:sz w:val="24"/>
          <w:szCs w:val="24"/>
        </w:rPr>
        <w:t>Prefeita Municipal</w:t>
      </w:r>
    </w:p>
    <w:p w:rsidR="003A3C82" w:rsidRDefault="003A3C82" w:rsidP="003A3C82">
      <w:pPr>
        <w:shd w:val="clear" w:color="auto" w:fill="FFFFFF"/>
        <w:spacing w:before="150" w:after="150" w:line="338" w:lineRule="atLeast"/>
        <w:ind w:firstLine="567"/>
        <w:jc w:val="both"/>
      </w:pPr>
    </w:p>
    <w:p w:rsidR="003A3C82" w:rsidRPr="00DE6941" w:rsidRDefault="003A3C82" w:rsidP="00C122C4">
      <w:pPr>
        <w:spacing w:line="360" w:lineRule="auto"/>
        <w:jc w:val="center"/>
        <w:rPr>
          <w:b/>
          <w:sz w:val="24"/>
          <w:szCs w:val="24"/>
        </w:rPr>
      </w:pPr>
    </w:p>
    <w:sectPr w:rsidR="003A3C82" w:rsidRPr="00DE6941" w:rsidSect="00232F46">
      <w:pgSz w:w="11906" w:h="16838" w:code="9"/>
      <w:pgMar w:top="3686"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32CC" w:rsidRDefault="00A232CC" w:rsidP="00797866">
      <w:r>
        <w:separator/>
      </w:r>
    </w:p>
  </w:endnote>
  <w:endnote w:type="continuationSeparator" w:id="1">
    <w:p w:rsidR="00A232CC" w:rsidRDefault="00A232CC" w:rsidP="007978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32CC" w:rsidRDefault="00A232CC" w:rsidP="00797866">
      <w:r>
        <w:separator/>
      </w:r>
    </w:p>
  </w:footnote>
  <w:footnote w:type="continuationSeparator" w:id="1">
    <w:p w:rsidR="00A232CC" w:rsidRDefault="00A232CC" w:rsidP="007978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1"/>
    <w:lvl w:ilvl="0">
      <w:start w:val="1"/>
      <w:numFmt w:val="bullet"/>
      <w:lvlText w:val=""/>
      <w:lvlJc w:val="left"/>
      <w:pPr>
        <w:tabs>
          <w:tab w:val="num" w:pos="1778"/>
        </w:tabs>
        <w:ind w:left="0" w:firstLine="1418"/>
      </w:pPr>
      <w:rPr>
        <w:rFonts w:ascii="Symbol" w:hAnsi="Symbol" w:cs="Symbol" w:hint="default"/>
        <w:sz w:val="16"/>
        <w:szCs w:val="24"/>
      </w:rPr>
    </w:lvl>
  </w:abstractNum>
  <w:abstractNum w:abstractNumId="2">
    <w:nsid w:val="057047CF"/>
    <w:multiLevelType w:val="hybridMultilevel"/>
    <w:tmpl w:val="143A416E"/>
    <w:lvl w:ilvl="0" w:tplc="EF74B302">
      <w:start w:val="1"/>
      <w:numFmt w:val="upperRoman"/>
      <w:lvlText w:val="%1 -"/>
      <w:lvlJc w:val="left"/>
      <w:pPr>
        <w:tabs>
          <w:tab w:val="num" w:pos="3178"/>
        </w:tabs>
        <w:ind w:left="3178" w:hanging="180"/>
      </w:pPr>
      <w:rPr>
        <w:rFonts w:hint="default"/>
        <w:b w:val="0"/>
        <w:i w:val="0"/>
      </w:rPr>
    </w:lvl>
    <w:lvl w:ilvl="1" w:tplc="04160019" w:tentative="1">
      <w:start w:val="1"/>
      <w:numFmt w:val="lowerLetter"/>
      <w:lvlText w:val="%2."/>
      <w:lvlJc w:val="left"/>
      <w:pPr>
        <w:tabs>
          <w:tab w:val="num" w:pos="3538"/>
        </w:tabs>
        <w:ind w:left="3538" w:hanging="360"/>
      </w:pPr>
    </w:lvl>
    <w:lvl w:ilvl="2" w:tplc="0416001B" w:tentative="1">
      <w:start w:val="1"/>
      <w:numFmt w:val="lowerRoman"/>
      <w:lvlText w:val="%3."/>
      <w:lvlJc w:val="right"/>
      <w:pPr>
        <w:tabs>
          <w:tab w:val="num" w:pos="4258"/>
        </w:tabs>
        <w:ind w:left="4258" w:hanging="180"/>
      </w:pPr>
    </w:lvl>
    <w:lvl w:ilvl="3" w:tplc="0416000F" w:tentative="1">
      <w:start w:val="1"/>
      <w:numFmt w:val="decimal"/>
      <w:lvlText w:val="%4."/>
      <w:lvlJc w:val="left"/>
      <w:pPr>
        <w:tabs>
          <w:tab w:val="num" w:pos="4978"/>
        </w:tabs>
        <w:ind w:left="4978" w:hanging="360"/>
      </w:pPr>
    </w:lvl>
    <w:lvl w:ilvl="4" w:tplc="04160019" w:tentative="1">
      <w:start w:val="1"/>
      <w:numFmt w:val="lowerLetter"/>
      <w:lvlText w:val="%5."/>
      <w:lvlJc w:val="left"/>
      <w:pPr>
        <w:tabs>
          <w:tab w:val="num" w:pos="5698"/>
        </w:tabs>
        <w:ind w:left="5698" w:hanging="360"/>
      </w:pPr>
    </w:lvl>
    <w:lvl w:ilvl="5" w:tplc="0416001B" w:tentative="1">
      <w:start w:val="1"/>
      <w:numFmt w:val="lowerRoman"/>
      <w:lvlText w:val="%6."/>
      <w:lvlJc w:val="right"/>
      <w:pPr>
        <w:tabs>
          <w:tab w:val="num" w:pos="6418"/>
        </w:tabs>
        <w:ind w:left="6418" w:hanging="180"/>
      </w:pPr>
    </w:lvl>
    <w:lvl w:ilvl="6" w:tplc="0416000F" w:tentative="1">
      <w:start w:val="1"/>
      <w:numFmt w:val="decimal"/>
      <w:lvlText w:val="%7."/>
      <w:lvlJc w:val="left"/>
      <w:pPr>
        <w:tabs>
          <w:tab w:val="num" w:pos="7138"/>
        </w:tabs>
        <w:ind w:left="7138" w:hanging="360"/>
      </w:pPr>
    </w:lvl>
    <w:lvl w:ilvl="7" w:tplc="04160019" w:tentative="1">
      <w:start w:val="1"/>
      <w:numFmt w:val="lowerLetter"/>
      <w:lvlText w:val="%8."/>
      <w:lvlJc w:val="left"/>
      <w:pPr>
        <w:tabs>
          <w:tab w:val="num" w:pos="7858"/>
        </w:tabs>
        <w:ind w:left="7858" w:hanging="360"/>
      </w:pPr>
    </w:lvl>
    <w:lvl w:ilvl="8" w:tplc="0416001B" w:tentative="1">
      <w:start w:val="1"/>
      <w:numFmt w:val="lowerRoman"/>
      <w:lvlText w:val="%9."/>
      <w:lvlJc w:val="right"/>
      <w:pPr>
        <w:tabs>
          <w:tab w:val="num" w:pos="8578"/>
        </w:tabs>
        <w:ind w:left="8578" w:hanging="180"/>
      </w:pPr>
    </w:lvl>
  </w:abstractNum>
  <w:abstractNum w:abstractNumId="3">
    <w:nsid w:val="0AD54404"/>
    <w:multiLevelType w:val="singleLevel"/>
    <w:tmpl w:val="467A121E"/>
    <w:lvl w:ilvl="0">
      <w:start w:val="2"/>
      <w:numFmt w:val="upperRoman"/>
      <w:lvlText w:val="%1) "/>
      <w:legacy w:legacy="1" w:legacySpace="0" w:legacyIndent="283"/>
      <w:lvlJc w:val="left"/>
      <w:pPr>
        <w:ind w:left="2407" w:hanging="283"/>
      </w:pPr>
      <w:rPr>
        <w:b w:val="0"/>
        <w:i w:val="0"/>
        <w:sz w:val="24"/>
      </w:rPr>
    </w:lvl>
  </w:abstractNum>
  <w:abstractNum w:abstractNumId="4">
    <w:nsid w:val="0DA6577B"/>
    <w:multiLevelType w:val="hybridMultilevel"/>
    <w:tmpl w:val="B31A9C44"/>
    <w:lvl w:ilvl="0" w:tplc="EF74B302">
      <w:start w:val="1"/>
      <w:numFmt w:val="upperRoman"/>
      <w:lvlText w:val="%1 -"/>
      <w:lvlJc w:val="left"/>
      <w:pPr>
        <w:tabs>
          <w:tab w:val="num" w:pos="540"/>
        </w:tabs>
        <w:ind w:left="540" w:hanging="180"/>
      </w:pPr>
      <w:rPr>
        <w:rFonts w:hint="default"/>
        <w:b w:val="0"/>
        <w:i w:val="0"/>
      </w:rPr>
    </w:lvl>
    <w:lvl w:ilvl="1" w:tplc="04160019">
      <w:start w:val="1"/>
      <w:numFmt w:val="lowerLetter"/>
      <w:lvlText w:val="%2."/>
      <w:lvlJc w:val="left"/>
      <w:pPr>
        <w:tabs>
          <w:tab w:val="num" w:pos="900"/>
        </w:tabs>
        <w:ind w:left="900" w:hanging="360"/>
      </w:pPr>
    </w:lvl>
    <w:lvl w:ilvl="2" w:tplc="0416001B" w:tentative="1">
      <w:start w:val="1"/>
      <w:numFmt w:val="lowerRoman"/>
      <w:lvlText w:val="%3."/>
      <w:lvlJc w:val="right"/>
      <w:pPr>
        <w:tabs>
          <w:tab w:val="num" w:pos="1620"/>
        </w:tabs>
        <w:ind w:left="1620" w:hanging="180"/>
      </w:pPr>
    </w:lvl>
    <w:lvl w:ilvl="3" w:tplc="0416000F" w:tentative="1">
      <w:start w:val="1"/>
      <w:numFmt w:val="decimal"/>
      <w:lvlText w:val="%4."/>
      <w:lvlJc w:val="left"/>
      <w:pPr>
        <w:tabs>
          <w:tab w:val="num" w:pos="2340"/>
        </w:tabs>
        <w:ind w:left="2340" w:hanging="360"/>
      </w:pPr>
    </w:lvl>
    <w:lvl w:ilvl="4" w:tplc="04160019" w:tentative="1">
      <w:start w:val="1"/>
      <w:numFmt w:val="lowerLetter"/>
      <w:lvlText w:val="%5."/>
      <w:lvlJc w:val="left"/>
      <w:pPr>
        <w:tabs>
          <w:tab w:val="num" w:pos="3060"/>
        </w:tabs>
        <w:ind w:left="3060" w:hanging="360"/>
      </w:pPr>
    </w:lvl>
    <w:lvl w:ilvl="5" w:tplc="0416001B" w:tentative="1">
      <w:start w:val="1"/>
      <w:numFmt w:val="lowerRoman"/>
      <w:lvlText w:val="%6."/>
      <w:lvlJc w:val="right"/>
      <w:pPr>
        <w:tabs>
          <w:tab w:val="num" w:pos="3780"/>
        </w:tabs>
        <w:ind w:left="3780" w:hanging="180"/>
      </w:pPr>
    </w:lvl>
    <w:lvl w:ilvl="6" w:tplc="0416000F" w:tentative="1">
      <w:start w:val="1"/>
      <w:numFmt w:val="decimal"/>
      <w:lvlText w:val="%7."/>
      <w:lvlJc w:val="left"/>
      <w:pPr>
        <w:tabs>
          <w:tab w:val="num" w:pos="4500"/>
        </w:tabs>
        <w:ind w:left="4500" w:hanging="360"/>
      </w:pPr>
    </w:lvl>
    <w:lvl w:ilvl="7" w:tplc="04160019" w:tentative="1">
      <w:start w:val="1"/>
      <w:numFmt w:val="lowerLetter"/>
      <w:lvlText w:val="%8."/>
      <w:lvlJc w:val="left"/>
      <w:pPr>
        <w:tabs>
          <w:tab w:val="num" w:pos="5220"/>
        </w:tabs>
        <w:ind w:left="5220" w:hanging="360"/>
      </w:pPr>
    </w:lvl>
    <w:lvl w:ilvl="8" w:tplc="0416001B" w:tentative="1">
      <w:start w:val="1"/>
      <w:numFmt w:val="lowerRoman"/>
      <w:lvlText w:val="%9."/>
      <w:lvlJc w:val="right"/>
      <w:pPr>
        <w:tabs>
          <w:tab w:val="num" w:pos="5940"/>
        </w:tabs>
        <w:ind w:left="5940" w:hanging="180"/>
      </w:pPr>
    </w:lvl>
  </w:abstractNum>
  <w:abstractNum w:abstractNumId="5">
    <w:nsid w:val="2FC95CF2"/>
    <w:multiLevelType w:val="hybridMultilevel"/>
    <w:tmpl w:val="B31A9C44"/>
    <w:lvl w:ilvl="0" w:tplc="EF74B302">
      <w:start w:val="1"/>
      <w:numFmt w:val="upperRoman"/>
      <w:lvlText w:val="%1 -"/>
      <w:lvlJc w:val="left"/>
      <w:pPr>
        <w:tabs>
          <w:tab w:val="num" w:pos="540"/>
        </w:tabs>
        <w:ind w:left="540" w:hanging="180"/>
      </w:pPr>
      <w:rPr>
        <w:rFonts w:hint="default"/>
        <w:b w:val="0"/>
        <w:i w:val="0"/>
      </w:rPr>
    </w:lvl>
    <w:lvl w:ilvl="1" w:tplc="04160019">
      <w:start w:val="1"/>
      <w:numFmt w:val="lowerLetter"/>
      <w:lvlText w:val="%2."/>
      <w:lvlJc w:val="left"/>
      <w:pPr>
        <w:tabs>
          <w:tab w:val="num" w:pos="900"/>
        </w:tabs>
        <w:ind w:left="900" w:hanging="360"/>
      </w:pPr>
    </w:lvl>
    <w:lvl w:ilvl="2" w:tplc="0416001B" w:tentative="1">
      <w:start w:val="1"/>
      <w:numFmt w:val="lowerRoman"/>
      <w:lvlText w:val="%3."/>
      <w:lvlJc w:val="right"/>
      <w:pPr>
        <w:tabs>
          <w:tab w:val="num" w:pos="1620"/>
        </w:tabs>
        <w:ind w:left="1620" w:hanging="180"/>
      </w:pPr>
    </w:lvl>
    <w:lvl w:ilvl="3" w:tplc="0416000F" w:tentative="1">
      <w:start w:val="1"/>
      <w:numFmt w:val="decimal"/>
      <w:lvlText w:val="%4."/>
      <w:lvlJc w:val="left"/>
      <w:pPr>
        <w:tabs>
          <w:tab w:val="num" w:pos="2340"/>
        </w:tabs>
        <w:ind w:left="2340" w:hanging="360"/>
      </w:pPr>
    </w:lvl>
    <w:lvl w:ilvl="4" w:tplc="04160019" w:tentative="1">
      <w:start w:val="1"/>
      <w:numFmt w:val="lowerLetter"/>
      <w:lvlText w:val="%5."/>
      <w:lvlJc w:val="left"/>
      <w:pPr>
        <w:tabs>
          <w:tab w:val="num" w:pos="3060"/>
        </w:tabs>
        <w:ind w:left="3060" w:hanging="360"/>
      </w:pPr>
    </w:lvl>
    <w:lvl w:ilvl="5" w:tplc="0416001B" w:tentative="1">
      <w:start w:val="1"/>
      <w:numFmt w:val="lowerRoman"/>
      <w:lvlText w:val="%6."/>
      <w:lvlJc w:val="right"/>
      <w:pPr>
        <w:tabs>
          <w:tab w:val="num" w:pos="3780"/>
        </w:tabs>
        <w:ind w:left="3780" w:hanging="180"/>
      </w:pPr>
    </w:lvl>
    <w:lvl w:ilvl="6" w:tplc="0416000F" w:tentative="1">
      <w:start w:val="1"/>
      <w:numFmt w:val="decimal"/>
      <w:lvlText w:val="%7."/>
      <w:lvlJc w:val="left"/>
      <w:pPr>
        <w:tabs>
          <w:tab w:val="num" w:pos="4500"/>
        </w:tabs>
        <w:ind w:left="4500" w:hanging="360"/>
      </w:pPr>
    </w:lvl>
    <w:lvl w:ilvl="7" w:tplc="04160019" w:tentative="1">
      <w:start w:val="1"/>
      <w:numFmt w:val="lowerLetter"/>
      <w:lvlText w:val="%8."/>
      <w:lvlJc w:val="left"/>
      <w:pPr>
        <w:tabs>
          <w:tab w:val="num" w:pos="5220"/>
        </w:tabs>
        <w:ind w:left="5220" w:hanging="360"/>
      </w:pPr>
    </w:lvl>
    <w:lvl w:ilvl="8" w:tplc="0416001B" w:tentative="1">
      <w:start w:val="1"/>
      <w:numFmt w:val="lowerRoman"/>
      <w:lvlText w:val="%9."/>
      <w:lvlJc w:val="right"/>
      <w:pPr>
        <w:tabs>
          <w:tab w:val="num" w:pos="5940"/>
        </w:tabs>
        <w:ind w:left="5940" w:hanging="180"/>
      </w:pPr>
    </w:lvl>
  </w:abstractNum>
  <w:abstractNum w:abstractNumId="6">
    <w:nsid w:val="39C46249"/>
    <w:multiLevelType w:val="singleLevel"/>
    <w:tmpl w:val="A858CD10"/>
    <w:lvl w:ilvl="0">
      <w:start w:val="3"/>
      <w:numFmt w:val="lowerLetter"/>
      <w:lvlText w:val="%1)"/>
      <w:lvlJc w:val="left"/>
      <w:pPr>
        <w:tabs>
          <w:tab w:val="num" w:pos="1785"/>
        </w:tabs>
        <w:ind w:left="1785" w:hanging="360"/>
      </w:pPr>
      <w:rPr>
        <w:rFonts w:hint="default"/>
      </w:rPr>
    </w:lvl>
  </w:abstractNum>
  <w:abstractNum w:abstractNumId="7">
    <w:nsid w:val="3F1E10A0"/>
    <w:multiLevelType w:val="singleLevel"/>
    <w:tmpl w:val="9080F9D6"/>
    <w:lvl w:ilvl="0">
      <w:start w:val="1"/>
      <w:numFmt w:val="lowerLetter"/>
      <w:lvlText w:val="%1) "/>
      <w:legacy w:legacy="1" w:legacySpace="0" w:legacyIndent="283"/>
      <w:lvlJc w:val="left"/>
      <w:pPr>
        <w:ind w:left="2407" w:hanging="283"/>
      </w:pPr>
      <w:rPr>
        <w:b w:val="0"/>
        <w:i w:val="0"/>
        <w:sz w:val="24"/>
      </w:rPr>
    </w:lvl>
  </w:abstractNum>
  <w:abstractNum w:abstractNumId="8">
    <w:nsid w:val="43460CD6"/>
    <w:multiLevelType w:val="hybridMultilevel"/>
    <w:tmpl w:val="7E1C9BEE"/>
    <w:lvl w:ilvl="0" w:tplc="04160017">
      <w:start w:val="1"/>
      <w:numFmt w:val="lowerLetter"/>
      <w:lvlText w:val="%1)"/>
      <w:lvlJc w:val="lef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4C61A62"/>
    <w:multiLevelType w:val="hybridMultilevel"/>
    <w:tmpl w:val="7C90457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5E76B51"/>
    <w:multiLevelType w:val="hybridMultilevel"/>
    <w:tmpl w:val="9E8E21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4D173A30"/>
    <w:multiLevelType w:val="hybridMultilevel"/>
    <w:tmpl w:val="E41824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4DC6677D"/>
    <w:multiLevelType w:val="hybridMultilevel"/>
    <w:tmpl w:val="FA1A599A"/>
    <w:lvl w:ilvl="0" w:tplc="EF74B302">
      <w:start w:val="1"/>
      <w:numFmt w:val="upperRoman"/>
      <w:lvlText w:val="%1 -"/>
      <w:lvlJc w:val="left"/>
      <w:pPr>
        <w:tabs>
          <w:tab w:val="num" w:pos="888"/>
        </w:tabs>
        <w:ind w:left="888" w:hanging="180"/>
      </w:pPr>
      <w:rPr>
        <w:rFonts w:hint="default"/>
        <w:b w:val="0"/>
        <w:i w:val="0"/>
      </w:rPr>
    </w:lvl>
    <w:lvl w:ilvl="1" w:tplc="04160019">
      <w:start w:val="1"/>
      <w:numFmt w:val="lowerLetter"/>
      <w:lvlText w:val="%2."/>
      <w:lvlJc w:val="left"/>
      <w:pPr>
        <w:tabs>
          <w:tab w:val="num" w:pos="1248"/>
        </w:tabs>
        <w:ind w:left="1248" w:hanging="360"/>
      </w:pPr>
    </w:lvl>
    <w:lvl w:ilvl="2" w:tplc="0416001B" w:tentative="1">
      <w:start w:val="1"/>
      <w:numFmt w:val="lowerRoman"/>
      <w:lvlText w:val="%3."/>
      <w:lvlJc w:val="right"/>
      <w:pPr>
        <w:tabs>
          <w:tab w:val="num" w:pos="1968"/>
        </w:tabs>
        <w:ind w:left="1968" w:hanging="180"/>
      </w:pPr>
    </w:lvl>
    <w:lvl w:ilvl="3" w:tplc="0416000F" w:tentative="1">
      <w:start w:val="1"/>
      <w:numFmt w:val="decimal"/>
      <w:lvlText w:val="%4."/>
      <w:lvlJc w:val="left"/>
      <w:pPr>
        <w:tabs>
          <w:tab w:val="num" w:pos="2688"/>
        </w:tabs>
        <w:ind w:left="2688" w:hanging="360"/>
      </w:pPr>
    </w:lvl>
    <w:lvl w:ilvl="4" w:tplc="04160019" w:tentative="1">
      <w:start w:val="1"/>
      <w:numFmt w:val="lowerLetter"/>
      <w:lvlText w:val="%5."/>
      <w:lvlJc w:val="left"/>
      <w:pPr>
        <w:tabs>
          <w:tab w:val="num" w:pos="3408"/>
        </w:tabs>
        <w:ind w:left="3408" w:hanging="360"/>
      </w:pPr>
    </w:lvl>
    <w:lvl w:ilvl="5" w:tplc="0416001B" w:tentative="1">
      <w:start w:val="1"/>
      <w:numFmt w:val="lowerRoman"/>
      <w:lvlText w:val="%6."/>
      <w:lvlJc w:val="right"/>
      <w:pPr>
        <w:tabs>
          <w:tab w:val="num" w:pos="4128"/>
        </w:tabs>
        <w:ind w:left="4128" w:hanging="180"/>
      </w:pPr>
    </w:lvl>
    <w:lvl w:ilvl="6" w:tplc="0416000F" w:tentative="1">
      <w:start w:val="1"/>
      <w:numFmt w:val="decimal"/>
      <w:lvlText w:val="%7."/>
      <w:lvlJc w:val="left"/>
      <w:pPr>
        <w:tabs>
          <w:tab w:val="num" w:pos="4848"/>
        </w:tabs>
        <w:ind w:left="4848" w:hanging="360"/>
      </w:pPr>
    </w:lvl>
    <w:lvl w:ilvl="7" w:tplc="04160019" w:tentative="1">
      <w:start w:val="1"/>
      <w:numFmt w:val="lowerLetter"/>
      <w:lvlText w:val="%8."/>
      <w:lvlJc w:val="left"/>
      <w:pPr>
        <w:tabs>
          <w:tab w:val="num" w:pos="5568"/>
        </w:tabs>
        <w:ind w:left="5568" w:hanging="360"/>
      </w:pPr>
    </w:lvl>
    <w:lvl w:ilvl="8" w:tplc="0416001B" w:tentative="1">
      <w:start w:val="1"/>
      <w:numFmt w:val="lowerRoman"/>
      <w:lvlText w:val="%9."/>
      <w:lvlJc w:val="right"/>
      <w:pPr>
        <w:tabs>
          <w:tab w:val="num" w:pos="6288"/>
        </w:tabs>
        <w:ind w:left="6288" w:hanging="180"/>
      </w:pPr>
    </w:lvl>
  </w:abstractNum>
  <w:abstractNum w:abstractNumId="13">
    <w:nsid w:val="50C55E7F"/>
    <w:multiLevelType w:val="hybridMultilevel"/>
    <w:tmpl w:val="72081DA6"/>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10B4B73"/>
    <w:multiLevelType w:val="singleLevel"/>
    <w:tmpl w:val="9080F9D6"/>
    <w:lvl w:ilvl="0">
      <w:start w:val="1"/>
      <w:numFmt w:val="lowerLetter"/>
      <w:lvlText w:val="%1) "/>
      <w:legacy w:legacy="1" w:legacySpace="0" w:legacyIndent="283"/>
      <w:lvlJc w:val="left"/>
      <w:pPr>
        <w:ind w:left="2407" w:hanging="283"/>
      </w:pPr>
      <w:rPr>
        <w:b w:val="0"/>
        <w:i w:val="0"/>
        <w:sz w:val="24"/>
      </w:rPr>
    </w:lvl>
  </w:abstractNum>
  <w:abstractNum w:abstractNumId="15">
    <w:nsid w:val="52A12F92"/>
    <w:multiLevelType w:val="hybridMultilevel"/>
    <w:tmpl w:val="AF002C50"/>
    <w:lvl w:ilvl="0" w:tplc="978EB4DA">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16">
    <w:nsid w:val="54200C12"/>
    <w:multiLevelType w:val="hybridMultilevel"/>
    <w:tmpl w:val="B34C22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DE43341"/>
    <w:multiLevelType w:val="hybridMultilevel"/>
    <w:tmpl w:val="FA1A599A"/>
    <w:lvl w:ilvl="0" w:tplc="EF74B302">
      <w:start w:val="1"/>
      <w:numFmt w:val="upperRoman"/>
      <w:lvlText w:val="%1 -"/>
      <w:lvlJc w:val="left"/>
      <w:pPr>
        <w:tabs>
          <w:tab w:val="num" w:pos="888"/>
        </w:tabs>
        <w:ind w:left="888" w:hanging="180"/>
      </w:pPr>
      <w:rPr>
        <w:rFonts w:hint="default"/>
        <w:b w:val="0"/>
        <w:i w:val="0"/>
      </w:rPr>
    </w:lvl>
    <w:lvl w:ilvl="1" w:tplc="04160019">
      <w:start w:val="1"/>
      <w:numFmt w:val="lowerLetter"/>
      <w:lvlText w:val="%2."/>
      <w:lvlJc w:val="left"/>
      <w:pPr>
        <w:tabs>
          <w:tab w:val="num" w:pos="1248"/>
        </w:tabs>
        <w:ind w:left="1248" w:hanging="360"/>
      </w:pPr>
    </w:lvl>
    <w:lvl w:ilvl="2" w:tplc="0416001B" w:tentative="1">
      <w:start w:val="1"/>
      <w:numFmt w:val="lowerRoman"/>
      <w:lvlText w:val="%3."/>
      <w:lvlJc w:val="right"/>
      <w:pPr>
        <w:tabs>
          <w:tab w:val="num" w:pos="1968"/>
        </w:tabs>
        <w:ind w:left="1968" w:hanging="180"/>
      </w:pPr>
    </w:lvl>
    <w:lvl w:ilvl="3" w:tplc="0416000F" w:tentative="1">
      <w:start w:val="1"/>
      <w:numFmt w:val="decimal"/>
      <w:lvlText w:val="%4."/>
      <w:lvlJc w:val="left"/>
      <w:pPr>
        <w:tabs>
          <w:tab w:val="num" w:pos="2688"/>
        </w:tabs>
        <w:ind w:left="2688" w:hanging="360"/>
      </w:pPr>
    </w:lvl>
    <w:lvl w:ilvl="4" w:tplc="04160019" w:tentative="1">
      <w:start w:val="1"/>
      <w:numFmt w:val="lowerLetter"/>
      <w:lvlText w:val="%5."/>
      <w:lvlJc w:val="left"/>
      <w:pPr>
        <w:tabs>
          <w:tab w:val="num" w:pos="3408"/>
        </w:tabs>
        <w:ind w:left="3408" w:hanging="360"/>
      </w:pPr>
    </w:lvl>
    <w:lvl w:ilvl="5" w:tplc="0416001B" w:tentative="1">
      <w:start w:val="1"/>
      <w:numFmt w:val="lowerRoman"/>
      <w:lvlText w:val="%6."/>
      <w:lvlJc w:val="right"/>
      <w:pPr>
        <w:tabs>
          <w:tab w:val="num" w:pos="4128"/>
        </w:tabs>
        <w:ind w:left="4128" w:hanging="180"/>
      </w:pPr>
    </w:lvl>
    <w:lvl w:ilvl="6" w:tplc="0416000F" w:tentative="1">
      <w:start w:val="1"/>
      <w:numFmt w:val="decimal"/>
      <w:lvlText w:val="%7."/>
      <w:lvlJc w:val="left"/>
      <w:pPr>
        <w:tabs>
          <w:tab w:val="num" w:pos="4848"/>
        </w:tabs>
        <w:ind w:left="4848" w:hanging="360"/>
      </w:pPr>
    </w:lvl>
    <w:lvl w:ilvl="7" w:tplc="04160019" w:tentative="1">
      <w:start w:val="1"/>
      <w:numFmt w:val="lowerLetter"/>
      <w:lvlText w:val="%8."/>
      <w:lvlJc w:val="left"/>
      <w:pPr>
        <w:tabs>
          <w:tab w:val="num" w:pos="5568"/>
        </w:tabs>
        <w:ind w:left="5568" w:hanging="360"/>
      </w:pPr>
    </w:lvl>
    <w:lvl w:ilvl="8" w:tplc="0416001B" w:tentative="1">
      <w:start w:val="1"/>
      <w:numFmt w:val="lowerRoman"/>
      <w:lvlText w:val="%9."/>
      <w:lvlJc w:val="right"/>
      <w:pPr>
        <w:tabs>
          <w:tab w:val="num" w:pos="6288"/>
        </w:tabs>
        <w:ind w:left="6288" w:hanging="180"/>
      </w:pPr>
    </w:lvl>
  </w:abstractNum>
  <w:abstractNum w:abstractNumId="18">
    <w:nsid w:val="625A6CBD"/>
    <w:multiLevelType w:val="hybridMultilevel"/>
    <w:tmpl w:val="C204BE0E"/>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9">
    <w:nsid w:val="67057BFC"/>
    <w:multiLevelType w:val="hybridMultilevel"/>
    <w:tmpl w:val="7BA4AFBC"/>
    <w:lvl w:ilvl="0" w:tplc="A5E6F92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7A31E7A"/>
    <w:multiLevelType w:val="hybridMultilevel"/>
    <w:tmpl w:val="92BA6F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8D03663"/>
    <w:multiLevelType w:val="hybridMultilevel"/>
    <w:tmpl w:val="8078E900"/>
    <w:lvl w:ilvl="0" w:tplc="A3DE267A">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22">
    <w:nsid w:val="70971648"/>
    <w:multiLevelType w:val="hybridMultilevel"/>
    <w:tmpl w:val="B31A9C44"/>
    <w:lvl w:ilvl="0" w:tplc="EF74B302">
      <w:start w:val="1"/>
      <w:numFmt w:val="upperRoman"/>
      <w:lvlText w:val="%1 -"/>
      <w:lvlJc w:val="left"/>
      <w:pPr>
        <w:tabs>
          <w:tab w:val="num" w:pos="888"/>
        </w:tabs>
        <w:ind w:left="888" w:hanging="180"/>
      </w:pPr>
      <w:rPr>
        <w:rFonts w:hint="default"/>
        <w:b w:val="0"/>
        <w:i w:val="0"/>
      </w:rPr>
    </w:lvl>
    <w:lvl w:ilvl="1" w:tplc="04160019">
      <w:start w:val="1"/>
      <w:numFmt w:val="lowerLetter"/>
      <w:lvlText w:val="%2."/>
      <w:lvlJc w:val="left"/>
      <w:pPr>
        <w:tabs>
          <w:tab w:val="num" w:pos="1248"/>
        </w:tabs>
        <w:ind w:left="1248" w:hanging="360"/>
      </w:pPr>
    </w:lvl>
    <w:lvl w:ilvl="2" w:tplc="0416001B" w:tentative="1">
      <w:start w:val="1"/>
      <w:numFmt w:val="lowerRoman"/>
      <w:lvlText w:val="%3."/>
      <w:lvlJc w:val="right"/>
      <w:pPr>
        <w:tabs>
          <w:tab w:val="num" w:pos="1968"/>
        </w:tabs>
        <w:ind w:left="1968" w:hanging="180"/>
      </w:pPr>
    </w:lvl>
    <w:lvl w:ilvl="3" w:tplc="0416000F" w:tentative="1">
      <w:start w:val="1"/>
      <w:numFmt w:val="decimal"/>
      <w:lvlText w:val="%4."/>
      <w:lvlJc w:val="left"/>
      <w:pPr>
        <w:tabs>
          <w:tab w:val="num" w:pos="2688"/>
        </w:tabs>
        <w:ind w:left="2688" w:hanging="360"/>
      </w:pPr>
    </w:lvl>
    <w:lvl w:ilvl="4" w:tplc="04160019" w:tentative="1">
      <w:start w:val="1"/>
      <w:numFmt w:val="lowerLetter"/>
      <w:lvlText w:val="%5."/>
      <w:lvlJc w:val="left"/>
      <w:pPr>
        <w:tabs>
          <w:tab w:val="num" w:pos="3408"/>
        </w:tabs>
        <w:ind w:left="3408" w:hanging="360"/>
      </w:pPr>
    </w:lvl>
    <w:lvl w:ilvl="5" w:tplc="0416001B" w:tentative="1">
      <w:start w:val="1"/>
      <w:numFmt w:val="lowerRoman"/>
      <w:lvlText w:val="%6."/>
      <w:lvlJc w:val="right"/>
      <w:pPr>
        <w:tabs>
          <w:tab w:val="num" w:pos="4128"/>
        </w:tabs>
        <w:ind w:left="4128" w:hanging="180"/>
      </w:pPr>
    </w:lvl>
    <w:lvl w:ilvl="6" w:tplc="0416000F" w:tentative="1">
      <w:start w:val="1"/>
      <w:numFmt w:val="decimal"/>
      <w:lvlText w:val="%7."/>
      <w:lvlJc w:val="left"/>
      <w:pPr>
        <w:tabs>
          <w:tab w:val="num" w:pos="4848"/>
        </w:tabs>
        <w:ind w:left="4848" w:hanging="360"/>
      </w:pPr>
    </w:lvl>
    <w:lvl w:ilvl="7" w:tplc="04160019" w:tentative="1">
      <w:start w:val="1"/>
      <w:numFmt w:val="lowerLetter"/>
      <w:lvlText w:val="%8."/>
      <w:lvlJc w:val="left"/>
      <w:pPr>
        <w:tabs>
          <w:tab w:val="num" w:pos="5568"/>
        </w:tabs>
        <w:ind w:left="5568" w:hanging="360"/>
      </w:pPr>
    </w:lvl>
    <w:lvl w:ilvl="8" w:tplc="0416001B" w:tentative="1">
      <w:start w:val="1"/>
      <w:numFmt w:val="lowerRoman"/>
      <w:lvlText w:val="%9."/>
      <w:lvlJc w:val="right"/>
      <w:pPr>
        <w:tabs>
          <w:tab w:val="num" w:pos="6288"/>
        </w:tabs>
        <w:ind w:left="6288" w:hanging="180"/>
      </w:pPr>
    </w:lvl>
  </w:abstractNum>
  <w:abstractNum w:abstractNumId="23">
    <w:nsid w:val="77171071"/>
    <w:multiLevelType w:val="hybridMultilevel"/>
    <w:tmpl w:val="F11698BA"/>
    <w:lvl w:ilvl="0" w:tplc="AD18DC5A">
      <w:start w:val="2"/>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4">
    <w:nsid w:val="7A14273A"/>
    <w:multiLevelType w:val="singleLevel"/>
    <w:tmpl w:val="34086E3C"/>
    <w:lvl w:ilvl="0">
      <w:start w:val="1"/>
      <w:numFmt w:val="lowerLetter"/>
      <w:lvlText w:val="%1)"/>
      <w:lvlJc w:val="left"/>
      <w:pPr>
        <w:tabs>
          <w:tab w:val="num" w:pos="1770"/>
        </w:tabs>
        <w:ind w:left="1770" w:hanging="360"/>
      </w:pPr>
      <w:rPr>
        <w:rFonts w:hint="default"/>
      </w:rPr>
    </w:lvl>
  </w:abstractNum>
  <w:abstractNum w:abstractNumId="25">
    <w:nsid w:val="7E240C2C"/>
    <w:multiLevelType w:val="hybridMultilevel"/>
    <w:tmpl w:val="8078E900"/>
    <w:lvl w:ilvl="0" w:tplc="A3DE267A">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num w:numId="1">
    <w:abstractNumId w:val="14"/>
  </w:num>
  <w:num w:numId="2">
    <w:abstractNumId w:val="3"/>
  </w:num>
  <w:num w:numId="3">
    <w:abstractNumId w:val="7"/>
  </w:num>
  <w:num w:numId="4">
    <w:abstractNumId w:val="24"/>
  </w:num>
  <w:num w:numId="5">
    <w:abstractNumId w:val="6"/>
  </w:num>
  <w:num w:numId="6">
    <w:abstractNumId w:val="25"/>
  </w:num>
  <w:num w:numId="7">
    <w:abstractNumId w:val="8"/>
  </w:num>
  <w:num w:numId="8">
    <w:abstractNumId w:val="23"/>
  </w:num>
  <w:num w:numId="9">
    <w:abstractNumId w:val="19"/>
  </w:num>
  <w:num w:numId="10">
    <w:abstractNumId w:val="20"/>
  </w:num>
  <w:num w:numId="11">
    <w:abstractNumId w:val="13"/>
  </w:num>
  <w:num w:numId="12">
    <w:abstractNumId w:val="16"/>
  </w:num>
  <w:num w:numId="13">
    <w:abstractNumId w:val="21"/>
  </w:num>
  <w:num w:numId="14">
    <w:abstractNumId w:val="15"/>
  </w:num>
  <w:num w:numId="15">
    <w:abstractNumId w:val="11"/>
  </w:num>
  <w:num w:numId="16">
    <w:abstractNumId w:val="10"/>
  </w:num>
  <w:num w:numId="17">
    <w:abstractNumId w:val="9"/>
  </w:num>
  <w:num w:numId="18">
    <w:abstractNumId w:val="18"/>
  </w:num>
  <w:num w:numId="19">
    <w:abstractNumId w:val="4"/>
  </w:num>
  <w:num w:numId="20">
    <w:abstractNumId w:val="2"/>
  </w:num>
  <w:num w:numId="21">
    <w:abstractNumId w:val="5"/>
  </w:num>
  <w:num w:numId="22">
    <w:abstractNumId w:val="12"/>
  </w:num>
  <w:num w:numId="23">
    <w:abstractNumId w:val="22"/>
  </w:num>
  <w:num w:numId="24">
    <w:abstractNumId w:val="17"/>
  </w:num>
  <w:num w:numId="25">
    <w:abstractNumId w:val="0"/>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footnotePr>
    <w:footnote w:id="0"/>
    <w:footnote w:id="1"/>
  </w:footnotePr>
  <w:endnotePr>
    <w:endnote w:id="0"/>
    <w:endnote w:id="1"/>
  </w:endnotePr>
  <w:compat/>
  <w:rsids>
    <w:rsidRoot w:val="0012560D"/>
    <w:rsid w:val="000015AC"/>
    <w:rsid w:val="00021E0B"/>
    <w:rsid w:val="00050FEA"/>
    <w:rsid w:val="00051532"/>
    <w:rsid w:val="00065F14"/>
    <w:rsid w:val="00082D92"/>
    <w:rsid w:val="000A0466"/>
    <w:rsid w:val="000A19B3"/>
    <w:rsid w:val="000E6C7F"/>
    <w:rsid w:val="001060E2"/>
    <w:rsid w:val="00114E22"/>
    <w:rsid w:val="0011672A"/>
    <w:rsid w:val="0012560D"/>
    <w:rsid w:val="00137EC1"/>
    <w:rsid w:val="0014683D"/>
    <w:rsid w:val="001647AD"/>
    <w:rsid w:val="001A574B"/>
    <w:rsid w:val="001B4606"/>
    <w:rsid w:val="001C15CC"/>
    <w:rsid w:val="001C37EA"/>
    <w:rsid w:val="001F102C"/>
    <w:rsid w:val="001F1259"/>
    <w:rsid w:val="001F17B3"/>
    <w:rsid w:val="00232F46"/>
    <w:rsid w:val="00236A3F"/>
    <w:rsid w:val="00265FAC"/>
    <w:rsid w:val="00286B8E"/>
    <w:rsid w:val="002A5A0D"/>
    <w:rsid w:val="002B37C1"/>
    <w:rsid w:val="002F1214"/>
    <w:rsid w:val="00307B44"/>
    <w:rsid w:val="00321569"/>
    <w:rsid w:val="003503D5"/>
    <w:rsid w:val="0035461E"/>
    <w:rsid w:val="0039251B"/>
    <w:rsid w:val="003A3C82"/>
    <w:rsid w:val="003C38C5"/>
    <w:rsid w:val="00437759"/>
    <w:rsid w:val="004523C2"/>
    <w:rsid w:val="0046783A"/>
    <w:rsid w:val="004A6AE6"/>
    <w:rsid w:val="004B1D53"/>
    <w:rsid w:val="004E1B8D"/>
    <w:rsid w:val="004E26FC"/>
    <w:rsid w:val="0053275C"/>
    <w:rsid w:val="0053686D"/>
    <w:rsid w:val="00544313"/>
    <w:rsid w:val="00547183"/>
    <w:rsid w:val="00573773"/>
    <w:rsid w:val="00575999"/>
    <w:rsid w:val="005B31A0"/>
    <w:rsid w:val="005E0FB0"/>
    <w:rsid w:val="00605A94"/>
    <w:rsid w:val="006248F6"/>
    <w:rsid w:val="006554B4"/>
    <w:rsid w:val="006803A3"/>
    <w:rsid w:val="00685B0C"/>
    <w:rsid w:val="006A4381"/>
    <w:rsid w:val="006E76F8"/>
    <w:rsid w:val="006F648B"/>
    <w:rsid w:val="006F716B"/>
    <w:rsid w:val="00743976"/>
    <w:rsid w:val="00750ECF"/>
    <w:rsid w:val="007647BE"/>
    <w:rsid w:val="00764F3C"/>
    <w:rsid w:val="00774F63"/>
    <w:rsid w:val="0077741D"/>
    <w:rsid w:val="00797866"/>
    <w:rsid w:val="007A376A"/>
    <w:rsid w:val="007A6D9A"/>
    <w:rsid w:val="007C211A"/>
    <w:rsid w:val="007C6204"/>
    <w:rsid w:val="007D074F"/>
    <w:rsid w:val="007D7C79"/>
    <w:rsid w:val="007F3DE9"/>
    <w:rsid w:val="00841DEA"/>
    <w:rsid w:val="00871E5D"/>
    <w:rsid w:val="0088273F"/>
    <w:rsid w:val="00883A87"/>
    <w:rsid w:val="00884048"/>
    <w:rsid w:val="00896AA0"/>
    <w:rsid w:val="008D49D3"/>
    <w:rsid w:val="008E472C"/>
    <w:rsid w:val="00921103"/>
    <w:rsid w:val="00961E03"/>
    <w:rsid w:val="009742ED"/>
    <w:rsid w:val="00983C60"/>
    <w:rsid w:val="009869AB"/>
    <w:rsid w:val="009933FB"/>
    <w:rsid w:val="00995C92"/>
    <w:rsid w:val="0099623A"/>
    <w:rsid w:val="009A18BB"/>
    <w:rsid w:val="009A33DE"/>
    <w:rsid w:val="009B73E8"/>
    <w:rsid w:val="009D604B"/>
    <w:rsid w:val="009E47B2"/>
    <w:rsid w:val="00A016DC"/>
    <w:rsid w:val="00A07FFA"/>
    <w:rsid w:val="00A232CC"/>
    <w:rsid w:val="00A3300E"/>
    <w:rsid w:val="00A52819"/>
    <w:rsid w:val="00A92BBD"/>
    <w:rsid w:val="00AA34E6"/>
    <w:rsid w:val="00AB4E2D"/>
    <w:rsid w:val="00AC2590"/>
    <w:rsid w:val="00AC71E7"/>
    <w:rsid w:val="00AE17DA"/>
    <w:rsid w:val="00AF478F"/>
    <w:rsid w:val="00B00899"/>
    <w:rsid w:val="00B024D8"/>
    <w:rsid w:val="00B03DD0"/>
    <w:rsid w:val="00B14009"/>
    <w:rsid w:val="00B27E81"/>
    <w:rsid w:val="00B33224"/>
    <w:rsid w:val="00B466D2"/>
    <w:rsid w:val="00B47761"/>
    <w:rsid w:val="00B47DDA"/>
    <w:rsid w:val="00B60B56"/>
    <w:rsid w:val="00B82CF7"/>
    <w:rsid w:val="00BE02C4"/>
    <w:rsid w:val="00BE07D9"/>
    <w:rsid w:val="00BE3B03"/>
    <w:rsid w:val="00C122C4"/>
    <w:rsid w:val="00C12845"/>
    <w:rsid w:val="00C41D1D"/>
    <w:rsid w:val="00C4743D"/>
    <w:rsid w:val="00C5288B"/>
    <w:rsid w:val="00C663D1"/>
    <w:rsid w:val="00C72403"/>
    <w:rsid w:val="00C74D0C"/>
    <w:rsid w:val="00C9709B"/>
    <w:rsid w:val="00C97DE4"/>
    <w:rsid w:val="00CA5BF7"/>
    <w:rsid w:val="00CB125E"/>
    <w:rsid w:val="00CB1A16"/>
    <w:rsid w:val="00CC359F"/>
    <w:rsid w:val="00CC6C80"/>
    <w:rsid w:val="00D2605E"/>
    <w:rsid w:val="00D32143"/>
    <w:rsid w:val="00D55E7D"/>
    <w:rsid w:val="00D5632D"/>
    <w:rsid w:val="00D672EB"/>
    <w:rsid w:val="00D8255C"/>
    <w:rsid w:val="00DB4A11"/>
    <w:rsid w:val="00E006B9"/>
    <w:rsid w:val="00E15734"/>
    <w:rsid w:val="00E22CEF"/>
    <w:rsid w:val="00E41CAD"/>
    <w:rsid w:val="00E45E3F"/>
    <w:rsid w:val="00E70F04"/>
    <w:rsid w:val="00E926D2"/>
    <w:rsid w:val="00EB784D"/>
    <w:rsid w:val="00EC5B37"/>
    <w:rsid w:val="00EC7A3D"/>
    <w:rsid w:val="00F05A9F"/>
    <w:rsid w:val="00F414CE"/>
    <w:rsid w:val="00F60F87"/>
    <w:rsid w:val="00F82F59"/>
    <w:rsid w:val="00F96E0C"/>
    <w:rsid w:val="00FA5E24"/>
    <w:rsid w:val="00FF79C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60D"/>
    <w:pPr>
      <w:autoSpaceDE w:val="0"/>
      <w:autoSpaceDN w:val="0"/>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12560D"/>
    <w:pPr>
      <w:keepNext/>
      <w:autoSpaceDE/>
      <w:autoSpaceDN/>
      <w:outlineLvl w:val="0"/>
    </w:pPr>
    <w:rPr>
      <w:sz w:val="24"/>
    </w:rPr>
  </w:style>
  <w:style w:type="paragraph" w:styleId="Ttulo2">
    <w:name w:val="heading 2"/>
    <w:basedOn w:val="Normal"/>
    <w:next w:val="Normal"/>
    <w:link w:val="Ttulo2Char"/>
    <w:qFormat/>
    <w:rsid w:val="0012560D"/>
    <w:pPr>
      <w:keepNext/>
      <w:autoSpaceDE/>
      <w:autoSpaceDN/>
      <w:jc w:val="center"/>
      <w:outlineLvl w:val="1"/>
    </w:pPr>
    <w:rPr>
      <w:b/>
      <w:sz w:val="22"/>
    </w:rPr>
  </w:style>
  <w:style w:type="paragraph" w:styleId="Ttulo3">
    <w:name w:val="heading 3"/>
    <w:basedOn w:val="Normal"/>
    <w:next w:val="Normal"/>
    <w:link w:val="Ttulo3Char"/>
    <w:qFormat/>
    <w:rsid w:val="0012560D"/>
    <w:pPr>
      <w:keepNext/>
      <w:autoSpaceDE/>
      <w:autoSpaceDN/>
      <w:outlineLvl w:val="2"/>
    </w:pPr>
    <w:rPr>
      <w:i/>
    </w:rPr>
  </w:style>
  <w:style w:type="paragraph" w:styleId="Ttulo4">
    <w:name w:val="heading 4"/>
    <w:basedOn w:val="Normal"/>
    <w:next w:val="Normal"/>
    <w:link w:val="Ttulo4Char"/>
    <w:uiPriority w:val="9"/>
    <w:qFormat/>
    <w:rsid w:val="0012560D"/>
    <w:pPr>
      <w:keepNext/>
      <w:autoSpaceDE/>
      <w:autoSpaceDN/>
      <w:outlineLvl w:val="3"/>
    </w:pPr>
    <w:rPr>
      <w:rFonts w:ascii="Arial" w:hAnsi="Arial"/>
      <w:b/>
      <w:sz w:val="22"/>
    </w:rPr>
  </w:style>
  <w:style w:type="paragraph" w:styleId="Ttulo5">
    <w:name w:val="heading 5"/>
    <w:basedOn w:val="Normal"/>
    <w:next w:val="Normal"/>
    <w:link w:val="Ttulo5Char"/>
    <w:qFormat/>
    <w:rsid w:val="0012560D"/>
    <w:pPr>
      <w:keepNext/>
      <w:autoSpaceDE/>
      <w:autoSpaceDN/>
      <w:jc w:val="center"/>
      <w:outlineLvl w:val="4"/>
    </w:pPr>
    <w:rPr>
      <w:rFonts w:ascii="Arial" w:hAnsi="Arial"/>
      <w:b/>
    </w:rPr>
  </w:style>
  <w:style w:type="paragraph" w:styleId="Ttulo6">
    <w:name w:val="heading 6"/>
    <w:basedOn w:val="Normal"/>
    <w:next w:val="Normal"/>
    <w:link w:val="Ttulo6Char"/>
    <w:qFormat/>
    <w:rsid w:val="0012560D"/>
    <w:pPr>
      <w:keepNext/>
      <w:autoSpaceDE/>
      <w:autoSpaceDN/>
      <w:ind w:firstLine="1416"/>
      <w:jc w:val="both"/>
      <w:outlineLvl w:val="5"/>
    </w:pPr>
    <w:rPr>
      <w:sz w:val="24"/>
    </w:rPr>
  </w:style>
  <w:style w:type="paragraph" w:styleId="Ttulo7">
    <w:name w:val="heading 7"/>
    <w:basedOn w:val="Normal"/>
    <w:next w:val="Normal"/>
    <w:link w:val="Ttulo7Char"/>
    <w:qFormat/>
    <w:rsid w:val="0012560D"/>
    <w:pPr>
      <w:keepNext/>
      <w:autoSpaceDE/>
      <w:autoSpaceDN/>
      <w:ind w:firstLine="2057"/>
      <w:jc w:val="both"/>
      <w:outlineLvl w:val="6"/>
    </w:pPr>
    <w:rPr>
      <w:sz w:val="24"/>
    </w:rPr>
  </w:style>
  <w:style w:type="paragraph" w:styleId="Ttulo8">
    <w:name w:val="heading 8"/>
    <w:basedOn w:val="Normal"/>
    <w:next w:val="Normal"/>
    <w:link w:val="Ttulo8Char"/>
    <w:qFormat/>
    <w:rsid w:val="0012560D"/>
    <w:pPr>
      <w:keepNext/>
      <w:autoSpaceDE/>
      <w:autoSpaceDN/>
      <w:ind w:right="51"/>
      <w:jc w:val="center"/>
      <w:outlineLvl w:val="7"/>
    </w:pPr>
    <w:rPr>
      <w:b/>
      <w:bCs/>
      <w:sz w:val="24"/>
    </w:rPr>
  </w:style>
  <w:style w:type="paragraph" w:styleId="Ttulo9">
    <w:name w:val="heading 9"/>
    <w:basedOn w:val="Normal"/>
    <w:next w:val="Normal"/>
    <w:link w:val="Ttulo9Char"/>
    <w:qFormat/>
    <w:rsid w:val="0012560D"/>
    <w:pPr>
      <w:keepNext/>
      <w:autoSpaceDE/>
      <w:autoSpaceDN/>
      <w:ind w:left="708" w:firstLine="708"/>
      <w:jc w:val="both"/>
      <w:outlineLvl w:val="8"/>
    </w:pPr>
    <w:rPr>
      <w:b/>
      <w:b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2560D"/>
    <w:rPr>
      <w:rFonts w:ascii="Times New Roman" w:eastAsia="Times New Roman" w:hAnsi="Times New Roman" w:cs="Times New Roman"/>
      <w:sz w:val="24"/>
      <w:szCs w:val="20"/>
      <w:lang w:eastAsia="pt-BR"/>
    </w:rPr>
  </w:style>
  <w:style w:type="character" w:customStyle="1" w:styleId="Ttulo2Char">
    <w:name w:val="Título 2 Char"/>
    <w:basedOn w:val="Fontepargpadro"/>
    <w:link w:val="Ttulo2"/>
    <w:rsid w:val="0012560D"/>
    <w:rPr>
      <w:rFonts w:ascii="Times New Roman" w:eastAsia="Times New Roman" w:hAnsi="Times New Roman" w:cs="Times New Roman"/>
      <w:b/>
      <w:szCs w:val="20"/>
      <w:lang w:eastAsia="pt-BR"/>
    </w:rPr>
  </w:style>
  <w:style w:type="character" w:customStyle="1" w:styleId="Ttulo3Char">
    <w:name w:val="Título 3 Char"/>
    <w:basedOn w:val="Fontepargpadro"/>
    <w:link w:val="Ttulo3"/>
    <w:rsid w:val="0012560D"/>
    <w:rPr>
      <w:rFonts w:ascii="Times New Roman" w:eastAsia="Times New Roman" w:hAnsi="Times New Roman" w:cs="Times New Roman"/>
      <w:i/>
      <w:sz w:val="20"/>
      <w:szCs w:val="20"/>
      <w:lang w:eastAsia="pt-BR"/>
    </w:rPr>
  </w:style>
  <w:style w:type="character" w:customStyle="1" w:styleId="Ttulo4Char">
    <w:name w:val="Título 4 Char"/>
    <w:basedOn w:val="Fontepargpadro"/>
    <w:link w:val="Ttulo4"/>
    <w:uiPriority w:val="9"/>
    <w:rsid w:val="0012560D"/>
    <w:rPr>
      <w:rFonts w:ascii="Arial" w:eastAsia="Times New Roman" w:hAnsi="Arial" w:cs="Times New Roman"/>
      <w:b/>
      <w:szCs w:val="20"/>
      <w:lang w:eastAsia="pt-BR"/>
    </w:rPr>
  </w:style>
  <w:style w:type="character" w:customStyle="1" w:styleId="Ttulo5Char">
    <w:name w:val="Título 5 Char"/>
    <w:basedOn w:val="Fontepargpadro"/>
    <w:link w:val="Ttulo5"/>
    <w:rsid w:val="0012560D"/>
    <w:rPr>
      <w:rFonts w:ascii="Arial" w:eastAsia="Times New Roman" w:hAnsi="Arial" w:cs="Times New Roman"/>
      <w:b/>
      <w:sz w:val="20"/>
      <w:szCs w:val="20"/>
      <w:lang w:eastAsia="pt-BR"/>
    </w:rPr>
  </w:style>
  <w:style w:type="character" w:customStyle="1" w:styleId="Ttulo6Char">
    <w:name w:val="Título 6 Char"/>
    <w:basedOn w:val="Fontepargpadro"/>
    <w:link w:val="Ttulo6"/>
    <w:rsid w:val="0012560D"/>
    <w:rPr>
      <w:rFonts w:ascii="Times New Roman" w:eastAsia="Times New Roman" w:hAnsi="Times New Roman" w:cs="Times New Roman"/>
      <w:sz w:val="24"/>
      <w:szCs w:val="20"/>
      <w:lang w:eastAsia="pt-BR"/>
    </w:rPr>
  </w:style>
  <w:style w:type="character" w:customStyle="1" w:styleId="Ttulo7Char">
    <w:name w:val="Título 7 Char"/>
    <w:basedOn w:val="Fontepargpadro"/>
    <w:link w:val="Ttulo7"/>
    <w:rsid w:val="0012560D"/>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rsid w:val="0012560D"/>
    <w:rPr>
      <w:rFonts w:ascii="Times New Roman" w:eastAsia="Times New Roman" w:hAnsi="Times New Roman" w:cs="Times New Roman"/>
      <w:b/>
      <w:bCs/>
      <w:sz w:val="24"/>
      <w:szCs w:val="20"/>
      <w:lang w:eastAsia="pt-BR"/>
    </w:rPr>
  </w:style>
  <w:style w:type="character" w:customStyle="1" w:styleId="Ttulo9Char">
    <w:name w:val="Título 9 Char"/>
    <w:basedOn w:val="Fontepargpadro"/>
    <w:link w:val="Ttulo9"/>
    <w:rsid w:val="0012560D"/>
    <w:rPr>
      <w:rFonts w:ascii="Times New Roman" w:eastAsia="Times New Roman" w:hAnsi="Times New Roman" w:cs="Times New Roman"/>
      <w:b/>
      <w:bCs/>
      <w:sz w:val="24"/>
      <w:szCs w:val="20"/>
      <w:lang w:eastAsia="pt-BR"/>
    </w:rPr>
  </w:style>
  <w:style w:type="paragraph" w:styleId="Rodap">
    <w:name w:val="footer"/>
    <w:basedOn w:val="Normal"/>
    <w:link w:val="RodapChar"/>
    <w:unhideWhenUsed/>
    <w:rsid w:val="0012560D"/>
    <w:pPr>
      <w:tabs>
        <w:tab w:val="center" w:pos="4252"/>
        <w:tab w:val="right" w:pos="8504"/>
      </w:tabs>
    </w:pPr>
  </w:style>
  <w:style w:type="character" w:customStyle="1" w:styleId="RodapChar">
    <w:name w:val="Rodapé Char"/>
    <w:basedOn w:val="Fontepargpadro"/>
    <w:link w:val="Rodap"/>
    <w:uiPriority w:val="99"/>
    <w:rsid w:val="0012560D"/>
    <w:rPr>
      <w:rFonts w:ascii="Times New Roman" w:eastAsia="Times New Roman" w:hAnsi="Times New Roman" w:cs="Times New Roman"/>
      <w:sz w:val="20"/>
      <w:szCs w:val="20"/>
      <w:lang w:eastAsia="pt-BR"/>
    </w:rPr>
  </w:style>
  <w:style w:type="paragraph" w:styleId="NormalWeb">
    <w:name w:val="Normal (Web)"/>
    <w:basedOn w:val="Normal"/>
    <w:uiPriority w:val="99"/>
    <w:semiHidden/>
    <w:unhideWhenUsed/>
    <w:rsid w:val="0012560D"/>
    <w:pPr>
      <w:autoSpaceDE/>
      <w:autoSpaceDN/>
      <w:spacing w:before="100" w:beforeAutospacing="1" w:after="100" w:afterAutospacing="1"/>
    </w:pPr>
    <w:rPr>
      <w:sz w:val="24"/>
      <w:szCs w:val="24"/>
    </w:rPr>
  </w:style>
  <w:style w:type="character" w:styleId="Forte">
    <w:name w:val="Strong"/>
    <w:uiPriority w:val="22"/>
    <w:qFormat/>
    <w:rsid w:val="0012560D"/>
    <w:rPr>
      <w:b/>
      <w:bCs/>
    </w:rPr>
  </w:style>
  <w:style w:type="paragraph" w:styleId="Corpodetexto">
    <w:name w:val="Body Text"/>
    <w:basedOn w:val="Normal"/>
    <w:link w:val="CorpodetextoChar"/>
    <w:rsid w:val="0012560D"/>
    <w:pPr>
      <w:autoSpaceDE/>
      <w:autoSpaceDN/>
      <w:spacing w:after="120"/>
    </w:pPr>
  </w:style>
  <w:style w:type="character" w:customStyle="1" w:styleId="CorpodetextoChar">
    <w:name w:val="Corpo de texto Char"/>
    <w:basedOn w:val="Fontepargpadro"/>
    <w:link w:val="Corpodetexto"/>
    <w:rsid w:val="0012560D"/>
    <w:rPr>
      <w:rFonts w:ascii="Times New Roman" w:eastAsia="Times New Roman" w:hAnsi="Times New Roman" w:cs="Times New Roman"/>
      <w:sz w:val="20"/>
      <w:szCs w:val="20"/>
      <w:lang w:eastAsia="pt-BR"/>
    </w:rPr>
  </w:style>
  <w:style w:type="character" w:styleId="Nmerodepgina">
    <w:name w:val="page number"/>
    <w:semiHidden/>
    <w:rsid w:val="0012560D"/>
  </w:style>
  <w:style w:type="paragraph" w:styleId="Cabealho">
    <w:name w:val="header"/>
    <w:basedOn w:val="Normal"/>
    <w:link w:val="CabealhoChar"/>
    <w:rsid w:val="0012560D"/>
    <w:pPr>
      <w:tabs>
        <w:tab w:val="center" w:pos="4419"/>
        <w:tab w:val="right" w:pos="8838"/>
      </w:tabs>
      <w:autoSpaceDE/>
      <w:autoSpaceDN/>
    </w:pPr>
  </w:style>
  <w:style w:type="character" w:customStyle="1" w:styleId="CabealhoChar">
    <w:name w:val="Cabeçalho Char"/>
    <w:basedOn w:val="Fontepargpadro"/>
    <w:link w:val="Cabealho"/>
    <w:rsid w:val="0012560D"/>
    <w:rPr>
      <w:rFonts w:ascii="Times New Roman" w:eastAsia="Times New Roman" w:hAnsi="Times New Roman" w:cs="Times New Roman"/>
      <w:sz w:val="20"/>
      <w:szCs w:val="20"/>
      <w:lang w:eastAsia="pt-BR"/>
    </w:rPr>
  </w:style>
  <w:style w:type="paragraph" w:styleId="Corpodetexto2">
    <w:name w:val="Body Text 2"/>
    <w:basedOn w:val="Normal"/>
    <w:link w:val="Corpodetexto2Char"/>
    <w:rsid w:val="0012560D"/>
    <w:pPr>
      <w:autoSpaceDE/>
      <w:autoSpaceDN/>
      <w:spacing w:line="240" w:lineRule="atLeast"/>
      <w:jc w:val="both"/>
    </w:pPr>
    <w:rPr>
      <w:b/>
      <w:sz w:val="24"/>
    </w:rPr>
  </w:style>
  <w:style w:type="character" w:customStyle="1" w:styleId="Corpodetexto2Char">
    <w:name w:val="Corpo de texto 2 Char"/>
    <w:basedOn w:val="Fontepargpadro"/>
    <w:link w:val="Corpodetexto2"/>
    <w:rsid w:val="0012560D"/>
    <w:rPr>
      <w:rFonts w:ascii="Times New Roman" w:eastAsia="Times New Roman" w:hAnsi="Times New Roman" w:cs="Times New Roman"/>
      <w:b/>
      <w:sz w:val="24"/>
      <w:szCs w:val="20"/>
      <w:lang w:eastAsia="pt-BR"/>
    </w:rPr>
  </w:style>
  <w:style w:type="paragraph" w:styleId="Ttulo">
    <w:name w:val="Title"/>
    <w:basedOn w:val="Normal"/>
    <w:link w:val="TtuloChar"/>
    <w:qFormat/>
    <w:rsid w:val="0012560D"/>
    <w:pPr>
      <w:autoSpaceDE/>
      <w:autoSpaceDN/>
      <w:jc w:val="center"/>
    </w:pPr>
    <w:rPr>
      <w:b/>
    </w:rPr>
  </w:style>
  <w:style w:type="character" w:customStyle="1" w:styleId="TtuloChar">
    <w:name w:val="Título Char"/>
    <w:basedOn w:val="Fontepargpadro"/>
    <w:link w:val="Ttulo"/>
    <w:rsid w:val="0012560D"/>
    <w:rPr>
      <w:rFonts w:ascii="Times New Roman" w:eastAsia="Times New Roman" w:hAnsi="Times New Roman" w:cs="Times New Roman"/>
      <w:b/>
      <w:sz w:val="20"/>
      <w:szCs w:val="20"/>
      <w:lang w:eastAsia="pt-BR"/>
    </w:rPr>
  </w:style>
  <w:style w:type="paragraph" w:styleId="Legenda">
    <w:name w:val="caption"/>
    <w:basedOn w:val="Normal"/>
    <w:next w:val="Normal"/>
    <w:qFormat/>
    <w:rsid w:val="0012560D"/>
    <w:pPr>
      <w:autoSpaceDE/>
      <w:autoSpaceDN/>
      <w:jc w:val="right"/>
    </w:pPr>
    <w:rPr>
      <w:rFonts w:ascii="Arial" w:hAnsi="Arial"/>
      <w:sz w:val="24"/>
    </w:rPr>
  </w:style>
  <w:style w:type="paragraph" w:styleId="Recuodecorpodetexto">
    <w:name w:val="Body Text Indent"/>
    <w:basedOn w:val="Normal"/>
    <w:link w:val="RecuodecorpodetextoChar"/>
    <w:uiPriority w:val="99"/>
    <w:semiHidden/>
    <w:rsid w:val="0012560D"/>
    <w:pPr>
      <w:autoSpaceDE/>
      <w:autoSpaceDN/>
      <w:ind w:right="51" w:firstLine="1416"/>
      <w:jc w:val="both"/>
    </w:pPr>
    <w:rPr>
      <w:sz w:val="24"/>
    </w:rPr>
  </w:style>
  <w:style w:type="character" w:customStyle="1" w:styleId="RecuodecorpodetextoChar">
    <w:name w:val="Recuo de corpo de texto Char"/>
    <w:basedOn w:val="Fontepargpadro"/>
    <w:link w:val="Recuodecorpodetexto"/>
    <w:uiPriority w:val="99"/>
    <w:semiHidden/>
    <w:rsid w:val="0012560D"/>
    <w:rPr>
      <w:rFonts w:ascii="Times New Roman" w:eastAsia="Times New Roman" w:hAnsi="Times New Roman" w:cs="Times New Roman"/>
      <w:sz w:val="24"/>
      <w:szCs w:val="20"/>
      <w:lang w:eastAsia="pt-BR"/>
    </w:rPr>
  </w:style>
  <w:style w:type="paragraph" w:styleId="Corpodetexto3">
    <w:name w:val="Body Text 3"/>
    <w:basedOn w:val="Normal"/>
    <w:link w:val="Corpodetexto3Char"/>
    <w:semiHidden/>
    <w:rsid w:val="0012560D"/>
    <w:pPr>
      <w:autoSpaceDE/>
      <w:autoSpaceDN/>
      <w:ind w:right="51"/>
      <w:jc w:val="both"/>
    </w:pPr>
  </w:style>
  <w:style w:type="character" w:customStyle="1" w:styleId="Corpodetexto3Char">
    <w:name w:val="Corpo de texto 3 Char"/>
    <w:basedOn w:val="Fontepargpadro"/>
    <w:link w:val="Corpodetexto3"/>
    <w:semiHidden/>
    <w:rsid w:val="0012560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rsid w:val="0012560D"/>
    <w:pPr>
      <w:autoSpaceDE/>
      <w:autoSpaceDN/>
      <w:ind w:right="51" w:firstLine="1416"/>
      <w:jc w:val="both"/>
    </w:pPr>
  </w:style>
  <w:style w:type="character" w:customStyle="1" w:styleId="Recuodecorpodetexto2Char">
    <w:name w:val="Recuo de corpo de texto 2 Char"/>
    <w:basedOn w:val="Fontepargpadro"/>
    <w:link w:val="Recuodecorpodetexto2"/>
    <w:semiHidden/>
    <w:rsid w:val="0012560D"/>
    <w:rPr>
      <w:rFonts w:ascii="Times New Roman" w:eastAsia="Times New Roman" w:hAnsi="Times New Roman" w:cs="Times New Roman"/>
      <w:sz w:val="20"/>
      <w:szCs w:val="20"/>
      <w:lang w:eastAsia="pt-BR"/>
    </w:rPr>
  </w:style>
  <w:style w:type="paragraph" w:styleId="Textoembloco">
    <w:name w:val="Block Text"/>
    <w:basedOn w:val="Normal"/>
    <w:semiHidden/>
    <w:rsid w:val="0012560D"/>
    <w:pPr>
      <w:autoSpaceDE/>
      <w:autoSpaceDN/>
      <w:ind w:left="708" w:right="51" w:firstLine="708"/>
      <w:jc w:val="both"/>
    </w:pPr>
    <w:rPr>
      <w:sz w:val="24"/>
    </w:rPr>
  </w:style>
  <w:style w:type="paragraph" w:styleId="Recuodecorpodetexto3">
    <w:name w:val="Body Text Indent 3"/>
    <w:basedOn w:val="Normal"/>
    <w:link w:val="Recuodecorpodetexto3Char"/>
    <w:semiHidden/>
    <w:rsid w:val="0012560D"/>
    <w:pPr>
      <w:tabs>
        <w:tab w:val="left" w:pos="993"/>
      </w:tabs>
      <w:autoSpaceDE/>
      <w:autoSpaceDN/>
      <w:ind w:firstLine="1416"/>
      <w:jc w:val="both"/>
    </w:pPr>
    <w:rPr>
      <w:sz w:val="24"/>
    </w:rPr>
  </w:style>
  <w:style w:type="character" w:customStyle="1" w:styleId="Recuodecorpodetexto3Char">
    <w:name w:val="Recuo de corpo de texto 3 Char"/>
    <w:basedOn w:val="Fontepargpadro"/>
    <w:link w:val="Recuodecorpodetexto3"/>
    <w:semiHidden/>
    <w:rsid w:val="0012560D"/>
    <w:rPr>
      <w:rFonts w:ascii="Times New Roman" w:eastAsia="Times New Roman" w:hAnsi="Times New Roman" w:cs="Times New Roman"/>
      <w:sz w:val="24"/>
      <w:szCs w:val="20"/>
      <w:lang w:eastAsia="pt-BR"/>
    </w:rPr>
  </w:style>
  <w:style w:type="character" w:customStyle="1" w:styleId="label">
    <w:name w:val="label"/>
    <w:rsid w:val="0012560D"/>
  </w:style>
  <w:style w:type="paragraph" w:customStyle="1" w:styleId="Corpodetexto21">
    <w:name w:val="Corpo de texto 21"/>
    <w:basedOn w:val="Normal"/>
    <w:rsid w:val="0012560D"/>
    <w:pPr>
      <w:suppressAutoHyphens/>
      <w:autoSpaceDE/>
      <w:autoSpaceDN/>
      <w:spacing w:line="240" w:lineRule="atLeast"/>
      <w:jc w:val="both"/>
    </w:pPr>
    <w:rPr>
      <w:b/>
      <w:bCs/>
      <w:sz w:val="24"/>
      <w:szCs w:val="24"/>
      <w:lang w:eastAsia="zh-CN"/>
    </w:rPr>
  </w:style>
  <w:style w:type="paragraph" w:customStyle="1" w:styleId="Recuodecorpodetexto21">
    <w:name w:val="Recuo de corpo de texto 21"/>
    <w:basedOn w:val="Normal"/>
    <w:rsid w:val="0012560D"/>
    <w:pPr>
      <w:suppressAutoHyphens/>
      <w:autoSpaceDE/>
      <w:autoSpaceDN/>
      <w:ind w:right="51" w:firstLine="1416"/>
      <w:jc w:val="both"/>
    </w:pPr>
    <w:rPr>
      <w:lang w:eastAsia="zh-CN"/>
    </w:rPr>
  </w:style>
  <w:style w:type="paragraph" w:customStyle="1" w:styleId="Recuodecorpodetexto31">
    <w:name w:val="Recuo de corpo de texto 31"/>
    <w:basedOn w:val="Normal"/>
    <w:rsid w:val="0012560D"/>
    <w:pPr>
      <w:tabs>
        <w:tab w:val="left" w:pos="993"/>
      </w:tabs>
      <w:suppressAutoHyphens/>
      <w:autoSpaceDE/>
      <w:autoSpaceDN/>
      <w:ind w:firstLine="1416"/>
      <w:jc w:val="both"/>
    </w:pPr>
    <w:rPr>
      <w:sz w:val="24"/>
      <w:szCs w:val="24"/>
      <w:lang w:eastAsia="zh-CN"/>
    </w:rPr>
  </w:style>
  <w:style w:type="character" w:customStyle="1" w:styleId="apple-converted-space">
    <w:name w:val="apple-converted-space"/>
    <w:rsid w:val="0012560D"/>
  </w:style>
  <w:style w:type="character" w:styleId="Hyperlink">
    <w:name w:val="Hyperlink"/>
    <w:uiPriority w:val="99"/>
    <w:unhideWhenUsed/>
    <w:rsid w:val="0012560D"/>
    <w:rPr>
      <w:color w:val="0000FF"/>
      <w:u w:val="single"/>
    </w:rPr>
  </w:style>
  <w:style w:type="paragraph" w:customStyle="1" w:styleId="Default">
    <w:name w:val="Default"/>
    <w:rsid w:val="0012560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12560D"/>
    <w:pPr>
      <w:ind w:left="708"/>
    </w:pPr>
  </w:style>
  <w:style w:type="character" w:customStyle="1" w:styleId="v">
    <w:name w:val="v"/>
    <w:rsid w:val="0012560D"/>
  </w:style>
  <w:style w:type="paragraph" w:styleId="Textodebalo">
    <w:name w:val="Balloon Text"/>
    <w:basedOn w:val="Normal"/>
    <w:link w:val="TextodebaloChar"/>
    <w:uiPriority w:val="99"/>
    <w:semiHidden/>
    <w:unhideWhenUsed/>
    <w:rsid w:val="004E1B8D"/>
    <w:rPr>
      <w:rFonts w:ascii="Segoe UI" w:hAnsi="Segoe UI" w:cs="Segoe UI"/>
      <w:sz w:val="18"/>
      <w:szCs w:val="18"/>
    </w:rPr>
  </w:style>
  <w:style w:type="character" w:customStyle="1" w:styleId="TextodebaloChar">
    <w:name w:val="Texto de balão Char"/>
    <w:basedOn w:val="Fontepargpadro"/>
    <w:link w:val="Textodebalo"/>
    <w:uiPriority w:val="99"/>
    <w:semiHidden/>
    <w:rsid w:val="004E1B8D"/>
    <w:rPr>
      <w:rFonts w:ascii="Segoe UI" w:eastAsia="Times New Roman" w:hAnsi="Segoe UI" w:cs="Segoe UI"/>
      <w:sz w:val="18"/>
      <w:szCs w:val="18"/>
      <w:lang w:eastAsia="pt-BR"/>
    </w:rPr>
  </w:style>
  <w:style w:type="paragraph" w:customStyle="1" w:styleId="Textoembloco1">
    <w:name w:val="Texto em bloco1"/>
    <w:basedOn w:val="Normal"/>
    <w:rsid w:val="004E1B8D"/>
    <w:pPr>
      <w:suppressAutoHyphens/>
      <w:autoSpaceDE/>
      <w:autoSpaceDN/>
      <w:ind w:left="708" w:right="51" w:firstLine="708"/>
      <w:jc w:val="both"/>
    </w:pPr>
    <w:rPr>
      <w:sz w:val="24"/>
      <w:szCs w:val="24"/>
      <w:lang w:eastAsia="zh-CN"/>
    </w:rPr>
  </w:style>
  <w:style w:type="character" w:styleId="nfase">
    <w:name w:val="Emphasis"/>
    <w:basedOn w:val="Fontepargpadro"/>
    <w:uiPriority w:val="20"/>
    <w:qFormat/>
    <w:rsid w:val="00B47DDA"/>
    <w:rPr>
      <w:i/>
      <w:iCs/>
    </w:rPr>
  </w:style>
  <w:style w:type="character" w:styleId="HiperlinkVisitado">
    <w:name w:val="FollowedHyperlink"/>
    <w:uiPriority w:val="99"/>
    <w:semiHidden/>
    <w:unhideWhenUsed/>
    <w:rsid w:val="0053686D"/>
    <w:rPr>
      <w:color w:val="800080"/>
      <w:u w:val="single"/>
    </w:rPr>
  </w:style>
  <w:style w:type="paragraph" w:customStyle="1" w:styleId="xl65">
    <w:name w:val="xl65"/>
    <w:basedOn w:val="Normal"/>
    <w:rsid w:val="0053686D"/>
    <w:pPr>
      <w:autoSpaceDE/>
      <w:autoSpaceDN/>
      <w:spacing w:before="100" w:beforeAutospacing="1" w:after="100" w:afterAutospacing="1"/>
      <w:jc w:val="center"/>
      <w:textAlignment w:val="center"/>
    </w:pPr>
    <w:rPr>
      <w:sz w:val="24"/>
      <w:szCs w:val="24"/>
    </w:rPr>
  </w:style>
  <w:style w:type="paragraph" w:customStyle="1" w:styleId="xl66">
    <w:name w:val="xl66"/>
    <w:basedOn w:val="Normal"/>
    <w:rsid w:val="0053686D"/>
    <w:pPr>
      <w:autoSpaceDE/>
      <w:autoSpaceDN/>
      <w:spacing w:before="100" w:beforeAutospacing="1" w:after="100" w:afterAutospacing="1"/>
      <w:jc w:val="center"/>
      <w:textAlignment w:val="center"/>
    </w:pPr>
    <w:rPr>
      <w:sz w:val="24"/>
      <w:szCs w:val="24"/>
    </w:rPr>
  </w:style>
  <w:style w:type="paragraph" w:customStyle="1" w:styleId="xl67">
    <w:name w:val="xl67"/>
    <w:basedOn w:val="Normal"/>
    <w:rsid w:val="0053686D"/>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68">
    <w:name w:val="xl68"/>
    <w:basedOn w:val="Normal"/>
    <w:rsid w:val="0053686D"/>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69">
    <w:name w:val="xl69"/>
    <w:basedOn w:val="Normal"/>
    <w:rsid w:val="0053686D"/>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rPr>
  </w:style>
  <w:style w:type="paragraph" w:customStyle="1" w:styleId="xl70">
    <w:name w:val="xl70"/>
    <w:basedOn w:val="Normal"/>
    <w:rsid w:val="0053686D"/>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rPr>
  </w:style>
  <w:style w:type="paragraph" w:styleId="SemEspaamento">
    <w:name w:val="No Spacing"/>
    <w:qFormat/>
    <w:rsid w:val="0053686D"/>
    <w:pPr>
      <w:spacing w:after="0" w:line="240" w:lineRule="auto"/>
    </w:pPr>
    <w:rPr>
      <w:rFonts w:ascii="Calibri" w:eastAsia="Times New Roman" w:hAnsi="Calibri" w:cs="Times New Roman"/>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5172.htm" TargetMode="External"/><Relationship Id="rId3" Type="http://schemas.openxmlformats.org/officeDocument/2006/relationships/settings" Target="settings.xml"/><Relationship Id="rId7" Type="http://schemas.openxmlformats.org/officeDocument/2006/relationships/hyperlink" Target="http://www.planalto.gov.br/ccivil_03/_Ato2011-2014/2011/Lei/L12485.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lanalto.gov.br/ccivil_03/leis/l5172.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182</Pages>
  <Words>43022</Words>
  <Characters>232323</Characters>
  <Application>Microsoft Office Word</Application>
  <DocSecurity>0</DocSecurity>
  <Lines>1936</Lines>
  <Paragraphs>549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
  <dc:description/>
  <cp:lastModifiedBy>Marcelo</cp:lastModifiedBy>
  <cp:revision>27</cp:revision>
  <cp:lastPrinted>2017-12-20T15:10:00Z</cp:lastPrinted>
  <dcterms:created xsi:type="dcterms:W3CDTF">2017-12-19T22:40:00Z</dcterms:created>
  <dcterms:modified xsi:type="dcterms:W3CDTF">2017-12-20T15:14:00Z</dcterms:modified>
</cp:coreProperties>
</file>