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
        <w:spacing w:lineRule="auto" w:line="276" w:before="240" w:after="120"/>
        <w:jc w:val="center"/>
        <w:rPr>
          <w:rFonts w:ascii="Arial" w:hAnsi="Arial"/>
          <w:color w:val="000000"/>
          <w:sz w:val="21"/>
          <w:szCs w:val="21"/>
          <w:shd w:fill="auto" w:val="clear"/>
        </w:rPr>
      </w:pPr>
      <w:r>
        <w:rPr>
          <w:rFonts w:eastAsia="Noto Serif Light" w:cs="Noto Serif Light" w:ascii="Arial" w:hAnsi="Arial"/>
          <w:b/>
          <w:bCs/>
          <w:color w:val="000000"/>
          <w:sz w:val="21"/>
          <w:szCs w:val="21"/>
          <w:shd w:fill="auto" w:val="clear"/>
        </w:rPr>
        <w:t xml:space="preserve">PROJETO DE LEI Nº </w:t>
      </w:r>
      <w:r>
        <w:rPr>
          <w:rFonts w:eastAsia="Noto Serif Light" w:cs="Noto Serif Light" w:ascii="Arial" w:hAnsi="Arial"/>
          <w:b/>
          <w:bCs/>
          <w:color w:val="000000"/>
          <w:sz w:val="21"/>
          <w:szCs w:val="21"/>
          <w:shd w:fill="auto" w:val="clear"/>
        </w:rPr>
        <w:t>7</w:t>
      </w:r>
      <w:r>
        <w:rPr>
          <w:rFonts w:eastAsia="Noto Serif Light" w:cs="Noto Serif Light" w:ascii="Arial" w:hAnsi="Arial"/>
          <w:b/>
          <w:bCs/>
          <w:color w:val="000000"/>
          <w:sz w:val="21"/>
          <w:szCs w:val="21"/>
          <w:shd w:fill="auto" w:val="clear"/>
        </w:rPr>
        <w:t>2</w:t>
      </w:r>
      <w:bookmarkStart w:id="0" w:name="OLE_LINK31"/>
      <w:bookmarkStart w:id="1" w:name="OLE_LINK11"/>
      <w:bookmarkStart w:id="2" w:name="OLE_LINK16"/>
      <w:bookmarkStart w:id="3" w:name="OLE_LINK3"/>
      <w:bookmarkStart w:id="4" w:name="OLE_LINK4"/>
      <w:r>
        <w:rPr>
          <w:rFonts w:eastAsia="Noto Serif Light" w:cs="Noto Serif Light" w:ascii="Arial" w:hAnsi="Arial"/>
          <w:b/>
          <w:bCs/>
          <w:color w:val="000000"/>
          <w:sz w:val="21"/>
          <w:szCs w:val="21"/>
          <w:shd w:fill="auto" w:val="clear"/>
        </w:rPr>
        <w:t>/202</w:t>
      </w:r>
      <w:r>
        <w:rPr>
          <w:rFonts w:eastAsia="Noto Serif Light" w:cs="Noto Serif Light" w:ascii="Arial" w:hAnsi="Arial"/>
          <w:b/>
          <w:bCs/>
          <w:color w:val="000000"/>
          <w:sz w:val="21"/>
          <w:szCs w:val="21"/>
          <w:shd w:fill="auto" w:val="clear"/>
        </w:rPr>
        <w:t>4</w:t>
      </w:r>
    </w:p>
    <w:p>
      <w:pPr>
        <w:pStyle w:val="Corpodotexto"/>
        <w:spacing w:lineRule="auto" w:line="276"/>
        <w:jc w:val="center"/>
        <w:rPr>
          <w:rFonts w:ascii="Arial" w:hAnsi="Arial" w:eastAsia="Noto Serif Light" w:cs="Noto Serif Light"/>
          <w:b/>
          <w:b/>
          <w:bCs/>
          <w:color w:val="000000"/>
          <w:sz w:val="4"/>
          <w:szCs w:val="4"/>
          <w:shd w:fill="auto" w:val="clear"/>
        </w:rPr>
      </w:pPr>
      <w:r>
        <w:rPr>
          <w:rFonts w:eastAsia="Noto Serif Light" w:cs="Noto Serif Light" w:ascii="Arial" w:hAnsi="Arial"/>
          <w:b/>
          <w:bCs/>
          <w:color w:val="000000"/>
          <w:sz w:val="4"/>
          <w:szCs w:val="4"/>
          <w:shd w:fill="auto" w:val="clear"/>
        </w:rPr>
      </w:r>
    </w:p>
    <w:tbl>
      <w:tblPr>
        <w:tblW w:w="6807" w:type="dxa"/>
        <w:jc w:val="left"/>
        <w:tblInd w:w="3106" w:type="dxa"/>
        <w:tblLayout w:type="fixed"/>
        <w:tblCellMar>
          <w:top w:w="0" w:type="dxa"/>
          <w:left w:w="70" w:type="dxa"/>
          <w:bottom w:w="0" w:type="dxa"/>
          <w:right w:w="70" w:type="dxa"/>
        </w:tblCellMar>
      </w:tblPr>
      <w:tblGrid>
        <w:gridCol w:w="6807"/>
      </w:tblGrid>
      <w:tr>
        <w:trPr/>
        <w:tc>
          <w:tcPr>
            <w:tcW w:w="6807" w:type="dxa"/>
            <w:tcBorders/>
          </w:tcPr>
          <w:p>
            <w:pPr>
              <w:pStyle w:val="Normal"/>
              <w:widowControl w:val="false"/>
              <w:tabs>
                <w:tab w:val="clear" w:pos="709"/>
              </w:tabs>
              <w:spacing w:lineRule="auto" w:line="360"/>
              <w:jc w:val="both"/>
              <w:rPr>
                <w:color w:val="auto"/>
                <w:sz w:val="21"/>
                <w:szCs w:val="21"/>
              </w:rPr>
            </w:pPr>
            <w:r>
              <w:rPr>
                <w:rFonts w:eastAsia="Noto Serif Light" w:cs="Noto Serif Light" w:ascii="Arial" w:hAnsi="Arial"/>
                <w:b/>
                <w:bCs/>
                <w:color w:val="auto"/>
                <w:sz w:val="21"/>
                <w:szCs w:val="21"/>
              </w:rPr>
              <w:t>“</w:t>
            </w:r>
            <w:r>
              <w:rPr>
                <w:rFonts w:eastAsia="Noto Serif Light" w:cs="Arial" w:ascii="Arial" w:hAnsi="Arial"/>
                <w:b/>
                <w:bCs/>
                <w:color w:val="auto"/>
                <w:sz w:val="21"/>
                <w:szCs w:val="21"/>
              </w:rPr>
              <w:t>ALTERA A REDAÇÃO DOS ARTIGOS 8º, 23-A, 45, §1º, ITE</w:t>
            </w:r>
            <w:r>
              <w:rPr>
                <w:rFonts w:eastAsia="Noto Serif Light" w:cs="Arial" w:ascii="Arial" w:hAnsi="Arial"/>
                <w:b/>
                <w:bCs/>
                <w:color w:val="auto"/>
                <w:sz w:val="21"/>
                <w:szCs w:val="21"/>
              </w:rPr>
              <w:t>NS</w:t>
            </w:r>
            <w:r>
              <w:rPr>
                <w:rFonts w:eastAsia="Noto Serif Light" w:cs="Arial" w:ascii="Arial" w:hAnsi="Arial"/>
                <w:b/>
                <w:bCs/>
                <w:color w:val="auto"/>
                <w:sz w:val="21"/>
                <w:szCs w:val="21"/>
              </w:rPr>
              <w:t xml:space="preserve"> 7.02 E 7.05, 52, §1º, 125, CAPUT E §1º, </w:t>
            </w:r>
            <w:r>
              <w:rPr>
                <w:rFonts w:eastAsia="Noto Serif Light" w:cs="Arial" w:ascii="Arial" w:hAnsi="Arial"/>
                <w:b/>
                <w:bCs/>
                <w:color w:val="auto"/>
                <w:sz w:val="21"/>
                <w:szCs w:val="21"/>
              </w:rPr>
              <w:t>ACRESCENTA O PAR</w:t>
            </w:r>
            <w:r>
              <w:rPr>
                <w:rFonts w:eastAsia="Noto Serif Light" w:cs="Arial" w:ascii="Arial" w:hAnsi="Arial"/>
                <w:b/>
                <w:bCs/>
                <w:color w:val="auto"/>
                <w:sz w:val="21"/>
                <w:szCs w:val="21"/>
              </w:rPr>
              <w:t>Á</w:t>
            </w:r>
            <w:r>
              <w:rPr>
                <w:rFonts w:eastAsia="Noto Serif Light" w:cs="Arial" w:ascii="Arial" w:hAnsi="Arial"/>
                <w:b/>
                <w:bCs/>
                <w:color w:val="auto"/>
                <w:sz w:val="21"/>
                <w:szCs w:val="21"/>
              </w:rPr>
              <w:t xml:space="preserve">GRAFO ÚNICO AO </w:t>
            </w:r>
            <w:r>
              <w:rPr>
                <w:rFonts w:eastAsia="Noto Serif Light" w:cs="Arial" w:ascii="Arial" w:hAnsi="Arial"/>
                <w:b/>
                <w:bCs/>
                <w:color w:val="auto"/>
                <w:sz w:val="21"/>
                <w:szCs w:val="21"/>
              </w:rPr>
              <w:t xml:space="preserve">128-A, </w:t>
            </w:r>
            <w:r>
              <w:rPr>
                <w:rFonts w:eastAsia="Noto Serif Light" w:cs="Arial" w:ascii="Arial" w:hAnsi="Arial"/>
                <w:b/>
                <w:bCs/>
                <w:color w:val="auto"/>
                <w:sz w:val="21"/>
                <w:szCs w:val="21"/>
              </w:rPr>
              <w:t xml:space="preserve">ALTERA O ART. </w:t>
            </w:r>
            <w:r>
              <w:rPr>
                <w:rFonts w:eastAsia="Noto Serif Light" w:cs="Arial" w:ascii="Arial" w:hAnsi="Arial"/>
                <w:b/>
                <w:bCs/>
                <w:color w:val="auto"/>
                <w:sz w:val="21"/>
                <w:szCs w:val="21"/>
              </w:rPr>
              <w:t xml:space="preserve">157, CAPUT E § 2º, 230, INCISO V, §2º E ACRESCENTA </w:t>
            </w:r>
            <w:r>
              <w:rPr>
                <w:rFonts w:eastAsia="Noto Serif Light" w:cs="Arial" w:ascii="Arial" w:hAnsi="Arial"/>
                <w:b/>
                <w:bCs/>
                <w:color w:val="auto"/>
                <w:sz w:val="21"/>
                <w:szCs w:val="21"/>
              </w:rPr>
              <w:t xml:space="preserve">O </w:t>
            </w:r>
            <w:r>
              <w:rPr>
                <w:rFonts w:eastAsia="Noto Serif Light" w:cs="Arial" w:ascii="Arial" w:hAnsi="Arial"/>
                <w:b/>
                <w:bCs/>
                <w:color w:val="auto"/>
                <w:sz w:val="21"/>
                <w:szCs w:val="21"/>
              </w:rPr>
              <w:t xml:space="preserve">§4º, ART. 238, § 4º, E, REVOGA O ART. 50-C, </w:t>
            </w:r>
            <w:r>
              <w:rPr>
                <w:rFonts w:eastAsia="Noto Serif Light" w:cs="Arial" w:ascii="Arial" w:hAnsi="Arial"/>
                <w:b/>
                <w:bCs/>
                <w:color w:val="auto"/>
                <w:sz w:val="21"/>
                <w:szCs w:val="21"/>
              </w:rPr>
              <w:t xml:space="preserve">TODOS </w:t>
            </w:r>
            <w:r>
              <w:rPr>
                <w:rFonts w:eastAsia="Noto Serif Light" w:cs="Arial" w:ascii="Arial" w:hAnsi="Arial"/>
                <w:b/>
                <w:bCs/>
                <w:color w:val="auto"/>
                <w:sz w:val="21"/>
                <w:szCs w:val="21"/>
              </w:rPr>
              <w:t xml:space="preserve">DA LEI MUNICIPAL Nº 4.535, DE 26 DE DEZEMBRO DE 2017, </w:t>
            </w:r>
            <w:r>
              <w:rPr>
                <w:rFonts w:eastAsia="Noto Serif Light" w:cs="Arial" w:ascii="Arial" w:hAnsi="Arial"/>
                <w:b/>
                <w:bCs/>
                <w:color w:val="auto"/>
                <w:sz w:val="21"/>
                <w:szCs w:val="21"/>
              </w:rPr>
              <w:t xml:space="preserve">QUE </w:t>
            </w:r>
            <w:r>
              <w:rPr>
                <w:rFonts w:eastAsia="Noto Serif Light" w:cs="Arial" w:ascii="Arial" w:hAnsi="Arial"/>
                <w:b/>
                <w:bCs/>
                <w:color w:val="auto"/>
                <w:sz w:val="21"/>
                <w:szCs w:val="21"/>
              </w:rPr>
              <w:t>ALTERA E CONSOLIDA O TEXTO DO CÓDIGO TRIBUTÁRIO DO MUNICÍPIO DE DOIS IRMÃOS.”</w:t>
            </w:r>
            <w:r>
              <w:rPr>
                <w:rFonts w:eastAsia="Noto Serif Light" w:cs="Noto Serif Light" w:ascii="Arial" w:hAnsi="Arial"/>
                <w:b/>
                <w:bCs/>
                <w:color w:val="auto"/>
                <w:sz w:val="21"/>
                <w:szCs w:val="21"/>
              </w:rPr>
              <w:t xml:space="preserve"> </w:t>
            </w:r>
          </w:p>
        </w:tc>
      </w:tr>
    </w:tbl>
    <w:p>
      <w:pPr>
        <w:pStyle w:val="Normal"/>
        <w:widowControl w:val="false"/>
        <w:spacing w:lineRule="auto" w:line="276"/>
        <w:jc w:val="both"/>
        <w:rPr>
          <w:rFonts w:ascii="Arial" w:hAnsi="Arial" w:eastAsia="Noto Serif Light" w:cs="Noto Serif Light"/>
          <w:sz w:val="30"/>
          <w:szCs w:val="30"/>
        </w:rPr>
      </w:pPr>
      <w:r>
        <w:rPr>
          <w:rFonts w:eastAsia="Noto Serif Light" w:cs="Noto Serif Light" w:ascii="Arial" w:hAnsi="Arial"/>
          <w:sz w:val="30"/>
          <w:szCs w:val="30"/>
        </w:rPr>
      </w:r>
    </w:p>
    <w:p>
      <w:pPr>
        <w:pStyle w:val="Normal"/>
        <w:spacing w:lineRule="auto" w:line="360"/>
        <w:ind w:left="0" w:right="0" w:hanging="0"/>
        <w:jc w:val="both"/>
        <w:rPr>
          <w:rFonts w:ascii="Arial" w:hAnsi="Arial"/>
          <w:sz w:val="21"/>
          <w:szCs w:val="21"/>
        </w:rPr>
      </w:pPr>
      <w:r>
        <w:rPr>
          <w:rFonts w:eastAsia="Noto Serif Light" w:cs="Noto Serif Light" w:ascii="Arial" w:hAnsi="Arial"/>
          <w:b/>
          <w:sz w:val="21"/>
          <w:szCs w:val="21"/>
        </w:rPr>
        <w:tab/>
        <w:t>J</w:t>
      </w:r>
      <w:r>
        <w:rPr>
          <w:rFonts w:eastAsia="Noto Serif Light" w:cs="Noto Serif Light" w:ascii="Arial" w:hAnsi="Arial"/>
          <w:b/>
          <w:sz w:val="21"/>
          <w:szCs w:val="21"/>
        </w:rPr>
        <w:t>ERRI ADRIANI MENEGHETTI</w:t>
      </w:r>
      <w:r>
        <w:rPr>
          <w:rFonts w:eastAsia="Noto Serif Light" w:cs="Noto Serif Light" w:ascii="Arial" w:hAnsi="Arial"/>
          <w:b w:val="false"/>
          <w:bCs w:val="false"/>
          <w:sz w:val="21"/>
          <w:szCs w:val="21"/>
        </w:rPr>
        <w:t>, Prefeito Municipal de Dois Irmãos, RS,</w:t>
      </w:r>
      <w:r>
        <w:rPr>
          <w:rFonts w:eastAsia="Noto Serif Light" w:cs="Noto Serif Light" w:ascii="Arial" w:hAnsi="Arial"/>
          <w:b/>
          <w:sz w:val="21"/>
          <w:szCs w:val="21"/>
        </w:rPr>
        <w:t xml:space="preserve"> </w:t>
      </w:r>
      <w:r>
        <w:rPr>
          <w:rFonts w:eastAsia="Noto Serif Light" w:cs="Noto Serif Light" w:ascii="Arial" w:hAnsi="Arial"/>
          <w:b w:val="false"/>
          <w:bCs w:val="false"/>
          <w:sz w:val="21"/>
          <w:szCs w:val="21"/>
        </w:rPr>
        <w:t xml:space="preserve">no uso das atribuições que </w:t>
      </w:r>
      <w:r>
        <w:rPr>
          <w:rFonts w:eastAsia="Noto Serif Light" w:cs="Noto Serif Light" w:ascii="Arial" w:hAnsi="Arial"/>
          <w:b w:val="false"/>
          <w:bCs w:val="false"/>
          <w:sz w:val="21"/>
          <w:szCs w:val="21"/>
        </w:rPr>
        <w:t>me</w:t>
      </w:r>
      <w:r>
        <w:rPr>
          <w:rFonts w:eastAsia="Noto Serif Light" w:cs="Noto Serif Light" w:ascii="Arial" w:hAnsi="Arial"/>
          <w:b w:val="false"/>
          <w:bCs w:val="false"/>
          <w:sz w:val="21"/>
          <w:szCs w:val="21"/>
        </w:rPr>
        <w:t xml:space="preserve"> são conferidas por Lei Orgânica do Município, faço saber que a Câmara Municipal aprova e eu sanciono a seguinte:</w:t>
      </w:r>
    </w:p>
    <w:p>
      <w:pPr>
        <w:pStyle w:val="Normal"/>
        <w:tabs>
          <w:tab w:val="clear" w:pos="709"/>
          <w:tab w:val="left" w:pos="2228" w:leader="none"/>
        </w:tabs>
        <w:spacing w:lineRule="auto" w:line="276"/>
        <w:jc w:val="both"/>
        <w:rPr>
          <w:rFonts w:ascii="Arial" w:hAnsi="Arial" w:eastAsia="Noto Serif Light" w:cs="Noto Serif Light"/>
          <w:sz w:val="12"/>
          <w:szCs w:val="12"/>
        </w:rPr>
      </w:pPr>
      <w:r>
        <w:rPr>
          <w:rFonts w:eastAsia="Noto Serif Light" w:cs="Noto Serif Light" w:ascii="Arial" w:hAnsi="Arial"/>
          <w:sz w:val="12"/>
          <w:szCs w:val="12"/>
        </w:rPr>
      </w:r>
    </w:p>
    <w:p>
      <w:pPr>
        <w:pStyle w:val="Normal"/>
        <w:spacing w:lineRule="auto" w:line="276"/>
        <w:jc w:val="both"/>
        <w:rPr>
          <w:rFonts w:ascii="Arial" w:hAnsi="Arial"/>
          <w:sz w:val="21"/>
          <w:szCs w:val="21"/>
        </w:rPr>
      </w:pPr>
      <w:r>
        <w:rPr>
          <w:rFonts w:eastAsia="Noto Serif Light" w:cs="Noto Serif Light" w:ascii="Arial" w:hAnsi="Arial"/>
          <w:sz w:val="21"/>
          <w:szCs w:val="21"/>
        </w:rPr>
        <w:tab/>
      </w:r>
      <w:r>
        <w:rPr>
          <w:rFonts w:eastAsia="Noto Serif Light" w:cs="Noto Serif Light" w:ascii="Arial" w:hAnsi="Arial"/>
          <w:b w:val="false"/>
          <w:bCs w:val="false"/>
          <w:sz w:val="21"/>
          <w:szCs w:val="21"/>
        </w:rPr>
        <w:tab/>
        <w:tab/>
        <w:t xml:space="preserve">   </w:t>
        <w:tab/>
        <w:t xml:space="preserve">   </w:t>
        <w:tab/>
        <w:t xml:space="preserve">      </w:t>
      </w:r>
      <w:r>
        <w:rPr>
          <w:rFonts w:eastAsia="Noto Serif Light" w:cs="Noto Serif Light" w:ascii="Arial" w:hAnsi="Arial"/>
          <w:b/>
          <w:bCs/>
          <w:sz w:val="21"/>
          <w:szCs w:val="21"/>
        </w:rPr>
        <w:t xml:space="preserve">  L E I :</w:t>
      </w:r>
    </w:p>
    <w:p>
      <w:pPr>
        <w:pStyle w:val="Normal"/>
        <w:spacing w:lineRule="auto" w:line="276"/>
        <w:jc w:val="both"/>
        <w:rPr>
          <w:rFonts w:ascii="Arial" w:hAnsi="Arial" w:eastAsia="Noto Serif Light" w:cs="Noto Serif Light"/>
          <w:b/>
          <w:b/>
          <w:bCs/>
          <w:sz w:val="12"/>
          <w:szCs w:val="12"/>
        </w:rPr>
      </w:pPr>
      <w:r>
        <w:rPr>
          <w:rFonts w:eastAsia="Noto Serif Light" w:cs="Noto Serif Light" w:ascii="Arial" w:hAnsi="Arial"/>
          <w:b/>
          <w:bCs/>
          <w:sz w:val="12"/>
          <w:szCs w:val="12"/>
        </w:rPr>
      </w:r>
    </w:p>
    <w:p>
      <w:pPr>
        <w:pStyle w:val="Normal"/>
        <w:spacing w:lineRule="auto" w:line="276"/>
        <w:jc w:val="both"/>
        <w:rPr>
          <w:rFonts w:ascii="Arial" w:hAnsi="Arial" w:eastAsia="Noto Serif Light" w:cs="Noto Serif Light"/>
          <w:b w:val="false"/>
          <w:b w:val="false"/>
          <w:bCs w:val="false"/>
          <w:sz w:val="12"/>
          <w:szCs w:val="12"/>
        </w:rPr>
      </w:pPr>
      <w:r>
        <w:rPr>
          <w:rFonts w:eastAsia="Noto Serif Light" w:cs="Noto Serif Light" w:ascii="Arial" w:hAnsi="Arial"/>
          <w:b w:val="false"/>
          <w:bCs w:val="false"/>
          <w:sz w:val="12"/>
          <w:szCs w:val="12"/>
        </w:rPr>
      </w:r>
    </w:p>
    <w:p>
      <w:pPr>
        <w:pStyle w:val="Normal"/>
        <w:spacing w:lineRule="auto" w:line="360"/>
        <w:ind w:left="0" w:right="0" w:hanging="0"/>
        <w:jc w:val="both"/>
        <w:rPr>
          <w:rFonts w:ascii="Arial" w:hAnsi="Arial"/>
          <w:sz w:val="21"/>
          <w:szCs w:val="21"/>
        </w:rPr>
      </w:pPr>
      <w:r>
        <w:rPr>
          <w:rFonts w:eastAsia="Noto Serif Light" w:cs="Noto Serif Light" w:ascii="Arial" w:hAnsi="Arial"/>
          <w:b w:val="false"/>
          <w:bCs w:val="false"/>
          <w:i w:val="false"/>
          <w:caps w:val="false"/>
          <w:smallCaps w:val="false"/>
          <w:color w:val="000000"/>
          <w:spacing w:val="0"/>
          <w:kern w:val="2"/>
          <w:sz w:val="21"/>
          <w:szCs w:val="21"/>
          <w:u w:val="none"/>
          <w:shd w:fill="auto" w:val="clear"/>
          <w:lang w:val="pt-BR" w:eastAsia="zh-CN" w:bidi="ar-SA"/>
        </w:rPr>
        <w:tab/>
        <w:tab/>
      </w:r>
      <w:r>
        <w:rPr>
          <w:rFonts w:eastAsia="Noto Serif Light" w:cs="Noto Serif Light" w:ascii="Arial" w:hAnsi="Arial"/>
          <w:b/>
          <w:bCs/>
          <w:i w:val="false"/>
          <w:caps w:val="false"/>
          <w:smallCaps w:val="false"/>
          <w:color w:val="000000"/>
          <w:spacing w:val="0"/>
          <w:kern w:val="2"/>
          <w:sz w:val="21"/>
          <w:szCs w:val="21"/>
          <w:u w:val="none"/>
          <w:shd w:fill="auto" w:val="clear"/>
          <w:lang w:val="pt-BR" w:eastAsia="zh-CN" w:bidi="ar-SA"/>
        </w:rPr>
        <w:t>Art. 1º</w:t>
      </w:r>
      <w:r>
        <w:rPr>
          <w:rFonts w:eastAsia="Noto Serif Light" w:cs="Noto Serif Light" w:ascii="Arial" w:hAnsi="Arial"/>
          <w:b w:val="false"/>
          <w:bCs w:val="false"/>
          <w:i w:val="false"/>
          <w:caps w:val="false"/>
          <w:smallCaps w:val="false"/>
          <w:color w:val="000000"/>
          <w:spacing w:val="0"/>
          <w:kern w:val="2"/>
          <w:sz w:val="21"/>
          <w:szCs w:val="21"/>
          <w:u w:val="none"/>
          <w:shd w:fill="auto" w:val="clear"/>
          <w:lang w:val="pt-BR" w:eastAsia="zh-CN" w:bidi="ar-SA"/>
        </w:rPr>
        <w:t xml:space="preserve"> </w:t>
      </w:r>
      <w:r>
        <w:rPr>
          <w:rFonts w:eastAsia="Noto Serif Light" w:cs="Arial" w:ascii="Arial" w:hAnsi="Arial"/>
          <w:b w:val="false"/>
          <w:bCs w:val="false"/>
          <w:i w:val="false"/>
          <w:caps w:val="false"/>
          <w:smallCaps w:val="false"/>
          <w:color w:val="000000"/>
          <w:spacing w:val="0"/>
          <w:kern w:val="2"/>
          <w:sz w:val="21"/>
          <w:szCs w:val="21"/>
          <w:u w:val="none"/>
          <w:shd w:fill="auto" w:val="clear"/>
          <w:lang w:val="pt-BR" w:eastAsia="zh-CN" w:bidi="ar-SA"/>
        </w:rPr>
        <w:t xml:space="preserve">Os artigos 8º, parágrafo único, 23-A, 45, § 1º, </w:t>
      </w:r>
      <w:r>
        <w:rPr>
          <w:rFonts w:eastAsia="Noto Serif Light" w:cs="Arial" w:ascii="Arial" w:hAnsi="Arial"/>
          <w:b w:val="false"/>
          <w:bCs w:val="false"/>
          <w:i w:val="false"/>
          <w:caps w:val="false"/>
          <w:smallCaps w:val="false"/>
          <w:color w:val="000000"/>
          <w:spacing w:val="0"/>
          <w:kern w:val="2"/>
          <w:sz w:val="21"/>
          <w:szCs w:val="21"/>
          <w:u w:val="none"/>
          <w:shd w:fill="auto" w:val="clear"/>
          <w:lang w:val="pt-BR" w:eastAsia="zh-CN" w:bidi="ar-SA"/>
        </w:rPr>
        <w:t>itens</w:t>
      </w:r>
      <w:r>
        <w:rPr>
          <w:rFonts w:eastAsia="Noto Serif Light" w:cs="Arial" w:ascii="Arial" w:hAnsi="Arial"/>
          <w:b w:val="false"/>
          <w:bCs w:val="false"/>
          <w:i w:val="false"/>
          <w:caps w:val="false"/>
          <w:smallCaps w:val="false"/>
          <w:color w:val="000000"/>
          <w:spacing w:val="0"/>
          <w:kern w:val="2"/>
          <w:sz w:val="21"/>
          <w:szCs w:val="21"/>
          <w:u w:val="none"/>
          <w:shd w:fill="auto" w:val="clear"/>
          <w:lang w:val="pt-BR" w:eastAsia="zh-CN" w:bidi="ar-SA"/>
        </w:rPr>
        <w:t xml:space="preserve"> 7.02 </w:t>
      </w:r>
      <w:r>
        <w:rPr>
          <w:rFonts w:eastAsia="Noto Serif Light" w:cs="Arial" w:ascii="Arial" w:hAnsi="Arial"/>
          <w:b w:val="false"/>
          <w:bCs w:val="false"/>
          <w:i w:val="false"/>
          <w:caps w:val="false"/>
          <w:smallCaps w:val="false"/>
          <w:color w:val="000000"/>
          <w:spacing w:val="0"/>
          <w:kern w:val="2"/>
          <w:sz w:val="21"/>
          <w:szCs w:val="21"/>
          <w:u w:val="none"/>
          <w:shd w:fill="auto" w:val="clear"/>
          <w:lang w:val="pt-BR" w:eastAsia="zh-CN" w:bidi="ar-SA"/>
        </w:rPr>
        <w:t>e</w:t>
      </w:r>
      <w:r>
        <w:rPr>
          <w:rFonts w:eastAsia="Noto Serif Light" w:cs="Arial" w:ascii="Arial" w:hAnsi="Arial"/>
          <w:b w:val="false"/>
          <w:bCs w:val="false"/>
          <w:i w:val="false"/>
          <w:caps w:val="false"/>
          <w:smallCaps w:val="false"/>
          <w:color w:val="000000"/>
          <w:spacing w:val="0"/>
          <w:kern w:val="2"/>
          <w:sz w:val="21"/>
          <w:szCs w:val="21"/>
          <w:u w:val="none"/>
          <w:shd w:fill="auto" w:val="clear"/>
          <w:lang w:val="pt-BR" w:eastAsia="zh-CN" w:bidi="ar-SA"/>
        </w:rPr>
        <w:t xml:space="preserve"> 7.05, 52, § 1º, 52, § 1º, 125, </w:t>
      </w:r>
      <w:r>
        <w:rPr>
          <w:rFonts w:eastAsia="Noto Serif Light" w:cs="Arial" w:ascii="Arial" w:hAnsi="Arial"/>
          <w:b w:val="false"/>
          <w:bCs w:val="false"/>
          <w:i/>
          <w:iCs/>
          <w:caps w:val="false"/>
          <w:smallCaps w:val="false"/>
          <w:color w:val="000000"/>
          <w:spacing w:val="0"/>
          <w:kern w:val="2"/>
          <w:sz w:val="21"/>
          <w:szCs w:val="21"/>
          <w:u w:val="none"/>
          <w:shd w:fill="auto" w:val="clear"/>
          <w:lang w:val="pt-BR" w:eastAsia="zh-CN" w:bidi="ar-SA"/>
        </w:rPr>
        <w:t>caput</w:t>
      </w:r>
      <w:r>
        <w:rPr>
          <w:rFonts w:eastAsia="Noto Serif Light" w:cs="Arial" w:ascii="Arial" w:hAnsi="Arial"/>
          <w:b w:val="false"/>
          <w:bCs w:val="false"/>
          <w:i w:val="false"/>
          <w:caps w:val="false"/>
          <w:smallCaps w:val="false"/>
          <w:color w:val="000000"/>
          <w:spacing w:val="0"/>
          <w:kern w:val="2"/>
          <w:sz w:val="21"/>
          <w:szCs w:val="21"/>
          <w:u w:val="none"/>
          <w:shd w:fill="auto" w:val="clear"/>
          <w:lang w:val="pt-BR" w:eastAsia="zh-CN" w:bidi="ar-SA"/>
        </w:rPr>
        <w:t xml:space="preserve"> e § 1º, 128-A, 157, </w:t>
      </w:r>
      <w:r>
        <w:rPr>
          <w:rFonts w:eastAsia="Noto Serif Light" w:cs="Arial" w:ascii="Arial" w:hAnsi="Arial"/>
          <w:b w:val="false"/>
          <w:bCs w:val="false"/>
          <w:i/>
          <w:iCs/>
          <w:caps w:val="false"/>
          <w:smallCaps w:val="false"/>
          <w:color w:val="000000"/>
          <w:spacing w:val="0"/>
          <w:kern w:val="2"/>
          <w:sz w:val="21"/>
          <w:szCs w:val="21"/>
          <w:u w:val="none"/>
          <w:shd w:fill="auto" w:val="clear"/>
          <w:lang w:val="pt-BR" w:eastAsia="zh-CN" w:bidi="ar-SA"/>
        </w:rPr>
        <w:t>caput</w:t>
      </w:r>
      <w:r>
        <w:rPr>
          <w:rFonts w:eastAsia="Noto Serif Light" w:cs="Arial" w:ascii="Arial" w:hAnsi="Arial"/>
          <w:b w:val="false"/>
          <w:bCs w:val="false"/>
          <w:i w:val="false"/>
          <w:caps w:val="false"/>
          <w:smallCaps w:val="false"/>
          <w:color w:val="000000"/>
          <w:spacing w:val="0"/>
          <w:kern w:val="2"/>
          <w:sz w:val="21"/>
          <w:szCs w:val="21"/>
          <w:u w:val="none"/>
          <w:shd w:fill="auto" w:val="clear"/>
          <w:lang w:val="pt-BR" w:eastAsia="zh-CN" w:bidi="ar-SA"/>
        </w:rPr>
        <w:t xml:space="preserve"> e § 2º e 230, inciso V e § 4º, e revoga o art. 50C, </w:t>
      </w:r>
      <w:r>
        <w:rPr>
          <w:rFonts w:eastAsia="Noto Serif Light" w:cs="Arial" w:ascii="Arial" w:hAnsi="Arial"/>
          <w:b w:val="false"/>
          <w:bCs w:val="false"/>
          <w:i w:val="false"/>
          <w:caps w:val="false"/>
          <w:smallCaps w:val="false"/>
          <w:color w:val="000000"/>
          <w:spacing w:val="0"/>
          <w:kern w:val="2"/>
          <w:sz w:val="21"/>
          <w:szCs w:val="21"/>
          <w:u w:val="none"/>
          <w:shd w:fill="auto" w:val="clear"/>
          <w:lang w:val="pt-BR" w:eastAsia="zh-CN" w:bidi="ar-SA"/>
        </w:rPr>
        <w:t xml:space="preserve">todos </w:t>
      </w:r>
      <w:r>
        <w:rPr>
          <w:rFonts w:eastAsia="Noto Serif Light" w:cs="Arial" w:ascii="Arial" w:hAnsi="Arial"/>
          <w:b w:val="false"/>
          <w:bCs w:val="false"/>
          <w:i w:val="false"/>
          <w:caps w:val="false"/>
          <w:smallCaps w:val="false"/>
          <w:color w:val="000000"/>
          <w:spacing w:val="0"/>
          <w:kern w:val="2"/>
          <w:sz w:val="21"/>
          <w:szCs w:val="21"/>
          <w:u w:val="none"/>
          <w:shd w:fill="auto" w:val="clear"/>
          <w:lang w:val="pt-BR" w:eastAsia="zh-CN" w:bidi="ar-SA"/>
        </w:rPr>
        <w:t>da Lei Municipal nº 4.535, de 26 de dezembro de 2017, passam a viger com a seguinte redação:</w:t>
      </w:r>
    </w:p>
    <w:p>
      <w:pPr>
        <w:pStyle w:val="Normal"/>
        <w:bidi w:val="0"/>
        <w:spacing w:lineRule="auto" w:line="360"/>
        <w:jc w:val="both"/>
        <w:rPr>
          <w:rFonts w:ascii="Arial" w:hAnsi="Arial" w:cs="Arial"/>
          <w:sz w:val="12"/>
          <w:szCs w:val="12"/>
        </w:rPr>
      </w:pPr>
      <w:r>
        <w:rPr>
          <w:rFonts w:cs="Arial" w:ascii="Arial" w:hAnsi="Arial"/>
          <w:sz w:val="12"/>
          <w:szCs w:val="12"/>
        </w:rPr>
      </w:r>
    </w:p>
    <w:p>
      <w:pPr>
        <w:pStyle w:val="Normal"/>
        <w:bidi w:val="0"/>
        <w:spacing w:lineRule="auto" w:line="360"/>
        <w:ind w:left="1417" w:right="0" w:hanging="0"/>
        <w:jc w:val="both"/>
        <w:rPr>
          <w:i/>
          <w:i/>
          <w:iCs/>
          <w:sz w:val="21"/>
          <w:szCs w:val="21"/>
        </w:rPr>
      </w:pPr>
      <w:r>
        <w:rPr>
          <w:rFonts w:cs="Arial" w:ascii="Arial" w:hAnsi="Arial"/>
          <w:b w:val="false"/>
          <w:bCs w:val="false"/>
          <w:i/>
          <w:iCs/>
          <w:sz w:val="21"/>
          <w:szCs w:val="21"/>
        </w:rPr>
        <w:t>“</w:t>
      </w:r>
      <w:r>
        <w:rPr>
          <w:rFonts w:cs="Arial" w:ascii="Arial" w:hAnsi="Arial"/>
          <w:b w:val="false"/>
          <w:bCs w:val="false"/>
          <w:i/>
          <w:iCs/>
          <w:sz w:val="21"/>
          <w:szCs w:val="21"/>
        </w:rPr>
        <w:t>A</w:t>
      </w:r>
      <w:r>
        <w:rPr>
          <w:rFonts w:cs="Arial" w:ascii="Arial" w:hAnsi="Arial"/>
          <w:b w:val="false"/>
          <w:bCs w:val="false"/>
          <w:i/>
          <w:iCs/>
          <w:sz w:val="21"/>
          <w:szCs w:val="21"/>
        </w:rPr>
        <w:t>rt. 8º  (…)</w:t>
      </w:r>
    </w:p>
    <w:p>
      <w:pPr>
        <w:pStyle w:val="Normal"/>
        <w:spacing w:lineRule="auto" w:line="360"/>
        <w:ind w:left="1417" w:right="0" w:hanging="0"/>
        <w:jc w:val="both"/>
        <w:rPr>
          <w:rFonts w:ascii="Arial" w:hAnsi="Arial" w:cs="Arial"/>
          <w:b w:val="false"/>
          <w:b w:val="false"/>
          <w:bCs w:val="false"/>
          <w:i/>
          <w:i/>
          <w:iCs/>
          <w:sz w:val="21"/>
          <w:szCs w:val="21"/>
        </w:rPr>
      </w:pPr>
      <w:r>
        <w:rPr>
          <w:rFonts w:cs="Arial" w:ascii="Arial" w:hAnsi="Arial"/>
          <w:b w:val="false"/>
          <w:bCs w:val="false"/>
          <w:i/>
          <w:iCs/>
          <w:sz w:val="21"/>
          <w:szCs w:val="21"/>
        </w:rPr>
        <w:t>(…)</w:t>
      </w:r>
    </w:p>
    <w:p>
      <w:pPr>
        <w:pStyle w:val="Normal"/>
        <w:spacing w:lineRule="auto" w:line="360"/>
        <w:ind w:left="1417" w:right="0" w:hanging="0"/>
        <w:jc w:val="both"/>
        <w:rPr>
          <w:rFonts w:ascii="Arial" w:hAnsi="Arial" w:cs="Arial"/>
          <w:b w:val="false"/>
          <w:b w:val="false"/>
          <w:bCs w:val="false"/>
          <w:i/>
          <w:i/>
          <w:iCs/>
          <w:sz w:val="12"/>
          <w:szCs w:val="12"/>
        </w:rPr>
      </w:pPr>
      <w:r>
        <w:rPr>
          <w:rFonts w:cs="Arial" w:ascii="Arial" w:hAnsi="Arial"/>
          <w:b w:val="false"/>
          <w:bCs w:val="false"/>
          <w:i/>
          <w:iCs/>
          <w:sz w:val="12"/>
          <w:szCs w:val="12"/>
        </w:rPr>
      </w:r>
    </w:p>
    <w:p>
      <w:pPr>
        <w:pStyle w:val="Normal"/>
        <w:spacing w:lineRule="auto" w:line="360"/>
        <w:ind w:left="1417" w:right="0" w:hanging="0"/>
        <w:jc w:val="both"/>
        <w:rPr>
          <w:rFonts w:ascii="Arial" w:hAnsi="Arial" w:cs="Arial"/>
          <w:b w:val="false"/>
          <w:b w:val="false"/>
          <w:bCs w:val="false"/>
          <w:i/>
          <w:i/>
          <w:iCs/>
          <w:sz w:val="21"/>
          <w:szCs w:val="21"/>
        </w:rPr>
      </w:pPr>
      <w:r>
        <w:rPr>
          <w:rFonts w:cs="Arial" w:ascii="Arial" w:hAnsi="Arial"/>
          <w:b w:val="false"/>
          <w:bCs w:val="false"/>
          <w:i/>
          <w:iCs/>
          <w:sz w:val="21"/>
          <w:szCs w:val="21"/>
        </w:rPr>
        <w:t>Parágrafo único. Os imóveis, em área de preservação ambiental permanente, assim definida por legislação específica, efetivamente preservada, comprovado mediante certidão expedida pelo Departamento de Meio Ambiente do Município, que ateste a metragem preservada, terão redução do seu valor real, proporcional a esta área, a contar da apresentação junto ao Cadastro Imobiliário do Município, da certidão de matrícula com a respectiva averbação, e desde que não se trate de situação concomitante com o disposto no art.17 da Lei Municipal nº 4.533/2017.</w:t>
      </w:r>
    </w:p>
    <w:p>
      <w:pPr>
        <w:pStyle w:val="Normal"/>
        <w:spacing w:lineRule="auto" w:line="360"/>
        <w:ind w:left="1417" w:right="0" w:hanging="0"/>
        <w:jc w:val="both"/>
        <w:rPr>
          <w:i/>
          <w:i/>
          <w:iCs/>
          <w:sz w:val="12"/>
          <w:szCs w:val="12"/>
        </w:rPr>
      </w:pPr>
      <w:r>
        <w:rPr>
          <w:i/>
          <w:iCs/>
          <w:sz w:val="12"/>
          <w:szCs w:val="12"/>
        </w:rPr>
      </w:r>
    </w:p>
    <w:p>
      <w:pPr>
        <w:pStyle w:val="Corpodetexto2"/>
        <w:spacing w:lineRule="auto" w:line="360"/>
        <w:ind w:left="1417" w:right="0" w:hanging="0"/>
        <w:jc w:val="both"/>
        <w:rPr>
          <w:rFonts w:ascii="Arial" w:hAnsi="Arial" w:cs="Arial"/>
          <w:b w:val="false"/>
          <w:b w:val="false"/>
          <w:bCs w:val="false"/>
          <w:i/>
          <w:i/>
          <w:iCs/>
          <w:sz w:val="21"/>
          <w:szCs w:val="21"/>
        </w:rPr>
      </w:pPr>
      <w:r>
        <w:rPr>
          <w:rFonts w:cs="Arial" w:ascii="Arial" w:hAnsi="Arial"/>
          <w:b w:val="false"/>
          <w:bCs w:val="false"/>
          <w:i/>
          <w:iCs/>
          <w:sz w:val="21"/>
          <w:szCs w:val="21"/>
        </w:rPr>
        <w:t>(…)</w:t>
      </w:r>
    </w:p>
    <w:p>
      <w:pPr>
        <w:pStyle w:val="Corpodetexto2"/>
        <w:spacing w:lineRule="auto" w:line="360"/>
        <w:ind w:left="1417" w:right="0" w:hanging="0"/>
        <w:jc w:val="both"/>
        <w:rPr>
          <w:rFonts w:ascii="Arial" w:hAnsi="Arial" w:cs="Arial"/>
          <w:i/>
          <w:i/>
          <w:iCs/>
          <w:color w:val="auto"/>
          <w:sz w:val="6"/>
          <w:szCs w:val="6"/>
        </w:rPr>
      </w:pPr>
      <w:r>
        <w:rPr>
          <w:rFonts w:cs="Arial" w:ascii="Arial" w:hAnsi="Arial"/>
          <w:i/>
          <w:iCs/>
          <w:color w:val="auto"/>
          <w:sz w:val="6"/>
          <w:szCs w:val="6"/>
        </w:rPr>
      </w:r>
    </w:p>
    <w:p>
      <w:pPr>
        <w:pStyle w:val="Corpodetexto2"/>
        <w:spacing w:lineRule="auto" w:line="360"/>
        <w:ind w:left="1417" w:right="0" w:hanging="0"/>
        <w:jc w:val="both"/>
        <w:rPr>
          <w:i/>
          <w:i/>
          <w:iCs/>
          <w:color w:val="auto"/>
          <w:sz w:val="21"/>
          <w:szCs w:val="21"/>
        </w:rPr>
      </w:pPr>
      <w:r>
        <w:rPr>
          <w:rFonts w:cs="Arial" w:ascii="Arial" w:hAnsi="Arial"/>
          <w:i/>
          <w:iCs/>
          <w:color w:val="auto"/>
          <w:sz w:val="21"/>
          <w:szCs w:val="21"/>
        </w:rPr>
        <w:t>“</w:t>
      </w:r>
      <w:r>
        <w:rPr>
          <w:rFonts w:cs="Arial" w:ascii="Arial" w:hAnsi="Arial"/>
          <w:i/>
          <w:iCs/>
          <w:color w:val="auto"/>
          <w:sz w:val="21"/>
          <w:szCs w:val="21"/>
        </w:rPr>
        <w:t xml:space="preserve">Art. 23-A </w:t>
      </w:r>
      <w:r>
        <w:rPr>
          <w:rFonts w:cs="Arial" w:ascii="Arial" w:hAnsi="Arial"/>
          <w:b w:val="false"/>
          <w:i/>
          <w:iCs/>
          <w:caps w:val="false"/>
          <w:smallCaps w:val="false"/>
          <w:color w:val="auto"/>
          <w:spacing w:val="0"/>
          <w:sz w:val="21"/>
          <w:szCs w:val="21"/>
        </w:rPr>
        <w:t>O lançamento considera-se regularmente notificado ao sujeito passivo com a entrega do carnê de pagamento, pessoalmente, ou, pelo correio, no local do imóvel ou no local por ele indicado, como também por meio do domicílio eletrônico do contribuinte e mensagem no whastsApp, cadastrados no Cadastro Imobiliário.”</w:t>
      </w:r>
    </w:p>
    <w:p>
      <w:pPr>
        <w:pStyle w:val="Normal"/>
        <w:bidi w:val="0"/>
        <w:spacing w:lineRule="auto" w:line="360"/>
        <w:ind w:left="1417" w:right="0" w:hanging="0"/>
        <w:jc w:val="both"/>
        <w:rPr>
          <w:rFonts w:ascii="Arial" w:hAnsi="Arial" w:cs="Arial"/>
          <w:b w:val="false"/>
          <w:b w:val="false"/>
          <w:i/>
          <w:i/>
          <w:iCs/>
          <w:caps w:val="false"/>
          <w:smallCaps w:val="false"/>
          <w:color w:val="333333"/>
          <w:spacing w:val="0"/>
          <w:sz w:val="21"/>
          <w:szCs w:val="21"/>
        </w:rPr>
      </w:pPr>
      <w:r>
        <w:rPr>
          <w:rFonts w:cs="Arial" w:ascii="Arial" w:hAnsi="Arial"/>
          <w:b w:val="false"/>
          <w:i/>
          <w:iCs/>
          <w:caps w:val="false"/>
          <w:smallCaps w:val="false"/>
          <w:color w:val="333333"/>
          <w:spacing w:val="0"/>
          <w:sz w:val="21"/>
          <w:szCs w:val="21"/>
        </w:rPr>
        <w:t>(…)</w:t>
      </w:r>
    </w:p>
    <w:p>
      <w:pPr>
        <w:pStyle w:val="Normal"/>
        <w:bidi w:val="0"/>
        <w:spacing w:lineRule="auto" w:line="360"/>
        <w:ind w:left="1417" w:right="0" w:hanging="0"/>
        <w:jc w:val="both"/>
        <w:rPr>
          <w:i/>
          <w:i/>
          <w:iCs/>
          <w:sz w:val="21"/>
          <w:szCs w:val="21"/>
        </w:rPr>
      </w:pPr>
      <w:r>
        <w:rPr>
          <w:rFonts w:cs="Arial" w:ascii="Arial" w:hAnsi="Arial"/>
          <w:i/>
          <w:iCs/>
          <w:sz w:val="21"/>
          <w:szCs w:val="21"/>
        </w:rPr>
        <w:br/>
      </w:r>
      <w:r>
        <w:rPr>
          <w:rFonts w:cs="Arial" w:ascii="Arial" w:hAnsi="Arial"/>
          <w:i/>
          <w:iCs/>
          <w:color w:val="auto"/>
          <w:sz w:val="21"/>
          <w:szCs w:val="21"/>
        </w:rPr>
        <w:t>“Art. 45. (...)</w:t>
      </w:r>
    </w:p>
    <w:p>
      <w:pPr>
        <w:pStyle w:val="Normal"/>
        <w:bidi w:val="0"/>
        <w:spacing w:lineRule="auto" w:line="360"/>
        <w:ind w:left="1417" w:right="0" w:hanging="0"/>
        <w:jc w:val="both"/>
        <w:rPr>
          <w:rFonts w:ascii="Arial" w:hAnsi="Arial" w:cs="Arial"/>
          <w:b w:val="false"/>
          <w:b w:val="false"/>
          <w:i/>
          <w:i/>
          <w:iCs/>
          <w:caps w:val="false"/>
          <w:smallCaps w:val="false"/>
          <w:color w:val="auto"/>
          <w:spacing w:val="0"/>
          <w:sz w:val="21"/>
          <w:szCs w:val="21"/>
        </w:rPr>
      </w:pPr>
      <w:r>
        <w:rPr>
          <w:rFonts w:cs="Arial" w:ascii="Arial" w:hAnsi="Arial"/>
          <w:b w:val="false"/>
          <w:i/>
          <w:iCs/>
          <w:caps w:val="false"/>
          <w:smallCaps w:val="false"/>
          <w:color w:val="auto"/>
          <w:spacing w:val="0"/>
          <w:sz w:val="21"/>
          <w:szCs w:val="21"/>
        </w:rPr>
        <w:t>§ 1º (…)</w:t>
      </w:r>
    </w:p>
    <w:p>
      <w:pPr>
        <w:pStyle w:val="Normal"/>
        <w:bidi w:val="0"/>
        <w:spacing w:lineRule="auto" w:line="360"/>
        <w:ind w:left="1417" w:right="0" w:hanging="0"/>
        <w:jc w:val="both"/>
        <w:rPr>
          <w:rFonts w:ascii="Arial" w:hAnsi="Arial" w:cs="Arial"/>
          <w:i/>
          <w:i/>
          <w:iCs/>
          <w:color w:val="auto"/>
          <w:sz w:val="21"/>
          <w:szCs w:val="21"/>
        </w:rPr>
      </w:pPr>
      <w:r>
        <w:rPr>
          <w:rFonts w:cs="Arial" w:ascii="Arial" w:hAnsi="Arial"/>
          <w:i/>
          <w:iCs/>
          <w:color w:val="auto"/>
          <w:sz w:val="21"/>
          <w:szCs w:val="21"/>
        </w:rPr>
        <w:t>7.  (…)</w:t>
      </w:r>
    </w:p>
    <w:p>
      <w:pPr>
        <w:pStyle w:val="Normal"/>
        <w:bidi w:val="0"/>
        <w:spacing w:lineRule="auto" w:line="360"/>
        <w:ind w:left="1417" w:right="0" w:hanging="0"/>
        <w:jc w:val="both"/>
        <w:rPr>
          <w:rFonts w:ascii="Arial" w:hAnsi="Arial" w:cs="Arial"/>
          <w:b w:val="false"/>
          <w:b w:val="false"/>
          <w:i/>
          <w:i/>
          <w:iCs/>
          <w:caps w:val="false"/>
          <w:smallCaps w:val="false"/>
          <w:color w:val="auto"/>
          <w:spacing w:val="0"/>
          <w:sz w:val="21"/>
          <w:szCs w:val="21"/>
        </w:rPr>
      </w:pPr>
      <w:r>
        <w:rPr>
          <w:rFonts w:cs="Arial" w:ascii="Arial" w:hAnsi="Arial"/>
          <w:b w:val="false"/>
          <w:i/>
          <w:iCs/>
          <w:caps w:val="false"/>
          <w:smallCaps w:val="false"/>
          <w:color w:val="auto"/>
          <w:spacing w:val="0"/>
          <w:sz w:val="21"/>
          <w:szCs w:val="21"/>
        </w:rPr>
        <w:t>(...)</w:t>
      </w:r>
    </w:p>
    <w:p>
      <w:pPr>
        <w:pStyle w:val="Normal"/>
        <w:bidi w:val="0"/>
        <w:spacing w:lineRule="auto" w:line="360"/>
        <w:ind w:left="1417" w:right="0" w:hanging="0"/>
        <w:jc w:val="both"/>
        <w:rPr>
          <w:rFonts w:ascii="Arial" w:hAnsi="Arial" w:cs="Arial"/>
          <w:b w:val="false"/>
          <w:b w:val="false"/>
          <w:i/>
          <w:i/>
          <w:iCs/>
          <w:caps w:val="false"/>
          <w:smallCaps w:val="false"/>
          <w:color w:val="auto"/>
          <w:spacing w:val="0"/>
          <w:sz w:val="12"/>
          <w:szCs w:val="12"/>
        </w:rPr>
      </w:pPr>
      <w:r>
        <w:rPr>
          <w:rFonts w:cs="Arial" w:ascii="Arial" w:hAnsi="Arial"/>
          <w:b w:val="false"/>
          <w:i/>
          <w:iCs/>
          <w:caps w:val="false"/>
          <w:smallCaps w:val="false"/>
          <w:color w:val="auto"/>
          <w:spacing w:val="0"/>
          <w:sz w:val="12"/>
          <w:szCs w:val="12"/>
        </w:rPr>
      </w:r>
    </w:p>
    <w:p>
      <w:pPr>
        <w:pStyle w:val="Normal"/>
        <w:bidi w:val="0"/>
        <w:spacing w:lineRule="auto" w:line="360"/>
        <w:ind w:left="1417" w:right="0" w:hanging="0"/>
        <w:jc w:val="both"/>
        <w:rPr>
          <w:rFonts w:ascii="Arial" w:hAnsi="Arial" w:cs="Arial"/>
          <w:b w:val="false"/>
          <w:b w:val="false"/>
          <w:i/>
          <w:i/>
          <w:iCs/>
          <w:caps w:val="false"/>
          <w:smallCaps w:val="false"/>
          <w:color w:val="auto"/>
          <w:spacing w:val="0"/>
          <w:sz w:val="21"/>
          <w:szCs w:val="21"/>
        </w:rPr>
      </w:pPr>
      <w:r>
        <w:rPr>
          <w:rFonts w:cs="Arial" w:ascii="Arial" w:hAnsi="Arial"/>
          <w:b w:val="false"/>
          <w:i/>
          <w:iCs/>
          <w:caps w:val="false"/>
          <w:smallCaps w:val="false"/>
          <w:color w:val="auto"/>
          <w:spacing w:val="0"/>
          <w:sz w:val="21"/>
          <w:szCs w:val="21"/>
        </w:rPr>
        <w:t>7.02.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w:t>
      </w:r>
    </w:p>
    <w:p>
      <w:pPr>
        <w:pStyle w:val="Normal"/>
        <w:bidi w:val="0"/>
        <w:spacing w:lineRule="auto" w:line="360"/>
        <w:ind w:left="1417" w:right="0" w:hanging="0"/>
        <w:jc w:val="both"/>
        <w:rPr>
          <w:rFonts w:ascii="Arial" w:hAnsi="Arial" w:cs="Arial"/>
          <w:b w:val="false"/>
          <w:b w:val="false"/>
          <w:i/>
          <w:i/>
          <w:iCs/>
          <w:caps w:val="false"/>
          <w:smallCaps w:val="false"/>
          <w:color w:val="333333"/>
          <w:spacing w:val="0"/>
          <w:sz w:val="12"/>
          <w:szCs w:val="12"/>
        </w:rPr>
      </w:pPr>
      <w:r>
        <w:rPr>
          <w:rFonts w:cs="Arial" w:ascii="Arial" w:hAnsi="Arial"/>
          <w:b w:val="false"/>
          <w:i/>
          <w:iCs/>
          <w:caps w:val="false"/>
          <w:smallCaps w:val="false"/>
          <w:color w:val="333333"/>
          <w:spacing w:val="0"/>
          <w:sz w:val="12"/>
          <w:szCs w:val="12"/>
        </w:rPr>
      </w:r>
    </w:p>
    <w:p>
      <w:pPr>
        <w:pStyle w:val="Normal"/>
        <w:bidi w:val="0"/>
        <w:spacing w:lineRule="auto" w:line="360"/>
        <w:ind w:left="1417" w:right="0" w:hanging="0"/>
        <w:jc w:val="both"/>
        <w:rPr>
          <w:rFonts w:ascii="Arial" w:hAnsi="Arial" w:cs="Arial"/>
          <w:b w:val="false"/>
          <w:b w:val="false"/>
          <w:i/>
          <w:i/>
          <w:iCs/>
          <w:caps w:val="false"/>
          <w:smallCaps w:val="false"/>
          <w:color w:val="auto"/>
          <w:spacing w:val="0"/>
          <w:sz w:val="21"/>
          <w:szCs w:val="21"/>
        </w:rPr>
      </w:pPr>
      <w:r>
        <w:rPr>
          <w:rFonts w:cs="Arial" w:ascii="Arial" w:hAnsi="Arial"/>
          <w:b w:val="false"/>
          <w:i/>
          <w:iCs/>
          <w:caps w:val="false"/>
          <w:smallCaps w:val="false"/>
          <w:color w:val="auto"/>
          <w:spacing w:val="0"/>
          <w:sz w:val="21"/>
          <w:szCs w:val="21"/>
        </w:rPr>
        <w:t>(...)</w:t>
      </w:r>
    </w:p>
    <w:p>
      <w:pPr>
        <w:pStyle w:val="Normal"/>
        <w:bidi w:val="0"/>
        <w:spacing w:lineRule="auto" w:line="360"/>
        <w:ind w:left="1417" w:right="0" w:hanging="0"/>
        <w:jc w:val="both"/>
        <w:rPr>
          <w:rFonts w:ascii="Arial" w:hAnsi="Arial" w:cs="Arial"/>
          <w:b w:val="false"/>
          <w:b w:val="false"/>
          <w:i/>
          <w:i/>
          <w:iCs/>
          <w:caps w:val="false"/>
          <w:smallCaps w:val="false"/>
          <w:color w:val="auto"/>
          <w:spacing w:val="0"/>
          <w:sz w:val="12"/>
          <w:szCs w:val="12"/>
        </w:rPr>
      </w:pPr>
      <w:r>
        <w:rPr>
          <w:rFonts w:cs="Arial" w:ascii="Arial" w:hAnsi="Arial"/>
          <w:b w:val="false"/>
          <w:i/>
          <w:iCs/>
          <w:caps w:val="false"/>
          <w:smallCaps w:val="false"/>
          <w:color w:val="auto"/>
          <w:spacing w:val="0"/>
          <w:sz w:val="12"/>
          <w:szCs w:val="12"/>
        </w:rPr>
      </w:r>
    </w:p>
    <w:p>
      <w:pPr>
        <w:pStyle w:val="Normal"/>
        <w:bidi w:val="0"/>
        <w:spacing w:lineRule="auto" w:line="360"/>
        <w:ind w:left="1417" w:right="0" w:hanging="0"/>
        <w:jc w:val="both"/>
        <w:rPr>
          <w:rFonts w:ascii="Arial" w:hAnsi="Arial" w:cs="Arial"/>
          <w:b w:val="false"/>
          <w:b w:val="false"/>
          <w:i/>
          <w:i/>
          <w:iCs/>
          <w:caps w:val="false"/>
          <w:smallCaps w:val="false"/>
          <w:color w:val="auto"/>
          <w:spacing w:val="0"/>
          <w:sz w:val="21"/>
          <w:szCs w:val="21"/>
        </w:rPr>
      </w:pPr>
      <w:r>
        <w:rPr>
          <w:rFonts w:cs="Arial" w:ascii="Arial" w:hAnsi="Arial"/>
          <w:b w:val="false"/>
          <w:i/>
          <w:iCs/>
          <w:caps w:val="false"/>
          <w:smallCaps w:val="false"/>
          <w:color w:val="auto"/>
          <w:spacing w:val="0"/>
          <w:sz w:val="21"/>
          <w:szCs w:val="21"/>
        </w:rPr>
        <w:t>7.05. Reparação, conservação e reforma de edifícios, estradas, pontes, portos e congêneres.”</w:t>
      </w:r>
    </w:p>
    <w:p>
      <w:pPr>
        <w:pStyle w:val="Normal"/>
        <w:bidi w:val="0"/>
        <w:spacing w:lineRule="auto" w:line="360"/>
        <w:ind w:left="1417" w:right="0" w:hanging="0"/>
        <w:jc w:val="both"/>
        <w:rPr>
          <w:rFonts w:ascii="Arial" w:hAnsi="Arial" w:cs="Arial"/>
          <w:i/>
          <w:i/>
          <w:iCs/>
          <w:color w:val="auto"/>
          <w:sz w:val="12"/>
          <w:szCs w:val="12"/>
        </w:rPr>
      </w:pPr>
      <w:r>
        <w:rPr>
          <w:rFonts w:cs="Arial" w:ascii="Arial" w:hAnsi="Arial"/>
          <w:i/>
          <w:iCs/>
          <w:color w:val="auto"/>
          <w:sz w:val="12"/>
          <w:szCs w:val="12"/>
        </w:rPr>
      </w:r>
    </w:p>
    <w:p>
      <w:pPr>
        <w:pStyle w:val="Normal"/>
        <w:bidi w:val="0"/>
        <w:spacing w:lineRule="auto" w:line="360"/>
        <w:ind w:left="1417" w:right="0" w:hanging="0"/>
        <w:jc w:val="both"/>
        <w:rPr>
          <w:rFonts w:ascii="Arial" w:hAnsi="Arial" w:cs="Arial"/>
          <w:i/>
          <w:i/>
          <w:iCs/>
          <w:color w:val="auto"/>
          <w:sz w:val="21"/>
          <w:szCs w:val="21"/>
        </w:rPr>
      </w:pPr>
      <w:r>
        <w:rPr>
          <w:rFonts w:cs="Arial" w:ascii="Arial" w:hAnsi="Arial"/>
          <w:i/>
          <w:iCs/>
          <w:color w:val="auto"/>
          <w:sz w:val="21"/>
          <w:szCs w:val="21"/>
        </w:rPr>
        <w:t>(...)</w:t>
      </w:r>
    </w:p>
    <w:p>
      <w:pPr>
        <w:pStyle w:val="Normal"/>
        <w:bidi w:val="0"/>
        <w:spacing w:lineRule="auto" w:line="360"/>
        <w:ind w:left="1417" w:right="0" w:hanging="0"/>
        <w:jc w:val="both"/>
        <w:rPr>
          <w:i/>
          <w:i/>
          <w:iCs/>
          <w:sz w:val="12"/>
          <w:szCs w:val="12"/>
        </w:rPr>
      </w:pPr>
      <w:r>
        <w:rPr>
          <w:i/>
          <w:iCs/>
          <w:sz w:val="12"/>
          <w:szCs w:val="12"/>
        </w:rPr>
      </w:r>
    </w:p>
    <w:p>
      <w:pPr>
        <w:pStyle w:val="Normal"/>
        <w:bidi w:val="0"/>
        <w:spacing w:lineRule="auto" w:line="360"/>
        <w:ind w:left="1417" w:right="0" w:hanging="0"/>
        <w:jc w:val="both"/>
        <w:rPr>
          <w:i/>
          <w:i/>
          <w:iCs/>
          <w:sz w:val="21"/>
          <w:szCs w:val="21"/>
        </w:rPr>
      </w:pPr>
      <w:r>
        <w:rPr>
          <w:rFonts w:eastAsia="Arial" w:cs="Arial" w:ascii="Arial" w:hAnsi="Arial"/>
          <w:i/>
          <w:iCs/>
          <w:sz w:val="21"/>
          <w:szCs w:val="21"/>
        </w:rPr>
        <w:t>Art.</w:t>
      </w:r>
      <w:bookmarkStart w:id="5" w:name="artigo_50-C"/>
      <w:bookmarkEnd w:id="5"/>
      <w:r>
        <w:rPr>
          <w:rFonts w:eastAsia="Arial" w:cs="Arial" w:ascii="Arial" w:hAnsi="Arial"/>
          <w:i/>
          <w:iCs/>
          <w:sz w:val="21"/>
          <w:szCs w:val="21"/>
        </w:rPr>
        <w:t xml:space="preserve"> 50-C Revogado.</w:t>
      </w:r>
    </w:p>
    <w:p>
      <w:pPr>
        <w:pStyle w:val="Normal"/>
        <w:bidi w:val="0"/>
        <w:spacing w:lineRule="auto" w:line="360"/>
        <w:ind w:left="1417" w:right="0" w:hanging="0"/>
        <w:jc w:val="both"/>
        <w:rPr>
          <w:i/>
          <w:i/>
          <w:iCs/>
          <w:sz w:val="21"/>
          <w:szCs w:val="21"/>
        </w:rPr>
      </w:pPr>
      <w:r>
        <w:rPr>
          <w:rFonts w:eastAsia="Arial" w:cs="Arial" w:ascii="Arial" w:hAnsi="Arial"/>
          <w:i/>
          <w:iCs/>
          <w:sz w:val="21"/>
          <w:szCs w:val="21"/>
        </w:rPr>
        <w:t>(</w:t>
      </w:r>
      <w:r>
        <w:rPr>
          <w:rFonts w:eastAsia="Arial" w:cs="Arial" w:ascii="Arial" w:hAnsi="Arial"/>
          <w:i/>
          <w:iCs/>
          <w:sz w:val="21"/>
          <w:szCs w:val="21"/>
        </w:rPr>
        <w:t>…</w:t>
      </w:r>
      <w:r>
        <w:rPr>
          <w:rFonts w:eastAsia="Arial" w:cs="Arial" w:ascii="Arial" w:hAnsi="Arial"/>
          <w:i/>
          <w:iCs/>
          <w:sz w:val="21"/>
          <w:szCs w:val="21"/>
        </w:rPr>
        <w:t>)</w:t>
      </w:r>
    </w:p>
    <w:p>
      <w:pPr>
        <w:pStyle w:val="Normal"/>
        <w:bidi w:val="0"/>
        <w:spacing w:lineRule="auto" w:line="360"/>
        <w:ind w:left="1417" w:right="0" w:hanging="0"/>
        <w:jc w:val="both"/>
        <w:rPr>
          <w:rFonts w:ascii="Arial" w:hAnsi="Arial" w:eastAsia="Arial" w:cs="Arial"/>
          <w:i/>
          <w:i/>
          <w:iCs/>
          <w:sz w:val="12"/>
          <w:szCs w:val="12"/>
        </w:rPr>
      </w:pPr>
      <w:r>
        <w:rPr>
          <w:rFonts w:eastAsia="Arial" w:cs="Arial" w:ascii="Arial" w:hAnsi="Arial"/>
          <w:i/>
          <w:iCs/>
          <w:sz w:val="12"/>
          <w:szCs w:val="12"/>
        </w:rPr>
      </w:r>
    </w:p>
    <w:p>
      <w:pPr>
        <w:pStyle w:val="Normal"/>
        <w:bidi w:val="0"/>
        <w:spacing w:lineRule="auto" w:line="360"/>
        <w:ind w:left="1417" w:right="0" w:hanging="0"/>
        <w:jc w:val="both"/>
        <w:rPr>
          <w:i/>
          <w:i/>
          <w:iCs/>
          <w:sz w:val="21"/>
          <w:szCs w:val="21"/>
        </w:rPr>
      </w:pPr>
      <w:r>
        <w:rPr>
          <w:rFonts w:eastAsia="Arial" w:cs="Arial" w:ascii="Arial" w:hAnsi="Arial"/>
          <w:i/>
          <w:iCs/>
          <w:sz w:val="21"/>
          <w:szCs w:val="21"/>
        </w:rPr>
        <w:t xml:space="preserve">Art. 52. </w:t>
      </w:r>
      <w:r>
        <w:rPr>
          <w:rFonts w:eastAsia="Arial" w:cs="Arial" w:ascii="Arial" w:hAnsi="Arial"/>
          <w:i/>
          <w:iCs/>
          <w:caps w:val="false"/>
          <w:smallCaps w:val="false"/>
          <w:color w:val="333333"/>
          <w:spacing w:val="0"/>
          <w:sz w:val="21"/>
          <w:szCs w:val="21"/>
        </w:rPr>
        <w:t xml:space="preserve"> …</w:t>
      </w:r>
    </w:p>
    <w:p>
      <w:pPr>
        <w:pStyle w:val="Normal"/>
        <w:bidi w:val="0"/>
        <w:spacing w:lineRule="auto" w:line="360"/>
        <w:ind w:left="1417" w:right="0" w:hanging="0"/>
        <w:jc w:val="both"/>
        <w:rPr>
          <w:i/>
          <w:i/>
          <w:iCs/>
          <w:sz w:val="21"/>
          <w:szCs w:val="21"/>
        </w:rPr>
      </w:pPr>
      <w:r>
        <w:rPr>
          <w:rFonts w:eastAsia="Arial" w:cs="Arial" w:ascii="Arial" w:hAnsi="Arial"/>
          <w:i/>
          <w:iCs/>
          <w:color w:val="auto"/>
          <w:sz w:val="21"/>
          <w:szCs w:val="21"/>
        </w:rPr>
        <w:t>(...)</w:t>
      </w:r>
      <w:r>
        <w:rPr>
          <w:rFonts w:eastAsia="Arial" w:cs="Arial" w:ascii="Arial" w:hAnsi="Arial"/>
          <w:i/>
          <w:iCs/>
          <w:color w:val="auto"/>
          <w:sz w:val="21"/>
          <w:szCs w:val="21"/>
        </w:rPr>
        <w:br/>
      </w:r>
      <w:r>
        <w:rPr>
          <w:rFonts w:eastAsia="Arial" w:cs="Inconsolata;monospace" w:ascii="Arial" w:hAnsi="Arial"/>
          <w:b w:val="false"/>
          <w:i/>
          <w:iCs/>
          <w:caps w:val="false"/>
          <w:smallCaps w:val="false"/>
          <w:color w:val="auto"/>
          <w:spacing w:val="0"/>
          <w:sz w:val="21"/>
          <w:szCs w:val="21"/>
        </w:rPr>
        <w:t>§ 1º O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w:t>
      </w:r>
      <w:r>
        <w:rPr>
          <w:rFonts w:eastAsia="Arial" w:cs="Inconsolata;monospace" w:ascii="Inconsolata;monospace" w:hAnsi="Inconsolata;monospace"/>
          <w:b w:val="false"/>
          <w:i/>
          <w:iCs/>
          <w:caps w:val="false"/>
          <w:smallCaps w:val="false"/>
          <w:color w:val="auto"/>
          <w:spacing w:val="0"/>
          <w:sz w:val="21"/>
          <w:szCs w:val="21"/>
        </w:rPr>
        <w:t xml:space="preserve"> </w:t>
      </w:r>
      <w:r>
        <w:rPr>
          <w:rFonts w:eastAsia="Arial" w:cs="Inconsolata;monospace" w:ascii="Arial" w:hAnsi="Arial"/>
          <w:b w:val="false"/>
          <w:i/>
          <w:iCs/>
          <w:caps w:val="false"/>
          <w:smallCaps w:val="false"/>
          <w:color w:val="auto"/>
          <w:spacing w:val="0"/>
          <w:sz w:val="21"/>
          <w:szCs w:val="21"/>
        </w:rPr>
        <w:t>estabelecida no caput, exceto para os serviços a que se refere o subitem 16.01 da Lista do § 1º do art. 45. (NR)</w:t>
      </w:r>
    </w:p>
    <w:p>
      <w:pPr>
        <w:pStyle w:val="Normal"/>
        <w:bidi w:val="0"/>
        <w:spacing w:lineRule="auto" w:line="360"/>
        <w:ind w:left="1417" w:right="0" w:hanging="0"/>
        <w:jc w:val="both"/>
        <w:rPr>
          <w:rFonts w:ascii="Arial" w:hAnsi="Arial" w:eastAsia="Arial" w:cs="Arial"/>
          <w:i/>
          <w:i/>
          <w:iCs/>
          <w:color w:val="auto"/>
          <w:sz w:val="12"/>
          <w:szCs w:val="12"/>
        </w:rPr>
      </w:pPr>
      <w:r>
        <w:rPr>
          <w:rFonts w:eastAsia="Arial" w:cs="Arial" w:ascii="Arial" w:hAnsi="Arial"/>
          <w:i/>
          <w:iCs/>
          <w:color w:val="auto"/>
          <w:sz w:val="12"/>
          <w:szCs w:val="12"/>
        </w:rPr>
      </w:r>
    </w:p>
    <w:p>
      <w:pPr>
        <w:pStyle w:val="Normal"/>
        <w:bidi w:val="0"/>
        <w:spacing w:lineRule="auto" w:line="360"/>
        <w:ind w:left="1417" w:right="0" w:hanging="0"/>
        <w:jc w:val="both"/>
        <w:rPr>
          <w:rFonts w:ascii="Arial" w:hAnsi="Arial" w:eastAsia="Arial" w:cs="Arial"/>
          <w:i/>
          <w:i/>
          <w:iCs/>
          <w:color w:val="auto"/>
          <w:sz w:val="21"/>
          <w:szCs w:val="21"/>
        </w:rPr>
      </w:pPr>
      <w:r>
        <w:rPr>
          <w:rFonts w:eastAsia="Arial" w:cs="Arial" w:ascii="Arial" w:hAnsi="Arial"/>
          <w:i/>
          <w:iCs/>
          <w:color w:val="auto"/>
          <w:sz w:val="21"/>
          <w:szCs w:val="21"/>
        </w:rPr>
        <w:t>(…)</w:t>
      </w:r>
    </w:p>
    <w:p>
      <w:pPr>
        <w:pStyle w:val="Normal"/>
        <w:bidi w:val="0"/>
        <w:spacing w:lineRule="auto" w:line="360"/>
        <w:ind w:left="1417" w:right="0" w:hanging="0"/>
        <w:jc w:val="both"/>
        <w:rPr>
          <w:i/>
          <w:i/>
          <w:iCs/>
          <w:color w:val="auto"/>
          <w:sz w:val="12"/>
          <w:szCs w:val="12"/>
        </w:rPr>
      </w:pPr>
      <w:r>
        <w:rPr>
          <w:i/>
          <w:iCs/>
          <w:color w:val="auto"/>
          <w:sz w:val="12"/>
          <w:szCs w:val="12"/>
        </w:rPr>
      </w:r>
    </w:p>
    <w:p>
      <w:pPr>
        <w:pStyle w:val="Normal"/>
        <w:bidi w:val="0"/>
        <w:spacing w:lineRule="auto" w:line="360"/>
        <w:ind w:left="1417" w:right="0" w:hanging="0"/>
        <w:jc w:val="both"/>
        <w:rPr>
          <w:rFonts w:ascii="Arial" w:hAnsi="Arial"/>
          <w:i/>
          <w:i/>
          <w:iCs/>
          <w:color w:val="auto"/>
          <w:sz w:val="21"/>
          <w:szCs w:val="21"/>
        </w:rPr>
      </w:pPr>
      <w:r>
        <w:rPr>
          <w:rFonts w:eastAsia="Arial" w:cs="Arial" w:ascii="Arial" w:hAnsi="Arial"/>
          <w:i/>
          <w:iCs/>
          <w:color w:val="auto"/>
          <w:sz w:val="21"/>
          <w:szCs w:val="21"/>
        </w:rPr>
        <w:t xml:space="preserve">Art. 125. </w:t>
      </w:r>
      <w:r>
        <w:rPr>
          <w:rFonts w:eastAsia="Arial" w:cs="Inconsolata;monospace" w:ascii="Arial" w:hAnsi="Arial"/>
          <w:b w:val="false"/>
          <w:i/>
          <w:iCs/>
          <w:caps w:val="false"/>
          <w:smallCaps w:val="false"/>
          <w:color w:val="auto"/>
          <w:spacing w:val="0"/>
          <w:sz w:val="21"/>
          <w:szCs w:val="21"/>
        </w:rPr>
        <w:t xml:space="preserve">O órgão encarregado do lançamento deverá escriturar, em registro próprio, o valor da Contribuição de Melhoria correspondente a cada imóvel, notificando o sujeito passivo, pessoalmente, do lançamento do tributo, por intermédio de servidor público, aviso postal, </w:t>
      </w:r>
      <w:r>
        <w:rPr>
          <w:rFonts w:eastAsia="Arial" w:cs="Arial" w:ascii="Arial" w:hAnsi="Arial"/>
          <w:b w:val="false"/>
          <w:i/>
          <w:iCs/>
          <w:caps w:val="false"/>
          <w:smallCaps w:val="false"/>
          <w:color w:val="auto"/>
          <w:spacing w:val="0"/>
          <w:sz w:val="21"/>
          <w:szCs w:val="21"/>
        </w:rPr>
        <w:t>como também por meio do domicílio eletrônico do contribuinte e mensagem no whastsApp.</w:t>
      </w:r>
    </w:p>
    <w:p>
      <w:pPr>
        <w:pStyle w:val="Normal"/>
        <w:bidi w:val="0"/>
        <w:spacing w:lineRule="auto" w:line="360"/>
        <w:ind w:left="1417" w:right="0" w:hanging="0"/>
        <w:jc w:val="both"/>
        <w:rPr>
          <w:rFonts w:ascii="Arial" w:hAnsi="Arial" w:eastAsia="Arial" w:cs="Arial"/>
          <w:b w:val="false"/>
          <w:b w:val="false"/>
          <w:i/>
          <w:i/>
          <w:iCs/>
          <w:caps w:val="false"/>
          <w:smallCaps w:val="false"/>
          <w:color w:val="auto"/>
          <w:spacing w:val="0"/>
          <w:sz w:val="12"/>
          <w:szCs w:val="12"/>
        </w:rPr>
      </w:pPr>
      <w:r>
        <w:rPr>
          <w:rFonts w:eastAsia="Arial" w:cs="Arial" w:ascii="Arial" w:hAnsi="Arial"/>
          <w:b w:val="false"/>
          <w:i/>
          <w:iCs/>
          <w:caps w:val="false"/>
          <w:smallCaps w:val="false"/>
          <w:color w:val="auto"/>
          <w:spacing w:val="0"/>
          <w:sz w:val="12"/>
          <w:szCs w:val="12"/>
        </w:rPr>
      </w:r>
    </w:p>
    <w:p>
      <w:pPr>
        <w:pStyle w:val="Normal"/>
        <w:bidi w:val="0"/>
        <w:spacing w:lineRule="auto" w:line="360"/>
        <w:ind w:left="1417" w:right="0" w:hanging="0"/>
        <w:jc w:val="both"/>
        <w:rPr>
          <w:rFonts w:ascii="Arial" w:hAnsi="Arial"/>
          <w:i/>
          <w:i/>
          <w:iCs/>
          <w:color w:val="auto"/>
          <w:sz w:val="21"/>
          <w:szCs w:val="21"/>
        </w:rPr>
      </w:pPr>
      <w:r>
        <w:rPr>
          <w:rFonts w:eastAsia="Arial" w:cs="Inconsolata;monospace" w:ascii="Arial" w:hAnsi="Arial"/>
          <w:b w:val="false"/>
          <w:i/>
          <w:iCs/>
          <w:caps w:val="false"/>
          <w:smallCaps w:val="false"/>
          <w:color w:val="auto"/>
          <w:spacing w:val="0"/>
          <w:sz w:val="21"/>
          <w:szCs w:val="21"/>
        </w:rPr>
        <w:t xml:space="preserve">§ 1º Considera-se efetiva a notificação pessoal quando for entregue no endereço indicado pelo Contribuinte, consoante cadastro imobiliário utilizado, pelo Município, para o lançamento do IPTU, </w:t>
      </w:r>
      <w:r>
        <w:rPr>
          <w:rFonts w:eastAsia="Arial" w:cs="Arial" w:ascii="Arial" w:hAnsi="Arial"/>
          <w:b w:val="false"/>
          <w:i/>
          <w:iCs/>
          <w:caps w:val="false"/>
          <w:smallCaps w:val="false"/>
          <w:color w:val="auto"/>
          <w:spacing w:val="0"/>
          <w:sz w:val="21"/>
          <w:szCs w:val="21"/>
        </w:rPr>
        <w:t>como também por meio do domicílio eletrônico do contribuinte e mensagem no whastsApp</w:t>
      </w:r>
      <w:r>
        <w:rPr>
          <w:rFonts w:eastAsia="Arial" w:cs="Inconsolata;monospace" w:ascii="Arial" w:hAnsi="Arial"/>
          <w:b w:val="false"/>
          <w:i/>
          <w:iCs/>
          <w:caps w:val="false"/>
          <w:smallCaps w:val="false"/>
          <w:color w:val="auto"/>
          <w:spacing w:val="0"/>
          <w:sz w:val="21"/>
          <w:szCs w:val="21"/>
        </w:rPr>
        <w:t>.</w:t>
      </w:r>
    </w:p>
    <w:p>
      <w:pPr>
        <w:pStyle w:val="Normal"/>
        <w:bidi w:val="0"/>
        <w:spacing w:lineRule="auto" w:line="360"/>
        <w:ind w:left="1417" w:right="0" w:hanging="0"/>
        <w:jc w:val="both"/>
        <w:rPr>
          <w:rFonts w:ascii="Arial" w:hAnsi="Arial" w:eastAsia="Arial" w:cs="Arial"/>
          <w:i/>
          <w:i/>
          <w:iCs/>
          <w:color w:val="auto"/>
          <w:sz w:val="12"/>
          <w:szCs w:val="12"/>
        </w:rPr>
      </w:pPr>
      <w:r>
        <w:rPr>
          <w:rFonts w:eastAsia="Arial" w:cs="Arial" w:ascii="Arial" w:hAnsi="Arial"/>
          <w:i/>
          <w:iCs/>
          <w:color w:val="auto"/>
          <w:sz w:val="12"/>
          <w:szCs w:val="12"/>
        </w:rPr>
      </w:r>
    </w:p>
    <w:p>
      <w:pPr>
        <w:pStyle w:val="Normal"/>
        <w:bidi w:val="0"/>
        <w:spacing w:lineRule="auto" w:line="360"/>
        <w:ind w:left="1417" w:right="0" w:hanging="0"/>
        <w:jc w:val="both"/>
        <w:rPr>
          <w:rFonts w:ascii="Arial" w:hAnsi="Arial" w:eastAsia="Arial" w:cs="Arial"/>
          <w:i/>
          <w:i/>
          <w:iCs/>
          <w:sz w:val="21"/>
          <w:szCs w:val="21"/>
        </w:rPr>
      </w:pPr>
      <w:r>
        <w:rPr>
          <w:rFonts w:eastAsia="Arial" w:cs="Arial" w:ascii="Arial" w:hAnsi="Arial"/>
          <w:i/>
          <w:iCs/>
          <w:sz w:val="21"/>
          <w:szCs w:val="21"/>
        </w:rPr>
        <w:t>(…)</w:t>
      </w:r>
    </w:p>
    <w:p>
      <w:pPr>
        <w:pStyle w:val="Normal"/>
        <w:bidi w:val="0"/>
        <w:spacing w:lineRule="auto" w:line="360"/>
        <w:ind w:left="1417" w:right="0" w:hanging="0"/>
        <w:jc w:val="both"/>
        <w:rPr>
          <w:rFonts w:ascii="Arial" w:hAnsi="Arial" w:eastAsia="Arial" w:cs="Arial"/>
          <w:i/>
          <w:i/>
          <w:iCs/>
          <w:sz w:val="12"/>
          <w:szCs w:val="12"/>
        </w:rPr>
      </w:pPr>
      <w:r>
        <w:rPr>
          <w:rFonts w:eastAsia="Arial" w:cs="Arial" w:ascii="Arial" w:hAnsi="Arial"/>
          <w:i/>
          <w:iCs/>
          <w:sz w:val="12"/>
          <w:szCs w:val="12"/>
        </w:rPr>
      </w:r>
    </w:p>
    <w:p>
      <w:pPr>
        <w:pStyle w:val="Normal"/>
        <w:bidi w:val="0"/>
        <w:spacing w:lineRule="auto" w:line="360"/>
        <w:ind w:left="1417" w:right="0" w:hanging="0"/>
        <w:jc w:val="both"/>
        <w:rPr>
          <w:i/>
          <w:i/>
          <w:iCs/>
          <w:color w:val="auto"/>
          <w:sz w:val="21"/>
          <w:szCs w:val="21"/>
        </w:rPr>
      </w:pPr>
      <w:r>
        <w:rPr>
          <w:rFonts w:eastAsia="Arial" w:cs="Arial" w:ascii="Arial" w:hAnsi="Arial"/>
          <w:i/>
          <w:iCs/>
          <w:color w:val="auto"/>
          <w:sz w:val="21"/>
          <w:szCs w:val="21"/>
        </w:rPr>
        <w:t>A</w:t>
      </w:r>
      <w:r>
        <w:rPr>
          <w:rFonts w:eastAsia="Arial" w:cs="Arial" w:ascii="Arial" w:hAnsi="Arial"/>
          <w:i/>
          <w:iCs/>
          <w:color w:val="auto"/>
          <w:sz w:val="21"/>
          <w:szCs w:val="21"/>
        </w:rPr>
        <w:t>rt. 128-A</w:t>
      </w:r>
      <w:r>
        <w:rPr>
          <w:rFonts w:eastAsia="Arial" w:cs="Arial" w:ascii="Arial" w:hAnsi="Arial"/>
          <w:i/>
          <w:iCs/>
          <w:caps w:val="false"/>
          <w:smallCaps w:val="false"/>
          <w:color w:val="auto"/>
          <w:spacing w:val="0"/>
          <w:sz w:val="21"/>
          <w:szCs w:val="21"/>
        </w:rPr>
        <w:t xml:space="preserve"> …</w:t>
      </w:r>
    </w:p>
    <w:p>
      <w:pPr>
        <w:pStyle w:val="Normal"/>
        <w:bidi w:val="0"/>
        <w:spacing w:lineRule="auto" w:line="360"/>
        <w:ind w:left="1417" w:right="0" w:hanging="0"/>
        <w:jc w:val="both"/>
        <w:rPr>
          <w:i/>
          <w:i/>
          <w:iCs/>
          <w:color w:val="auto"/>
          <w:sz w:val="21"/>
          <w:szCs w:val="21"/>
        </w:rPr>
      </w:pPr>
      <w:r>
        <w:rPr>
          <w:rFonts w:eastAsia="Arial" w:cs="Arial" w:ascii="Arial" w:hAnsi="Arial"/>
          <w:b w:val="false"/>
          <w:i/>
          <w:iCs/>
          <w:caps w:val="false"/>
          <w:smallCaps w:val="false"/>
          <w:color w:val="auto"/>
          <w:spacing w:val="0"/>
          <w:sz w:val="21"/>
          <w:szCs w:val="21"/>
        </w:rPr>
        <w:t>Parágrafo único. Os recursos da C</w:t>
      </w:r>
      <w:r>
        <w:rPr>
          <w:rFonts w:eastAsia="Arial" w:cs="Arial;sans-serif" w:ascii="Arial;sans-serif" w:hAnsi="Arial;sans-serif"/>
          <w:b w:val="false"/>
          <w:i/>
          <w:iCs/>
          <w:caps w:val="false"/>
          <w:smallCaps w:val="false"/>
          <w:color w:val="auto"/>
          <w:spacing w:val="0"/>
          <w:sz w:val="21"/>
          <w:szCs w:val="21"/>
        </w:rPr>
        <w:t>ontribuição para Custeio de Iluminação Pública – CIP poderão ser utilizados no custeio, na expansão e na melhoria do serviço de iluminação pública e de sistemas de monitoramento para segurança e preservação de logradouros públicos</w:t>
      </w:r>
      <w:r>
        <w:rPr>
          <w:rFonts w:eastAsia="Arial" w:cs="Arial" w:ascii="Arial" w:hAnsi="Arial"/>
          <w:b w:val="false"/>
          <w:i/>
          <w:iCs/>
          <w:caps w:val="false"/>
          <w:smallCaps w:val="false"/>
          <w:color w:val="auto"/>
          <w:spacing w:val="0"/>
          <w:sz w:val="21"/>
          <w:szCs w:val="21"/>
        </w:rPr>
        <w:t>.</w:t>
      </w:r>
    </w:p>
    <w:p>
      <w:pPr>
        <w:pStyle w:val="Normal"/>
        <w:bidi w:val="0"/>
        <w:spacing w:lineRule="auto" w:line="360"/>
        <w:ind w:left="1417" w:right="0" w:hanging="0"/>
        <w:jc w:val="both"/>
        <w:rPr>
          <w:i/>
          <w:i/>
          <w:iCs/>
          <w:color w:val="auto"/>
          <w:sz w:val="12"/>
          <w:szCs w:val="12"/>
        </w:rPr>
      </w:pPr>
      <w:r>
        <w:rPr>
          <w:i/>
          <w:iCs/>
          <w:color w:val="auto"/>
          <w:sz w:val="12"/>
          <w:szCs w:val="12"/>
        </w:rPr>
      </w:r>
    </w:p>
    <w:p>
      <w:pPr>
        <w:pStyle w:val="Normal"/>
        <w:bidi w:val="0"/>
        <w:spacing w:lineRule="auto" w:line="360"/>
        <w:ind w:left="1417" w:right="0" w:hanging="0"/>
        <w:jc w:val="both"/>
        <w:rPr>
          <w:rFonts w:ascii="Arial" w:hAnsi="Arial"/>
          <w:i/>
          <w:i/>
          <w:iCs/>
          <w:sz w:val="21"/>
          <w:szCs w:val="21"/>
        </w:rPr>
      </w:pPr>
      <w:r>
        <w:rPr>
          <w:rFonts w:ascii="Arial" w:hAnsi="Arial"/>
          <w:i/>
          <w:iCs/>
          <w:sz w:val="21"/>
          <w:szCs w:val="21"/>
        </w:rPr>
        <w:t>(...)</w:t>
      </w:r>
    </w:p>
    <w:p>
      <w:pPr>
        <w:pStyle w:val="Normal"/>
        <w:bidi w:val="0"/>
        <w:spacing w:lineRule="auto" w:line="360"/>
        <w:ind w:left="1417" w:right="0" w:hanging="0"/>
        <w:jc w:val="both"/>
        <w:rPr>
          <w:rFonts w:ascii="Arial" w:hAnsi="Arial" w:eastAsia="Arial" w:cs="Arial"/>
          <w:i/>
          <w:i/>
          <w:iCs/>
          <w:caps w:val="false"/>
          <w:smallCaps w:val="false"/>
          <w:color w:val="333333"/>
          <w:spacing w:val="0"/>
          <w:sz w:val="12"/>
          <w:szCs w:val="12"/>
        </w:rPr>
      </w:pPr>
      <w:r>
        <w:rPr>
          <w:rFonts w:eastAsia="Arial" w:cs="Arial" w:ascii="Arial" w:hAnsi="Arial"/>
          <w:i/>
          <w:iCs/>
          <w:caps w:val="false"/>
          <w:smallCaps w:val="false"/>
          <w:color w:val="333333"/>
          <w:spacing w:val="0"/>
          <w:sz w:val="12"/>
          <w:szCs w:val="12"/>
        </w:rPr>
      </w:r>
    </w:p>
    <w:p>
      <w:pPr>
        <w:pStyle w:val="Normal"/>
        <w:bidi w:val="0"/>
        <w:spacing w:lineRule="auto" w:line="360"/>
        <w:ind w:left="1417" w:right="0" w:hanging="0"/>
        <w:jc w:val="both"/>
        <w:rPr>
          <w:rFonts w:ascii="Arial" w:hAnsi="Arial"/>
          <w:i/>
          <w:i/>
          <w:iCs/>
          <w:color w:val="auto"/>
          <w:sz w:val="21"/>
          <w:szCs w:val="21"/>
        </w:rPr>
      </w:pPr>
      <w:r>
        <w:rPr>
          <w:rFonts w:eastAsia="Arial" w:cs="Arial" w:ascii="Arial" w:hAnsi="Arial"/>
          <w:i/>
          <w:iCs/>
          <w:caps w:val="false"/>
          <w:smallCaps w:val="false"/>
          <w:color w:val="auto"/>
          <w:spacing w:val="0"/>
          <w:sz w:val="21"/>
          <w:szCs w:val="21"/>
        </w:rPr>
        <w:t xml:space="preserve">Art. 157. </w:t>
      </w:r>
      <w:r>
        <w:rPr>
          <w:rFonts w:eastAsia="Arial" w:cs="Inconsolata;monospace" w:ascii="Arial" w:hAnsi="Arial"/>
          <w:b w:val="false"/>
          <w:i/>
          <w:iCs/>
          <w:caps w:val="false"/>
          <w:smallCaps w:val="false"/>
          <w:color w:val="auto"/>
          <w:spacing w:val="0"/>
          <w:sz w:val="21"/>
          <w:szCs w:val="21"/>
        </w:rPr>
        <w:t xml:space="preserve">O sujeito passivo será notificado do lançamento, pessoalmente, no seu domicílio tributário, ou ainda, através de seu representante legalmente constituído, ou preposto, com poderes para tal, </w:t>
      </w:r>
      <w:r>
        <w:rPr>
          <w:rFonts w:eastAsia="Arial" w:cs="Arial" w:ascii="Arial" w:hAnsi="Arial"/>
          <w:b w:val="false"/>
          <w:i/>
          <w:iCs/>
          <w:caps w:val="false"/>
          <w:smallCaps w:val="false"/>
          <w:color w:val="auto"/>
          <w:spacing w:val="0"/>
          <w:sz w:val="21"/>
          <w:szCs w:val="21"/>
        </w:rPr>
        <w:t xml:space="preserve">como também por meio do domicílio eletrônico do contribuinte e mensagem no whastsApp. </w:t>
      </w:r>
    </w:p>
    <w:p>
      <w:pPr>
        <w:pStyle w:val="Normal"/>
        <w:bidi w:val="0"/>
        <w:spacing w:lineRule="auto" w:line="360"/>
        <w:ind w:left="1417" w:right="0" w:hanging="0"/>
        <w:jc w:val="both"/>
        <w:rPr>
          <w:rFonts w:ascii="Arial" w:hAnsi="Arial" w:eastAsia="Arial" w:cs="Arial"/>
          <w:i/>
          <w:i/>
          <w:iCs/>
          <w:color w:val="auto"/>
          <w:sz w:val="12"/>
          <w:szCs w:val="12"/>
        </w:rPr>
      </w:pPr>
      <w:r>
        <w:rPr>
          <w:rFonts w:eastAsia="Arial" w:cs="Arial" w:ascii="Arial" w:hAnsi="Arial"/>
          <w:i/>
          <w:iCs/>
          <w:color w:val="auto"/>
          <w:sz w:val="12"/>
          <w:szCs w:val="12"/>
        </w:rPr>
      </w:r>
    </w:p>
    <w:p>
      <w:pPr>
        <w:pStyle w:val="Normal"/>
        <w:bidi w:val="0"/>
        <w:spacing w:lineRule="auto" w:line="360"/>
        <w:ind w:left="1417" w:right="0" w:hanging="0"/>
        <w:jc w:val="both"/>
        <w:rPr>
          <w:rFonts w:ascii="Arial" w:hAnsi="Arial" w:eastAsia="Arial" w:cs="Arial"/>
          <w:i/>
          <w:i/>
          <w:iCs/>
          <w:color w:val="auto"/>
          <w:sz w:val="21"/>
          <w:szCs w:val="21"/>
        </w:rPr>
      </w:pPr>
      <w:r>
        <w:rPr>
          <w:rFonts w:eastAsia="Arial" w:cs="Arial" w:ascii="Arial" w:hAnsi="Arial"/>
          <w:i/>
          <w:iCs/>
          <w:color w:val="auto"/>
          <w:sz w:val="21"/>
          <w:szCs w:val="21"/>
        </w:rPr>
        <w:t>(…)</w:t>
      </w:r>
    </w:p>
    <w:p>
      <w:pPr>
        <w:pStyle w:val="Normal"/>
        <w:bidi w:val="0"/>
        <w:spacing w:lineRule="auto" w:line="360"/>
        <w:ind w:left="1417" w:right="0" w:hanging="0"/>
        <w:jc w:val="both"/>
        <w:rPr>
          <w:rFonts w:ascii="Arial" w:hAnsi="Arial" w:eastAsia="Arial" w:cs="Arial"/>
          <w:i/>
          <w:i/>
          <w:iCs/>
          <w:color w:val="auto"/>
          <w:sz w:val="12"/>
          <w:szCs w:val="12"/>
        </w:rPr>
      </w:pPr>
      <w:r>
        <w:rPr>
          <w:rFonts w:eastAsia="Arial" w:cs="Arial" w:ascii="Arial" w:hAnsi="Arial"/>
          <w:i/>
          <w:iCs/>
          <w:color w:val="auto"/>
          <w:sz w:val="12"/>
          <w:szCs w:val="12"/>
        </w:rPr>
      </w:r>
    </w:p>
    <w:p>
      <w:pPr>
        <w:pStyle w:val="Normal"/>
        <w:bidi w:val="0"/>
        <w:spacing w:lineRule="auto" w:line="360"/>
        <w:ind w:left="1417" w:right="0" w:hanging="0"/>
        <w:jc w:val="both"/>
        <w:rPr>
          <w:rFonts w:ascii="Arial" w:hAnsi="Arial" w:eastAsia="Arial" w:cs="Inconsolata;monospace"/>
          <w:b w:val="false"/>
          <w:b w:val="false"/>
          <w:i/>
          <w:i/>
          <w:iCs/>
          <w:caps w:val="false"/>
          <w:smallCaps w:val="false"/>
          <w:color w:val="auto"/>
          <w:spacing w:val="0"/>
          <w:sz w:val="21"/>
          <w:szCs w:val="21"/>
        </w:rPr>
      </w:pPr>
      <w:r>
        <w:rPr>
          <w:rFonts w:eastAsia="Arial" w:cs="Inconsolata;monospace" w:ascii="Arial" w:hAnsi="Arial"/>
          <w:b w:val="false"/>
          <w:i/>
          <w:iCs/>
          <w:caps w:val="false"/>
          <w:smallCaps w:val="false"/>
          <w:color w:val="auto"/>
          <w:spacing w:val="0"/>
          <w:sz w:val="21"/>
          <w:szCs w:val="21"/>
        </w:rPr>
        <w:t>§ 2º Na impossibilidade de atender o disposto no caput, a notificação far-se-á por Edital.</w:t>
      </w:r>
    </w:p>
    <w:p>
      <w:pPr>
        <w:pStyle w:val="Normal"/>
        <w:bidi w:val="0"/>
        <w:spacing w:lineRule="auto" w:line="360"/>
        <w:ind w:left="1417" w:right="0" w:hanging="0"/>
        <w:jc w:val="both"/>
        <w:rPr>
          <w:rFonts w:ascii="Arial" w:hAnsi="Arial" w:eastAsia="Arial" w:cs="Inconsolata;monospace"/>
          <w:b w:val="false"/>
          <w:b w:val="false"/>
          <w:i/>
          <w:i/>
          <w:iCs/>
          <w:caps w:val="false"/>
          <w:smallCaps w:val="false"/>
          <w:color w:val="auto"/>
          <w:spacing w:val="0"/>
          <w:sz w:val="12"/>
          <w:szCs w:val="12"/>
        </w:rPr>
      </w:pPr>
      <w:r>
        <w:rPr>
          <w:rFonts w:eastAsia="Arial" w:cs="Inconsolata;monospace" w:ascii="Arial" w:hAnsi="Arial"/>
          <w:b w:val="false"/>
          <w:i/>
          <w:iCs/>
          <w:caps w:val="false"/>
          <w:smallCaps w:val="false"/>
          <w:color w:val="auto"/>
          <w:spacing w:val="0"/>
          <w:sz w:val="12"/>
          <w:szCs w:val="12"/>
        </w:rPr>
      </w:r>
    </w:p>
    <w:p>
      <w:pPr>
        <w:pStyle w:val="Normal"/>
        <w:bidi w:val="0"/>
        <w:spacing w:lineRule="auto" w:line="360"/>
        <w:ind w:left="1417" w:right="0" w:hanging="0"/>
        <w:jc w:val="both"/>
        <w:rPr>
          <w:rFonts w:ascii="Arial" w:hAnsi="Arial" w:eastAsia="Arial" w:cs="Inconsolata;monospace"/>
          <w:b w:val="false"/>
          <w:b w:val="false"/>
          <w:i/>
          <w:i/>
          <w:iCs/>
          <w:caps w:val="false"/>
          <w:smallCaps w:val="false"/>
          <w:color w:val="auto"/>
          <w:spacing w:val="0"/>
          <w:sz w:val="21"/>
          <w:szCs w:val="21"/>
        </w:rPr>
      </w:pPr>
      <w:r>
        <w:rPr>
          <w:rFonts w:eastAsia="Arial" w:cs="Inconsolata;monospace" w:ascii="Arial" w:hAnsi="Arial"/>
          <w:b w:val="false"/>
          <w:i/>
          <w:iCs/>
          <w:caps w:val="false"/>
          <w:smallCaps w:val="false"/>
          <w:color w:val="auto"/>
          <w:spacing w:val="0"/>
          <w:sz w:val="21"/>
          <w:szCs w:val="21"/>
        </w:rPr>
        <w:t>(…)</w:t>
      </w:r>
    </w:p>
    <w:p>
      <w:pPr>
        <w:pStyle w:val="Normal"/>
        <w:bidi w:val="0"/>
        <w:spacing w:lineRule="auto" w:line="360"/>
        <w:ind w:left="1417" w:right="0" w:hanging="0"/>
        <w:jc w:val="both"/>
        <w:rPr>
          <w:rFonts w:ascii="Arial" w:hAnsi="Arial" w:eastAsia="Arial" w:cs="Arial"/>
          <w:i/>
          <w:i/>
          <w:iCs/>
          <w:color w:val="auto"/>
          <w:sz w:val="12"/>
          <w:szCs w:val="12"/>
        </w:rPr>
      </w:pPr>
      <w:r>
        <w:rPr>
          <w:rFonts w:eastAsia="Arial" w:cs="Arial" w:ascii="Arial" w:hAnsi="Arial"/>
          <w:i/>
          <w:iCs/>
          <w:color w:val="auto"/>
          <w:sz w:val="12"/>
          <w:szCs w:val="12"/>
        </w:rPr>
      </w:r>
    </w:p>
    <w:p>
      <w:pPr>
        <w:pStyle w:val="Normal"/>
        <w:bidi w:val="0"/>
        <w:spacing w:lineRule="auto" w:line="360"/>
        <w:ind w:left="1417" w:right="0" w:hanging="0"/>
        <w:jc w:val="both"/>
        <w:rPr>
          <w:rFonts w:ascii="Arial" w:hAnsi="Arial" w:cs="Arial"/>
          <w:i/>
          <w:i/>
          <w:iCs/>
          <w:caps w:val="false"/>
          <w:smallCaps w:val="false"/>
          <w:color w:val="auto"/>
          <w:spacing w:val="0"/>
          <w:sz w:val="21"/>
          <w:szCs w:val="21"/>
        </w:rPr>
      </w:pPr>
      <w:r>
        <w:rPr>
          <w:rFonts w:cs="Arial" w:ascii="Arial" w:hAnsi="Arial"/>
          <w:i/>
          <w:iCs/>
          <w:caps w:val="false"/>
          <w:smallCaps w:val="false"/>
          <w:color w:val="auto"/>
          <w:spacing w:val="0"/>
          <w:sz w:val="21"/>
          <w:szCs w:val="21"/>
        </w:rPr>
        <w:t>“</w:t>
      </w:r>
      <w:r>
        <w:rPr>
          <w:rFonts w:cs="Arial" w:ascii="Arial" w:hAnsi="Arial"/>
          <w:i/>
          <w:iCs/>
          <w:caps w:val="false"/>
          <w:smallCaps w:val="false"/>
          <w:color w:val="auto"/>
          <w:spacing w:val="0"/>
          <w:sz w:val="21"/>
          <w:szCs w:val="21"/>
        </w:rPr>
        <w:t>Art. 230.  …</w:t>
      </w:r>
    </w:p>
    <w:p>
      <w:pPr>
        <w:pStyle w:val="Normal"/>
        <w:bidi w:val="0"/>
        <w:spacing w:lineRule="auto" w:line="360"/>
        <w:ind w:left="1417" w:right="0" w:hanging="0"/>
        <w:jc w:val="both"/>
        <w:rPr>
          <w:rFonts w:ascii="Arial" w:hAnsi="Arial" w:cs="Arial"/>
          <w:i/>
          <w:i/>
          <w:iCs/>
          <w:color w:val="auto"/>
          <w:sz w:val="21"/>
          <w:szCs w:val="21"/>
        </w:rPr>
      </w:pPr>
      <w:r>
        <w:rPr>
          <w:rFonts w:cs="Arial" w:ascii="Arial" w:hAnsi="Arial"/>
          <w:i/>
          <w:iCs/>
          <w:color w:val="auto"/>
          <w:sz w:val="21"/>
          <w:szCs w:val="21"/>
        </w:rPr>
        <w:t>(...)</w:t>
      </w:r>
    </w:p>
    <w:p>
      <w:pPr>
        <w:pStyle w:val="Normal"/>
        <w:bidi w:val="0"/>
        <w:spacing w:lineRule="auto" w:line="360"/>
        <w:ind w:left="1417" w:right="0" w:hanging="0"/>
        <w:jc w:val="both"/>
        <w:rPr>
          <w:rFonts w:ascii="Arial" w:hAnsi="Arial" w:cs="Arial"/>
          <w:b w:val="false"/>
          <w:b w:val="false"/>
          <w:i/>
          <w:i/>
          <w:iCs/>
          <w:caps w:val="false"/>
          <w:smallCaps w:val="false"/>
          <w:color w:val="auto"/>
          <w:spacing w:val="0"/>
          <w:sz w:val="21"/>
          <w:szCs w:val="21"/>
        </w:rPr>
      </w:pPr>
      <w:r>
        <w:rPr>
          <w:rFonts w:cs="Arial" w:ascii="Arial" w:hAnsi="Arial"/>
          <w:b w:val="false"/>
          <w:i/>
          <w:iCs/>
          <w:caps w:val="false"/>
          <w:smallCaps w:val="false"/>
          <w:color w:val="auto"/>
          <w:spacing w:val="0"/>
          <w:sz w:val="21"/>
          <w:szCs w:val="21"/>
        </w:rPr>
        <w:t xml:space="preserve">V - proprietário (a) ou possuidor (a) por natureza ou acessão física, como definido em lei civil, de um único imóvel, de uso exclusivo para sua residência, desde que possua idade igual ou superior a 60 anos e renda familiar de até 03 (três) salários-mínimos; </w:t>
      </w:r>
    </w:p>
    <w:p>
      <w:pPr>
        <w:pStyle w:val="Normal"/>
        <w:bidi w:val="0"/>
        <w:spacing w:lineRule="auto" w:line="360"/>
        <w:ind w:left="1417" w:right="0" w:hanging="0"/>
        <w:jc w:val="both"/>
        <w:rPr>
          <w:rFonts w:ascii="Arial" w:hAnsi="Arial" w:cs="Arial"/>
          <w:i/>
          <w:i/>
          <w:iCs/>
          <w:sz w:val="12"/>
          <w:szCs w:val="12"/>
        </w:rPr>
      </w:pPr>
      <w:r>
        <w:rPr>
          <w:rFonts w:cs="Arial" w:ascii="Arial" w:hAnsi="Arial"/>
          <w:i/>
          <w:iCs/>
          <w:sz w:val="12"/>
          <w:szCs w:val="12"/>
        </w:rPr>
      </w:r>
    </w:p>
    <w:p>
      <w:pPr>
        <w:pStyle w:val="Normal"/>
        <w:bidi w:val="0"/>
        <w:spacing w:lineRule="auto" w:line="360"/>
        <w:ind w:left="1417" w:right="0" w:hanging="0"/>
        <w:jc w:val="both"/>
        <w:rPr>
          <w:rFonts w:ascii="Arial" w:hAnsi="Arial" w:cs="Arial"/>
          <w:i/>
          <w:i/>
          <w:iCs/>
          <w:sz w:val="21"/>
          <w:szCs w:val="21"/>
        </w:rPr>
      </w:pPr>
      <w:r>
        <w:rPr>
          <w:rFonts w:cs="Arial" w:ascii="Arial" w:hAnsi="Arial"/>
          <w:i/>
          <w:iCs/>
          <w:sz w:val="21"/>
          <w:szCs w:val="21"/>
        </w:rPr>
        <w:t>(…)</w:t>
      </w:r>
    </w:p>
    <w:p>
      <w:pPr>
        <w:pStyle w:val="Normal"/>
        <w:bidi w:val="0"/>
        <w:spacing w:lineRule="auto" w:line="360"/>
        <w:ind w:left="1417" w:right="0" w:hanging="0"/>
        <w:jc w:val="both"/>
        <w:rPr>
          <w:rFonts w:ascii="Arial" w:hAnsi="Arial" w:cs="Arial"/>
          <w:i/>
          <w:i/>
          <w:iCs/>
          <w:sz w:val="12"/>
          <w:szCs w:val="12"/>
        </w:rPr>
      </w:pPr>
      <w:r>
        <w:rPr>
          <w:rFonts w:cs="Arial" w:ascii="Arial" w:hAnsi="Arial"/>
          <w:i/>
          <w:iCs/>
          <w:sz w:val="12"/>
          <w:szCs w:val="12"/>
        </w:rPr>
      </w:r>
    </w:p>
    <w:p>
      <w:pPr>
        <w:pStyle w:val="Normal"/>
        <w:bidi w:val="0"/>
        <w:spacing w:lineRule="auto" w:line="360"/>
        <w:ind w:left="1417" w:right="0" w:hanging="0"/>
        <w:jc w:val="both"/>
        <w:rPr>
          <w:rFonts w:ascii="Arial" w:hAnsi="Arial"/>
          <w:i/>
          <w:i/>
          <w:iCs/>
          <w:color w:val="auto"/>
          <w:sz w:val="21"/>
          <w:szCs w:val="21"/>
        </w:rPr>
      </w:pPr>
      <w:r>
        <w:rPr>
          <w:rFonts w:cs="Arial" w:ascii="Arial" w:hAnsi="Arial"/>
          <w:i/>
          <w:iCs/>
          <w:color w:val="auto"/>
          <w:sz w:val="21"/>
          <w:szCs w:val="21"/>
        </w:rPr>
        <w:t>§ 2º</w:t>
      </w:r>
      <w:r>
        <w:rPr>
          <w:rFonts w:cs="Inconsolata;monospace" w:ascii="Arial" w:hAnsi="Arial"/>
          <w:b w:val="false"/>
          <w:i/>
          <w:iCs/>
          <w:caps w:val="false"/>
          <w:smallCaps w:val="false"/>
          <w:color w:val="auto"/>
          <w:spacing w:val="0"/>
          <w:sz w:val="21"/>
          <w:szCs w:val="21"/>
        </w:rPr>
        <w:t xml:space="preserve"> O benefício de isenção do IPTU para as situações previstas neste artigo deverá ser requerido até o dia 10 </w:t>
      </w:r>
      <w:r>
        <w:rPr>
          <w:rFonts w:cs="Inconsolata;monospace" w:ascii="Arial" w:hAnsi="Arial"/>
          <w:b w:val="false"/>
          <w:i/>
          <w:iCs/>
          <w:caps w:val="false"/>
          <w:smallCaps w:val="false"/>
          <w:color w:val="auto"/>
          <w:spacing w:val="0"/>
          <w:sz w:val="21"/>
          <w:szCs w:val="21"/>
        </w:rPr>
        <w:t>(dez)</w:t>
      </w:r>
      <w:r>
        <w:rPr>
          <w:rFonts w:cs="Inconsolata;monospace" w:ascii="Arial" w:hAnsi="Arial"/>
          <w:b w:val="false"/>
          <w:i/>
          <w:iCs/>
          <w:caps w:val="false"/>
          <w:smallCaps w:val="false"/>
          <w:color w:val="auto"/>
          <w:spacing w:val="0"/>
          <w:sz w:val="21"/>
          <w:szCs w:val="21"/>
        </w:rPr>
        <w:t xml:space="preserve"> de outubro do ano </w:t>
      </w:r>
      <w:r>
        <w:rPr>
          <w:rFonts w:cs="Inconsolata;monospace" w:ascii="Arial" w:hAnsi="Arial"/>
          <w:b w:val="false"/>
          <w:i/>
          <w:iCs/>
          <w:caps w:val="false"/>
          <w:smallCaps w:val="false"/>
          <w:color w:val="auto"/>
          <w:spacing w:val="0"/>
          <w:sz w:val="21"/>
          <w:szCs w:val="21"/>
        </w:rPr>
        <w:t>em vigor para</w:t>
      </w:r>
      <w:r>
        <w:rPr>
          <w:rFonts w:cs="Inconsolata;monospace" w:ascii="Arial" w:hAnsi="Arial"/>
          <w:b w:val="false"/>
          <w:i/>
          <w:iCs/>
          <w:caps w:val="false"/>
          <w:smallCaps w:val="false"/>
          <w:color w:val="auto"/>
          <w:spacing w:val="0"/>
          <w:sz w:val="21"/>
          <w:szCs w:val="21"/>
        </w:rPr>
        <w:t xml:space="preserve">, </w:t>
      </w:r>
      <w:r>
        <w:rPr>
          <w:rFonts w:cs="Inconsolata;monospace" w:ascii="Arial" w:hAnsi="Arial"/>
          <w:b w:val="false"/>
          <w:i/>
          <w:iCs/>
          <w:caps w:val="false"/>
          <w:smallCaps w:val="false"/>
          <w:color w:val="auto"/>
          <w:spacing w:val="0"/>
          <w:sz w:val="21"/>
          <w:szCs w:val="21"/>
        </w:rPr>
        <w:t>uma vez concedido,</w:t>
      </w:r>
      <w:r>
        <w:rPr>
          <w:rFonts w:cs="Inconsolata;monospace" w:ascii="Arial" w:hAnsi="Arial"/>
          <w:b w:val="false"/>
          <w:i/>
          <w:iCs/>
          <w:caps w:val="false"/>
          <w:smallCaps w:val="false"/>
          <w:color w:val="auto"/>
          <w:spacing w:val="0"/>
          <w:sz w:val="21"/>
          <w:szCs w:val="21"/>
        </w:rPr>
        <w:t xml:space="preserve"> </w:t>
      </w:r>
      <w:r>
        <w:rPr>
          <w:rFonts w:cs="Inconsolata;monospace" w:ascii="Arial" w:hAnsi="Arial"/>
          <w:b w:val="false"/>
          <w:i/>
          <w:iCs/>
          <w:caps w:val="false"/>
          <w:smallCaps w:val="false"/>
          <w:color w:val="auto"/>
          <w:spacing w:val="0"/>
          <w:sz w:val="21"/>
          <w:szCs w:val="21"/>
        </w:rPr>
        <w:t>ter sua vigência de</w:t>
      </w:r>
      <w:r>
        <w:rPr>
          <w:rFonts w:cs="Inconsolata;monospace" w:ascii="Arial" w:hAnsi="Arial"/>
          <w:b w:val="false"/>
          <w:i/>
          <w:iCs/>
          <w:caps w:val="false"/>
          <w:smallCaps w:val="false"/>
          <w:color w:val="auto"/>
          <w:spacing w:val="0"/>
          <w:sz w:val="21"/>
          <w:szCs w:val="21"/>
        </w:rPr>
        <w:t xml:space="preserve"> até 03 (três) anos a partir do exercício seguinte ao do requerimento. Após o dia 15 </w:t>
      </w:r>
      <w:r>
        <w:rPr>
          <w:rFonts w:cs="Inconsolata;monospace" w:ascii="Arial" w:hAnsi="Arial"/>
          <w:b w:val="false"/>
          <w:i/>
          <w:iCs/>
          <w:caps w:val="false"/>
          <w:smallCaps w:val="false"/>
          <w:color w:val="auto"/>
          <w:spacing w:val="0"/>
          <w:sz w:val="21"/>
          <w:szCs w:val="21"/>
        </w:rPr>
        <w:t xml:space="preserve">(quinze) </w:t>
      </w:r>
      <w:r>
        <w:rPr>
          <w:rFonts w:cs="Inconsolata;monospace" w:ascii="Arial" w:hAnsi="Arial"/>
          <w:b w:val="false"/>
          <w:i/>
          <w:iCs/>
          <w:caps w:val="false"/>
          <w:smallCaps w:val="false"/>
          <w:color w:val="auto"/>
          <w:spacing w:val="0"/>
          <w:sz w:val="21"/>
          <w:szCs w:val="21"/>
        </w:rPr>
        <w:t xml:space="preserve">de novembro do ano do requerimento, não serão aceitos documentos para comprovar o direito a obtenção do benefício. </w:t>
      </w:r>
    </w:p>
    <w:p>
      <w:pPr>
        <w:pStyle w:val="Normal"/>
        <w:bidi w:val="0"/>
        <w:spacing w:lineRule="auto" w:line="360"/>
        <w:ind w:left="1417" w:right="0" w:hanging="0"/>
        <w:jc w:val="both"/>
        <w:rPr>
          <w:rFonts w:ascii="Arial" w:hAnsi="Arial" w:cs="Inconsolata;monospace"/>
          <w:b w:val="false"/>
          <w:b w:val="false"/>
          <w:i/>
          <w:i/>
          <w:iCs/>
          <w:caps w:val="false"/>
          <w:smallCaps w:val="false"/>
          <w:color w:val="auto"/>
          <w:spacing w:val="0"/>
          <w:sz w:val="12"/>
          <w:szCs w:val="12"/>
        </w:rPr>
      </w:pPr>
      <w:r>
        <w:rPr>
          <w:rFonts w:cs="Inconsolata;monospace" w:ascii="Arial" w:hAnsi="Arial"/>
          <w:b w:val="false"/>
          <w:i/>
          <w:iCs/>
          <w:caps w:val="false"/>
          <w:smallCaps w:val="false"/>
          <w:color w:val="auto"/>
          <w:spacing w:val="0"/>
          <w:sz w:val="12"/>
          <w:szCs w:val="12"/>
        </w:rPr>
      </w:r>
    </w:p>
    <w:p>
      <w:pPr>
        <w:pStyle w:val="Normal"/>
        <w:bidi w:val="0"/>
        <w:spacing w:lineRule="auto" w:line="360"/>
        <w:ind w:left="1417" w:right="0" w:hanging="0"/>
        <w:jc w:val="both"/>
        <w:rPr>
          <w:rFonts w:ascii="Arial" w:hAnsi="Arial" w:cs="Inconsolata;monospace"/>
          <w:b w:val="false"/>
          <w:b w:val="false"/>
          <w:i/>
          <w:i/>
          <w:iCs/>
          <w:caps w:val="false"/>
          <w:smallCaps w:val="false"/>
          <w:color w:val="auto"/>
          <w:spacing w:val="0"/>
          <w:sz w:val="21"/>
          <w:szCs w:val="21"/>
        </w:rPr>
      </w:pPr>
      <w:r>
        <w:rPr>
          <w:rFonts w:cs="Inconsolata;monospace" w:ascii="Arial" w:hAnsi="Arial"/>
          <w:b w:val="false"/>
          <w:i/>
          <w:iCs/>
          <w:caps w:val="false"/>
          <w:smallCaps w:val="false"/>
          <w:color w:val="auto"/>
          <w:spacing w:val="0"/>
          <w:sz w:val="21"/>
          <w:szCs w:val="21"/>
        </w:rPr>
        <w:t>(…)</w:t>
      </w:r>
    </w:p>
    <w:p>
      <w:pPr>
        <w:pStyle w:val="Normal"/>
        <w:bidi w:val="0"/>
        <w:spacing w:lineRule="auto" w:line="360"/>
        <w:ind w:left="1417" w:right="0" w:hanging="0"/>
        <w:jc w:val="both"/>
        <w:rPr>
          <w:rFonts w:ascii="Arial" w:hAnsi="Arial" w:cs="Arial"/>
          <w:i/>
          <w:i/>
          <w:iCs/>
          <w:sz w:val="12"/>
          <w:szCs w:val="12"/>
        </w:rPr>
      </w:pPr>
      <w:r>
        <w:rPr>
          <w:rFonts w:cs="Arial" w:ascii="Arial" w:hAnsi="Arial"/>
          <w:i/>
          <w:iCs/>
          <w:sz w:val="12"/>
          <w:szCs w:val="12"/>
        </w:rPr>
      </w:r>
    </w:p>
    <w:p>
      <w:pPr>
        <w:pStyle w:val="Normal"/>
        <w:bidi w:val="0"/>
        <w:spacing w:lineRule="auto" w:line="360"/>
        <w:ind w:left="1417" w:right="0" w:hanging="0"/>
        <w:jc w:val="both"/>
        <w:rPr>
          <w:rFonts w:ascii="Arial" w:hAnsi="Arial" w:cs="Arial"/>
          <w:i/>
          <w:i/>
          <w:iCs/>
          <w:sz w:val="21"/>
          <w:szCs w:val="21"/>
        </w:rPr>
      </w:pPr>
      <w:r>
        <w:rPr>
          <w:rFonts w:cs="Arial" w:ascii="Arial" w:hAnsi="Arial"/>
          <w:i/>
          <w:iCs/>
          <w:sz w:val="21"/>
          <w:szCs w:val="21"/>
        </w:rPr>
        <w:t>§ 4° No caso do inciso V, se comprovado que o proprietário(a) ou possuidor(a) resida em casa de longa permanência, será admitida o uso do imóvel para moradia, por filho ou tutor.“</w:t>
      </w:r>
    </w:p>
    <w:p>
      <w:pPr>
        <w:pStyle w:val="Normal"/>
        <w:bidi w:val="0"/>
        <w:spacing w:lineRule="auto" w:line="360"/>
        <w:ind w:left="1417" w:right="0" w:hanging="0"/>
        <w:jc w:val="both"/>
        <w:rPr>
          <w:i/>
          <w:i/>
          <w:iCs/>
          <w:sz w:val="12"/>
          <w:szCs w:val="12"/>
        </w:rPr>
      </w:pPr>
      <w:r>
        <w:rPr>
          <w:i/>
          <w:iCs/>
          <w:sz w:val="12"/>
          <w:szCs w:val="12"/>
        </w:rPr>
      </w:r>
    </w:p>
    <w:p>
      <w:pPr>
        <w:pStyle w:val="Normal"/>
        <w:bidi w:val="0"/>
        <w:spacing w:lineRule="auto" w:line="360"/>
        <w:ind w:left="1417" w:right="0" w:hanging="0"/>
        <w:jc w:val="both"/>
        <w:rPr>
          <w:rFonts w:ascii="Arial" w:hAnsi="Arial" w:cs="Arial"/>
          <w:i/>
          <w:i/>
          <w:iCs/>
          <w:sz w:val="21"/>
          <w:szCs w:val="21"/>
        </w:rPr>
      </w:pPr>
      <w:r>
        <w:rPr>
          <w:rFonts w:cs="Arial" w:ascii="Arial" w:hAnsi="Arial"/>
          <w:i/>
          <w:iCs/>
          <w:sz w:val="21"/>
          <w:szCs w:val="21"/>
        </w:rPr>
        <w:t>(...)</w:t>
      </w:r>
    </w:p>
    <w:p>
      <w:pPr>
        <w:pStyle w:val="Normal"/>
        <w:bidi w:val="0"/>
        <w:spacing w:lineRule="auto" w:line="360"/>
        <w:ind w:left="1417" w:right="0" w:hanging="0"/>
        <w:jc w:val="both"/>
        <w:rPr>
          <w:i/>
          <w:i/>
          <w:iCs/>
          <w:sz w:val="12"/>
          <w:szCs w:val="12"/>
        </w:rPr>
      </w:pPr>
      <w:r>
        <w:rPr>
          <w:i/>
          <w:iCs/>
          <w:sz w:val="12"/>
          <w:szCs w:val="12"/>
        </w:rPr>
      </w:r>
    </w:p>
    <w:p>
      <w:pPr>
        <w:pStyle w:val="Normal"/>
        <w:bidi w:val="0"/>
        <w:spacing w:lineRule="auto" w:line="360"/>
        <w:ind w:left="1417" w:right="0" w:hanging="0"/>
        <w:jc w:val="both"/>
        <w:rPr>
          <w:rFonts w:ascii="Arial" w:hAnsi="Arial" w:cs="Arial"/>
          <w:i/>
          <w:i/>
          <w:iCs/>
          <w:sz w:val="21"/>
          <w:szCs w:val="21"/>
        </w:rPr>
      </w:pPr>
      <w:r>
        <w:rPr>
          <w:rFonts w:cs="Arial" w:ascii="Arial" w:hAnsi="Arial"/>
          <w:i/>
          <w:iCs/>
          <w:sz w:val="21"/>
          <w:szCs w:val="21"/>
        </w:rPr>
        <w:t>Art. 238. ...</w:t>
      </w:r>
    </w:p>
    <w:p>
      <w:pPr>
        <w:pStyle w:val="Normal"/>
        <w:bidi w:val="0"/>
        <w:spacing w:lineRule="auto" w:line="360"/>
        <w:ind w:left="1417" w:right="0" w:hanging="0"/>
        <w:jc w:val="both"/>
        <w:rPr>
          <w:rFonts w:ascii="Arial" w:hAnsi="Arial" w:cs="Arial"/>
          <w:i/>
          <w:i/>
          <w:iCs/>
          <w:sz w:val="12"/>
          <w:szCs w:val="12"/>
        </w:rPr>
      </w:pPr>
      <w:r>
        <w:rPr>
          <w:rFonts w:cs="Arial" w:ascii="Arial" w:hAnsi="Arial"/>
          <w:i/>
          <w:iCs/>
          <w:sz w:val="12"/>
          <w:szCs w:val="12"/>
        </w:rPr>
      </w:r>
    </w:p>
    <w:p>
      <w:pPr>
        <w:pStyle w:val="Normal"/>
        <w:bidi w:val="0"/>
        <w:spacing w:lineRule="auto" w:line="360"/>
        <w:ind w:left="1417" w:right="0" w:hanging="0"/>
        <w:jc w:val="both"/>
        <w:rPr>
          <w:rFonts w:ascii="Arial" w:hAnsi="Arial" w:cs="Arial"/>
          <w:i/>
          <w:i/>
          <w:iCs/>
          <w:sz w:val="21"/>
          <w:szCs w:val="21"/>
        </w:rPr>
      </w:pPr>
      <w:r>
        <w:rPr>
          <w:rFonts w:cs="Arial" w:ascii="Arial" w:hAnsi="Arial"/>
          <w:i/>
          <w:iCs/>
          <w:sz w:val="21"/>
          <w:szCs w:val="21"/>
        </w:rPr>
        <w:t>(...)</w:t>
      </w:r>
    </w:p>
    <w:p>
      <w:pPr>
        <w:pStyle w:val="Corpodotexto"/>
        <w:bidi w:val="0"/>
        <w:spacing w:lineRule="auto" w:line="360"/>
        <w:ind w:left="1417" w:right="0" w:hanging="0"/>
        <w:jc w:val="both"/>
        <w:rPr/>
      </w:pPr>
      <w:r>
        <w:rPr>
          <w:rFonts w:cs="arial;sans-serif" w:ascii="arial;sans-serif" w:hAnsi="arial;sans-serif"/>
          <w:b w:val="false"/>
          <w:i/>
          <w:iCs/>
          <w:caps w:val="false"/>
          <w:smallCaps w:val="false"/>
          <w:color w:val="000000"/>
          <w:spacing w:val="0"/>
          <w:sz w:val="21"/>
          <w:szCs w:val="21"/>
        </w:rPr>
        <w:t xml:space="preserve">§ 4º Tratando-se de débito em cobrança judicial o devedor, quando não beneficiário de assistência judiciária gratuita, deverá recolher o valor correspondente aos honorários com o pagamento da última parcela, </w:t>
      </w:r>
      <w:r>
        <w:rPr>
          <w:rStyle w:val="Nfaseforte"/>
          <w:rFonts w:cs="arial;sans-serif" w:ascii="arial;sans-serif" w:hAnsi="arial;sans-serif"/>
          <w:b w:val="false"/>
          <w:i/>
          <w:iCs/>
          <w:caps w:val="false"/>
          <w:smallCaps w:val="false"/>
          <w:color w:val="000000"/>
          <w:spacing w:val="0"/>
          <w:sz w:val="21"/>
          <w:szCs w:val="21"/>
        </w:rPr>
        <w:t>no entanto, caso haja interesse, poderá antecipar o pagamento mediante requerimento expresso junto ao Protocolo do Município.”</w:t>
      </w:r>
    </w:p>
    <w:p>
      <w:pPr>
        <w:pStyle w:val="Corpodetexto21"/>
        <w:bidi w:val="0"/>
        <w:spacing w:lineRule="auto" w:line="360"/>
        <w:ind w:left="0" w:right="0" w:hanging="0"/>
        <w:jc w:val="both"/>
        <w:rPr>
          <w:sz w:val="21"/>
          <w:szCs w:val="21"/>
        </w:rPr>
      </w:pPr>
      <w:r>
        <w:rPr>
          <w:rFonts w:cs="Arial" w:ascii="Arial" w:hAnsi="Arial"/>
          <w:b/>
          <w:bCs/>
          <w:sz w:val="21"/>
          <w:szCs w:val="21"/>
        </w:rPr>
        <w:tab/>
        <w:tab/>
        <w:t>Art. 2º</w:t>
      </w:r>
      <w:r>
        <w:rPr>
          <w:rFonts w:cs="Arial" w:ascii="Arial" w:hAnsi="Arial"/>
          <w:sz w:val="21"/>
          <w:szCs w:val="21"/>
        </w:rPr>
        <w:t xml:space="preserve"> </w:t>
      </w:r>
      <w:r>
        <w:rPr>
          <w:rFonts w:cs="Arial" w:ascii="Arial" w:hAnsi="Arial"/>
          <w:b w:val="false"/>
          <w:bCs w:val="false"/>
          <w:sz w:val="21"/>
          <w:szCs w:val="21"/>
        </w:rPr>
        <w:t>Os imóveis já beneficiados com a redução do IPTU referido no parágrafo único do artigo 8º da Lei nº 4.535, de 26 de dezembro de 2017, com redação que lhe deu a presente Lei, por localizarem-se em área de preservação assim já considerada pelo Município, não serão afetadas pela alteração produzida por essa Lei.</w:t>
      </w:r>
    </w:p>
    <w:p>
      <w:pPr>
        <w:pStyle w:val="Corpodetexto21"/>
        <w:bidi w:val="0"/>
        <w:spacing w:lineRule="auto" w:line="360"/>
        <w:ind w:left="0" w:right="0" w:hanging="0"/>
        <w:jc w:val="both"/>
        <w:rPr>
          <w:sz w:val="21"/>
          <w:szCs w:val="21"/>
        </w:rPr>
      </w:pPr>
      <w:r>
        <w:rPr>
          <w:sz w:val="21"/>
          <w:szCs w:val="21"/>
        </w:rPr>
      </w:r>
    </w:p>
    <w:p>
      <w:pPr>
        <w:pStyle w:val="Normal"/>
        <w:spacing w:lineRule="auto" w:line="360"/>
        <w:ind w:left="0" w:right="0" w:hanging="0"/>
        <w:jc w:val="both"/>
        <w:rPr>
          <w:rFonts w:ascii="Arial" w:hAnsi="Arial"/>
          <w:sz w:val="21"/>
          <w:szCs w:val="21"/>
        </w:rPr>
      </w:pPr>
      <w:r>
        <w:rPr>
          <w:rFonts w:eastAsia="Arial" w:cs="Arial" w:ascii="Arial" w:hAnsi="Arial"/>
          <w:b w:val="false"/>
          <w:bCs w:val="false"/>
          <w:i w:val="false"/>
          <w:caps w:val="false"/>
          <w:smallCaps w:val="false"/>
          <w:color w:val="000000"/>
          <w:spacing w:val="0"/>
          <w:kern w:val="2"/>
          <w:sz w:val="21"/>
          <w:szCs w:val="21"/>
          <w:u w:val="none"/>
          <w:shd w:fill="auto" w:val="clear"/>
          <w:lang w:val="pt-BR" w:eastAsia="zh-CN" w:bidi="ar-SA"/>
        </w:rPr>
        <w:t xml:space="preserve"> </w:t>
      </w:r>
      <w:r>
        <w:rPr>
          <w:rFonts w:eastAsia="Noto Serif Light" w:cs="Arial" w:ascii="Arial" w:hAnsi="Arial"/>
          <w:b w:val="false"/>
          <w:bCs w:val="false"/>
          <w:i w:val="false"/>
          <w:caps w:val="false"/>
          <w:smallCaps w:val="false"/>
          <w:color w:val="000000"/>
          <w:spacing w:val="0"/>
          <w:kern w:val="2"/>
          <w:sz w:val="21"/>
          <w:szCs w:val="21"/>
          <w:u w:val="none"/>
          <w:shd w:fill="auto" w:val="clear"/>
          <w:lang w:val="pt-BR" w:eastAsia="zh-CN" w:bidi="ar-SA"/>
        </w:rPr>
        <w:tab/>
        <w:tab/>
      </w:r>
      <w:r>
        <w:rPr>
          <w:rFonts w:eastAsia="Noto Serif Light" w:cs="Arial" w:ascii="Arial" w:hAnsi="Arial"/>
          <w:b/>
          <w:bCs/>
          <w:i w:val="false"/>
          <w:caps w:val="false"/>
          <w:smallCaps w:val="false"/>
          <w:color w:val="000000"/>
          <w:spacing w:val="0"/>
          <w:kern w:val="2"/>
          <w:sz w:val="21"/>
          <w:szCs w:val="21"/>
          <w:u w:val="none"/>
          <w:shd w:fill="auto" w:val="clear"/>
          <w:lang w:val="pt-BR" w:eastAsia="zh-CN" w:bidi="ar-SA"/>
        </w:rPr>
        <w:t xml:space="preserve">Art. 3º </w:t>
      </w:r>
      <w:r>
        <w:rPr>
          <w:rFonts w:eastAsia="Noto Serif Light" w:cs="Arial" w:ascii="Arial" w:hAnsi="Arial"/>
          <w:b w:val="false"/>
          <w:bCs w:val="false"/>
          <w:i w:val="false"/>
          <w:caps w:val="false"/>
          <w:smallCaps w:val="false"/>
          <w:color w:val="000000"/>
          <w:spacing w:val="0"/>
          <w:kern w:val="2"/>
          <w:sz w:val="21"/>
          <w:szCs w:val="21"/>
          <w:u w:val="none"/>
          <w:shd w:fill="auto" w:val="clear"/>
          <w:lang w:val="pt-BR" w:eastAsia="zh-CN" w:bidi="ar-SA"/>
        </w:rPr>
        <w:t xml:space="preserve">Esta Lei entra em vigor na data de sua publicação, </w:t>
      </w:r>
      <w:r>
        <w:rPr>
          <w:rFonts w:eastAsia="Noto Serif Light" w:cs="Arial" w:ascii="Arial" w:hAnsi="Arial"/>
          <w:b w:val="false"/>
          <w:bCs w:val="false"/>
          <w:i w:val="false"/>
          <w:caps w:val="false"/>
          <w:smallCaps w:val="false"/>
          <w:color w:val="000000"/>
          <w:spacing w:val="0"/>
          <w:kern w:val="2"/>
          <w:sz w:val="21"/>
          <w:szCs w:val="21"/>
          <w:u w:val="none"/>
          <w:shd w:fill="auto" w:val="clear"/>
          <w:lang w:val="pt-BR" w:eastAsia="zh-CN" w:bidi="ar-SA"/>
        </w:rPr>
        <w:t>revogando-se as disposições em contrário.</w:t>
      </w:r>
    </w:p>
    <w:p>
      <w:pPr>
        <w:pStyle w:val="Normal"/>
        <w:spacing w:lineRule="auto" w:line="360"/>
        <w:ind w:left="850" w:right="0" w:hanging="0"/>
        <w:jc w:val="both"/>
        <w:rPr>
          <w:rFonts w:ascii="Arial" w:hAnsi="Arial" w:eastAsia="Noto Serif Light" w:cs="Noto Serif Light"/>
          <w:b w:val="false"/>
          <w:b w:val="false"/>
          <w:bCs w:val="false"/>
          <w:color w:val="000000"/>
          <w:sz w:val="21"/>
          <w:szCs w:val="21"/>
        </w:rPr>
      </w:pPr>
      <w:r>
        <w:rPr>
          <w:rFonts w:eastAsia="Noto Serif Light" w:cs="Noto Serif Light" w:ascii="Arial" w:hAnsi="Arial"/>
          <w:b w:val="false"/>
          <w:bCs w:val="false"/>
          <w:color w:val="000000"/>
          <w:sz w:val="21"/>
          <w:szCs w:val="21"/>
        </w:rPr>
      </w:r>
    </w:p>
    <w:p>
      <w:pPr>
        <w:pStyle w:val="Normal"/>
        <w:spacing w:lineRule="auto" w:line="360"/>
        <w:jc w:val="both"/>
        <w:rPr>
          <w:rFonts w:ascii="Arial" w:hAnsi="Arial"/>
          <w:sz w:val="21"/>
          <w:szCs w:val="21"/>
        </w:rPr>
      </w:pPr>
      <w:r>
        <w:rPr>
          <w:rFonts w:eastAsia="Noto Serif Light" w:cs="Noto Serif Light" w:ascii="Arial" w:hAnsi="Arial"/>
          <w:b w:val="false"/>
          <w:bCs w:val="false"/>
          <w:color w:val="000000"/>
          <w:sz w:val="21"/>
          <w:szCs w:val="21"/>
        </w:rPr>
        <w:tab/>
        <w:tab/>
      </w:r>
      <w:bookmarkStart w:id="6" w:name="OLE_LINK5"/>
      <w:bookmarkStart w:id="7" w:name="OLE_LINK51"/>
      <w:bookmarkStart w:id="8" w:name="OLE_LINK161"/>
      <w:bookmarkStart w:id="9" w:name="OLE_LINK41"/>
      <w:bookmarkStart w:id="10" w:name="OLE_LINK21"/>
      <w:r>
        <w:rPr>
          <w:rFonts w:eastAsia="Noto Serif Light" w:cs="Noto Serif Light" w:ascii="Arial" w:hAnsi="Arial"/>
          <w:b w:val="false"/>
          <w:bCs w:val="false"/>
          <w:color w:val="000000"/>
          <w:sz w:val="21"/>
          <w:szCs w:val="21"/>
        </w:rPr>
        <w:t xml:space="preserve">GABINETE DO PREFEITO MUNICIPAL DE DOIS IRMÃOS/RS, </w:t>
      </w:r>
      <w:r>
        <w:rPr>
          <w:rFonts w:eastAsia="Noto Serif Light" w:cs="Noto Serif Light" w:ascii="Arial" w:hAnsi="Arial"/>
          <w:b w:val="false"/>
          <w:bCs w:val="false"/>
          <w:color w:val="000000"/>
          <w:sz w:val="21"/>
          <w:szCs w:val="21"/>
        </w:rPr>
        <w:t xml:space="preserve">EM </w:t>
      </w:r>
      <w:r>
        <w:rPr>
          <w:rFonts w:eastAsia="Noto Serif Light" w:cs="Noto Serif Light" w:ascii="Arial" w:hAnsi="Arial"/>
          <w:b w:val="false"/>
          <w:bCs w:val="false"/>
          <w:color w:val="000000"/>
          <w:sz w:val="21"/>
          <w:szCs w:val="21"/>
        </w:rPr>
        <w:t>10</w:t>
      </w:r>
      <w:r>
        <w:rPr>
          <w:rFonts w:eastAsia="Noto Serif Light" w:cs="Noto Serif Light" w:ascii="Arial" w:hAnsi="Arial"/>
          <w:b w:val="false"/>
          <w:bCs w:val="false"/>
          <w:color w:val="000000"/>
          <w:sz w:val="21"/>
          <w:szCs w:val="21"/>
        </w:rPr>
        <w:t xml:space="preserve"> DE </w:t>
      </w:r>
      <w:r>
        <w:rPr>
          <w:rFonts w:eastAsia="Noto Serif Light" w:cs="Noto Serif Light" w:ascii="Arial" w:hAnsi="Arial"/>
          <w:b w:val="false"/>
          <w:bCs w:val="false"/>
          <w:color w:val="000000"/>
          <w:sz w:val="21"/>
          <w:szCs w:val="21"/>
        </w:rPr>
        <w:t>OUTUBRO</w:t>
      </w:r>
      <w:r>
        <w:rPr>
          <w:rFonts w:eastAsia="Noto Serif Light" w:cs="Noto Serif Light" w:ascii="Arial" w:hAnsi="Arial"/>
          <w:b w:val="false"/>
          <w:bCs w:val="false"/>
          <w:color w:val="000000"/>
          <w:sz w:val="21"/>
          <w:szCs w:val="21"/>
        </w:rPr>
        <w:t xml:space="preserve"> </w:t>
      </w:r>
      <w:r>
        <w:rPr>
          <w:rFonts w:eastAsia="Noto Serif Light" w:cs="Noto Serif Light" w:ascii="Arial" w:hAnsi="Arial"/>
          <w:b w:val="false"/>
          <w:bCs w:val="false"/>
          <w:color w:val="000000"/>
          <w:sz w:val="21"/>
          <w:szCs w:val="21"/>
        </w:rPr>
        <w:t>D</w:t>
      </w:r>
      <w:r>
        <w:rPr>
          <w:rFonts w:eastAsia="Noto Serif Light" w:cs="Noto Serif Light" w:ascii="Arial" w:hAnsi="Arial"/>
          <w:b w:val="false"/>
          <w:bCs w:val="false"/>
          <w:color w:val="000000"/>
          <w:sz w:val="21"/>
          <w:szCs w:val="21"/>
        </w:rPr>
        <w:t>E 202</w:t>
      </w:r>
      <w:r>
        <w:rPr>
          <w:rFonts w:eastAsia="Noto Serif Light" w:cs="Noto Serif Light" w:ascii="Arial" w:hAnsi="Arial"/>
          <w:b w:val="false"/>
          <w:bCs w:val="false"/>
          <w:color w:val="000000"/>
          <w:sz w:val="21"/>
          <w:szCs w:val="21"/>
        </w:rPr>
        <w:t>4</w:t>
      </w:r>
      <w:r>
        <w:rPr>
          <w:rFonts w:eastAsia="Noto Serif Light" w:cs="Noto Serif Light" w:ascii="Arial" w:hAnsi="Arial"/>
          <w:b w:val="false"/>
          <w:bCs w:val="false"/>
          <w:color w:val="000000"/>
          <w:sz w:val="21"/>
          <w:szCs w:val="21"/>
        </w:rPr>
        <w:t>.</w:t>
      </w:r>
    </w:p>
    <w:p>
      <w:pPr>
        <w:pStyle w:val="Normal"/>
        <w:spacing w:lineRule="auto" w:line="360"/>
        <w:ind w:left="0" w:right="0" w:hanging="0"/>
        <w:jc w:val="both"/>
        <w:rPr>
          <w:rFonts w:ascii="Arial" w:hAnsi="Arial" w:eastAsia="Noto Serif Light" w:cs="Noto Serif Light"/>
          <w:b w:val="false"/>
          <w:b w:val="false"/>
          <w:bCs w:val="false"/>
          <w:color w:val="000000"/>
          <w:sz w:val="21"/>
          <w:szCs w:val="21"/>
        </w:rPr>
      </w:pPr>
      <w:r>
        <w:rPr>
          <w:rFonts w:eastAsia="Noto Serif Light" w:cs="Noto Serif Light" w:ascii="Arial" w:hAnsi="Arial"/>
          <w:b w:val="false"/>
          <w:bCs w:val="false"/>
          <w:color w:val="000000"/>
          <w:sz w:val="21"/>
          <w:szCs w:val="21"/>
        </w:rPr>
      </w:r>
    </w:p>
    <w:p>
      <w:pPr>
        <w:pStyle w:val="Normal"/>
        <w:spacing w:lineRule="auto" w:line="360"/>
        <w:ind w:left="0" w:right="0" w:hanging="0"/>
        <w:jc w:val="both"/>
        <w:rPr>
          <w:rFonts w:ascii="Arial" w:hAnsi="Arial" w:eastAsia="Noto Serif Light" w:cs="Noto Serif Light"/>
          <w:b/>
          <w:b/>
          <w:bCs/>
          <w:color w:val="000000"/>
          <w:sz w:val="21"/>
          <w:szCs w:val="21"/>
        </w:rPr>
      </w:pPr>
      <w:r>
        <w:rPr>
          <w:rFonts w:eastAsia="Noto Serif Light" w:cs="Noto Serif Light" w:ascii="Arial" w:hAnsi="Arial"/>
          <w:b/>
          <w:bCs/>
          <w:color w:val="000000"/>
          <w:sz w:val="21"/>
          <w:szCs w:val="21"/>
        </w:rPr>
      </w:r>
    </w:p>
    <w:p>
      <w:pPr>
        <w:pStyle w:val="Normal"/>
        <w:widowControl w:val="false"/>
        <w:spacing w:lineRule="auto" w:line="360"/>
        <w:ind w:left="0" w:right="0" w:hanging="0"/>
        <w:jc w:val="right"/>
        <w:rPr>
          <w:rFonts w:ascii="Arial" w:hAnsi="Arial" w:eastAsia="Noto Serif Light" w:cs="Noto Serif Light"/>
          <w:b/>
          <w:b/>
          <w:bCs/>
          <w:color w:val="000000"/>
          <w:sz w:val="21"/>
          <w:szCs w:val="21"/>
        </w:rPr>
      </w:pPr>
      <w:r>
        <w:rPr>
          <w:rFonts w:eastAsia="Noto Serif Light" w:cs="Noto Serif Light" w:ascii="Arial" w:hAnsi="Arial"/>
          <w:b/>
          <w:bCs/>
          <w:color w:val="000000"/>
          <w:sz w:val="21"/>
          <w:szCs w:val="21"/>
        </w:rPr>
        <w:t>J</w:t>
      </w:r>
      <w:r>
        <w:rPr>
          <w:rFonts w:eastAsia="Noto Serif Light" w:cs="Noto Serif Light" w:ascii="Arial" w:hAnsi="Arial"/>
          <w:b/>
          <w:bCs/>
          <w:color w:val="000000"/>
          <w:sz w:val="21"/>
          <w:szCs w:val="21"/>
        </w:rPr>
        <w:t>ERRI ADRIANI MENEGHETTI</w:t>
      </w:r>
      <w:r>
        <w:rPr>
          <w:rFonts w:eastAsia="Noto Serif Light" w:cs="Noto Serif Light" w:ascii="Arial" w:hAnsi="Arial"/>
          <w:b/>
          <w:bCs/>
          <w:color w:val="000000"/>
          <w:sz w:val="21"/>
          <w:szCs w:val="21"/>
        </w:rPr>
        <w:t>,</w:t>
      </w:r>
      <w:r>
        <w:rPr>
          <w:rFonts w:eastAsia="Noto Serif Light" w:cs="Noto Serif Light" w:ascii="Arial" w:hAnsi="Arial"/>
          <w:b/>
          <w:bCs/>
          <w:color w:val="000000"/>
          <w:sz w:val="21"/>
          <w:szCs w:val="21"/>
        </w:rPr>
        <w:t xml:space="preserve"> </w:t>
      </w:r>
    </w:p>
    <w:p>
      <w:pPr>
        <w:pStyle w:val="Normal"/>
        <w:widowControl w:val="false"/>
        <w:spacing w:lineRule="auto" w:line="360"/>
        <w:ind w:left="0" w:right="0" w:firstLine="1701"/>
        <w:jc w:val="right"/>
        <w:rPr>
          <w:rFonts w:ascii="Arial" w:hAnsi="Arial" w:eastAsia="Noto Serif Light" w:cs="Noto Serif Light"/>
          <w:b/>
          <w:b/>
          <w:bCs/>
          <w:color w:val="000000"/>
          <w:sz w:val="21"/>
          <w:szCs w:val="21"/>
        </w:rPr>
      </w:pPr>
      <w:r>
        <w:rPr>
          <w:rFonts w:eastAsia="Noto Serif Light" w:cs="Noto Serif Light" w:ascii="Arial" w:hAnsi="Arial"/>
          <w:b/>
          <w:bCs/>
          <w:color w:val="000000"/>
          <w:sz w:val="21"/>
          <w:szCs w:val="21"/>
        </w:rPr>
        <w:t>PREFEITO MUNICIPAL.</w:t>
      </w:r>
    </w:p>
    <w:p>
      <w:pPr>
        <w:pStyle w:val="Normal"/>
        <w:spacing w:lineRule="auto" w:line="360"/>
        <w:jc w:val="both"/>
        <w:rPr>
          <w:rFonts w:ascii="Arial" w:hAnsi="Arial" w:eastAsia="Noto Serif Light" w:cs="Noto Serif Light"/>
          <w:b/>
          <w:b/>
          <w:color w:val="000000"/>
          <w:sz w:val="21"/>
          <w:szCs w:val="21"/>
        </w:rPr>
      </w:pPr>
      <w:r>
        <w:rPr>
          <w:rFonts w:eastAsia="Noto Serif Light" w:cs="Noto Serif Light" w:ascii="Arial" w:hAnsi="Arial"/>
          <w:b/>
          <w:color w:val="000000"/>
          <w:sz w:val="21"/>
          <w:szCs w:val="21"/>
        </w:rPr>
      </w:r>
    </w:p>
    <w:p>
      <w:pPr>
        <w:pStyle w:val="Normal"/>
        <w:spacing w:lineRule="auto" w:line="360"/>
        <w:jc w:val="center"/>
        <w:rPr>
          <w:rFonts w:ascii="Arial" w:hAnsi="Arial" w:eastAsia="Noto Serif Light" w:cs="Noto Serif Light"/>
          <w:b/>
          <w:b/>
          <w:color w:val="000000"/>
          <w:sz w:val="21"/>
          <w:szCs w:val="21"/>
        </w:rPr>
      </w:pPr>
      <w:r>
        <w:rPr>
          <w:rFonts w:eastAsia="Noto Serif Light" w:cs="Noto Serif Light" w:ascii="Arial" w:hAnsi="Arial"/>
          <w:b/>
          <w:color w:val="000000"/>
          <w:sz w:val="21"/>
          <w:szCs w:val="21"/>
        </w:rPr>
      </w:r>
    </w:p>
    <w:p>
      <w:pPr>
        <w:pStyle w:val="Normal"/>
        <w:spacing w:lineRule="auto" w:line="360"/>
        <w:jc w:val="center"/>
        <w:rPr>
          <w:rFonts w:ascii="Arial" w:hAnsi="Arial" w:eastAsia="Noto Serif Light" w:cs="Noto Serif Light"/>
          <w:b/>
          <w:b/>
          <w:color w:val="000000"/>
          <w:sz w:val="21"/>
          <w:szCs w:val="21"/>
        </w:rPr>
      </w:pPr>
      <w:r>
        <w:rPr>
          <w:rFonts w:eastAsia="Noto Serif Light" w:cs="Noto Serif Light" w:ascii="Arial" w:hAnsi="Arial"/>
          <w:b/>
          <w:color w:val="000000"/>
          <w:sz w:val="21"/>
          <w:szCs w:val="21"/>
        </w:rPr>
      </w:r>
    </w:p>
    <w:p>
      <w:pPr>
        <w:pStyle w:val="Normal"/>
        <w:spacing w:lineRule="auto" w:line="360"/>
        <w:jc w:val="center"/>
        <w:rPr>
          <w:rFonts w:ascii="Arial" w:hAnsi="Arial"/>
          <w:sz w:val="21"/>
          <w:szCs w:val="21"/>
        </w:rPr>
      </w:pPr>
      <w:r>
        <w:rPr>
          <w:rFonts w:eastAsia="Noto Serif Light" w:cs="Noto Serif Light" w:ascii="Arial" w:hAnsi="Arial"/>
          <w:b/>
          <w:color w:val="000000"/>
          <w:sz w:val="21"/>
          <w:szCs w:val="21"/>
        </w:rPr>
        <w:t>E</w:t>
      </w:r>
      <w:bookmarkStart w:id="11" w:name="OLE_LINK52"/>
      <w:bookmarkStart w:id="12" w:name="OLE_LINK6"/>
      <w:bookmarkStart w:id="13" w:name="OLE_LINK8"/>
      <w:bookmarkStart w:id="14" w:name="OLE_LINK18"/>
      <w:bookmarkStart w:id="15" w:name="OLE_LINK7"/>
      <w:r>
        <w:rPr>
          <w:rFonts w:eastAsia="Noto Serif Light" w:cs="Noto Serif Light" w:ascii="Arial" w:hAnsi="Arial"/>
          <w:b/>
          <w:color w:val="000000"/>
          <w:sz w:val="21"/>
          <w:szCs w:val="21"/>
        </w:rPr>
        <w:t>XPOSIÇÃO DE MOTIVOS</w:t>
      </w:r>
    </w:p>
    <w:p>
      <w:pPr>
        <w:pStyle w:val="Normal"/>
        <w:spacing w:lineRule="auto" w:line="360"/>
        <w:jc w:val="both"/>
        <w:rPr>
          <w:rFonts w:ascii="Arial" w:hAnsi="Arial" w:eastAsia="Noto Serif Light" w:cs="Noto Serif Light"/>
          <w:b/>
          <w:b/>
          <w:color w:val="000000"/>
          <w:sz w:val="21"/>
          <w:szCs w:val="21"/>
        </w:rPr>
      </w:pPr>
      <w:r>
        <w:rPr>
          <w:rFonts w:eastAsia="Noto Serif Light" w:cs="Noto Serif Light" w:ascii="Arial" w:hAnsi="Arial"/>
          <w:b/>
          <w:color w:val="000000"/>
          <w:sz w:val="21"/>
          <w:szCs w:val="21"/>
        </w:rPr>
      </w:r>
    </w:p>
    <w:p>
      <w:pPr>
        <w:pStyle w:val="Normal"/>
        <w:spacing w:lineRule="auto" w:line="360"/>
        <w:ind w:left="0" w:right="0" w:hanging="0"/>
        <w:jc w:val="both"/>
        <w:rPr>
          <w:rFonts w:ascii="Arial" w:hAnsi="Arial" w:eastAsia="Noto Serif Light" w:cs="Noto Serif Light"/>
          <w:color w:val="000000"/>
          <w:sz w:val="21"/>
          <w:szCs w:val="21"/>
        </w:rPr>
      </w:pPr>
      <w:r>
        <w:rPr>
          <w:rFonts w:eastAsia="Noto Serif Light" w:cs="Noto Serif Light" w:ascii="Arial" w:hAnsi="Arial"/>
          <w:color w:val="000000"/>
          <w:sz w:val="21"/>
          <w:szCs w:val="21"/>
        </w:rPr>
        <w:tab/>
        <w:t xml:space="preserve">Encaminhamos o presente Projeto de Lei nº </w:t>
      </w:r>
      <w:r>
        <w:rPr>
          <w:rFonts w:eastAsia="Noto Serif Light" w:cs="Noto Serif Light" w:ascii="Arial" w:hAnsi="Arial"/>
          <w:color w:val="000000"/>
          <w:sz w:val="21"/>
          <w:szCs w:val="21"/>
        </w:rPr>
        <w:t>7</w:t>
      </w:r>
      <w:r>
        <w:rPr>
          <w:rFonts w:eastAsia="Noto Serif Light" w:cs="Noto Serif Light" w:ascii="Arial" w:hAnsi="Arial"/>
          <w:color w:val="000000"/>
          <w:sz w:val="21"/>
          <w:szCs w:val="21"/>
        </w:rPr>
        <w:t>2</w:t>
      </w:r>
      <w:r>
        <w:rPr>
          <w:rFonts w:eastAsia="Noto Serif Light" w:cs="Noto Serif Light" w:ascii="Arial" w:hAnsi="Arial"/>
          <w:color w:val="000000"/>
          <w:sz w:val="21"/>
          <w:szCs w:val="21"/>
        </w:rPr>
        <w:t>/202</w:t>
      </w:r>
      <w:r>
        <w:rPr>
          <w:rFonts w:eastAsia="Noto Serif Light" w:cs="Noto Serif Light" w:ascii="Arial" w:hAnsi="Arial"/>
          <w:color w:val="000000"/>
          <w:sz w:val="21"/>
          <w:szCs w:val="21"/>
        </w:rPr>
        <w:t>4</w:t>
      </w:r>
      <w:r>
        <w:rPr>
          <w:rFonts w:eastAsia="Noto Serif Light" w:cs="Noto Serif Light" w:ascii="Arial" w:hAnsi="Arial"/>
          <w:color w:val="000000"/>
          <w:sz w:val="21"/>
          <w:szCs w:val="21"/>
        </w:rPr>
        <w:t xml:space="preserve"> que “</w:t>
      </w:r>
      <w:r>
        <w:rPr>
          <w:rFonts w:eastAsia="Noto Serif Light" w:cs="Arial" w:ascii="Arial" w:hAnsi="Arial"/>
          <w:b/>
          <w:bCs/>
          <w:color w:val="auto"/>
          <w:sz w:val="21"/>
          <w:szCs w:val="21"/>
        </w:rPr>
        <w:t>ALTERA A REDAÇÃO DOS ARTIGOS 8º, 23-A, 45, §1º, ITE</w:t>
      </w:r>
      <w:r>
        <w:rPr>
          <w:rFonts w:eastAsia="Noto Serif Light" w:cs="Arial" w:ascii="Arial" w:hAnsi="Arial"/>
          <w:b/>
          <w:bCs/>
          <w:color w:val="auto"/>
          <w:sz w:val="21"/>
          <w:szCs w:val="21"/>
        </w:rPr>
        <w:t>NS</w:t>
      </w:r>
      <w:r>
        <w:rPr>
          <w:rFonts w:eastAsia="Noto Serif Light" w:cs="Arial" w:ascii="Arial" w:hAnsi="Arial"/>
          <w:b/>
          <w:bCs/>
          <w:color w:val="auto"/>
          <w:sz w:val="21"/>
          <w:szCs w:val="21"/>
        </w:rPr>
        <w:t xml:space="preserve"> 7.02 E 7.05, 52, §1º, 125, CAPUT E §1º, </w:t>
      </w:r>
      <w:r>
        <w:rPr>
          <w:rFonts w:eastAsia="Noto Serif Light" w:cs="Arial" w:ascii="Arial" w:hAnsi="Arial"/>
          <w:b/>
          <w:bCs/>
          <w:color w:val="auto"/>
          <w:sz w:val="21"/>
          <w:szCs w:val="21"/>
        </w:rPr>
        <w:t>ACRESCENTA O PAR</w:t>
      </w:r>
      <w:r>
        <w:rPr>
          <w:rFonts w:eastAsia="Noto Serif Light" w:cs="Arial" w:ascii="Arial" w:hAnsi="Arial"/>
          <w:b/>
          <w:bCs/>
          <w:color w:val="auto"/>
          <w:sz w:val="21"/>
          <w:szCs w:val="21"/>
        </w:rPr>
        <w:t>Á</w:t>
      </w:r>
      <w:r>
        <w:rPr>
          <w:rFonts w:eastAsia="Noto Serif Light" w:cs="Arial" w:ascii="Arial" w:hAnsi="Arial"/>
          <w:b/>
          <w:bCs/>
          <w:color w:val="auto"/>
          <w:sz w:val="21"/>
          <w:szCs w:val="21"/>
        </w:rPr>
        <w:t xml:space="preserve">GRAFO ÚNICO AO </w:t>
      </w:r>
      <w:r>
        <w:rPr>
          <w:rFonts w:eastAsia="Noto Serif Light" w:cs="Arial" w:ascii="Arial" w:hAnsi="Arial"/>
          <w:b/>
          <w:bCs/>
          <w:color w:val="auto"/>
          <w:sz w:val="21"/>
          <w:szCs w:val="21"/>
        </w:rPr>
        <w:t xml:space="preserve">128-A, </w:t>
      </w:r>
      <w:r>
        <w:rPr>
          <w:rFonts w:eastAsia="Noto Serif Light" w:cs="Arial" w:ascii="Arial" w:hAnsi="Arial"/>
          <w:b/>
          <w:bCs/>
          <w:color w:val="auto"/>
          <w:sz w:val="21"/>
          <w:szCs w:val="21"/>
        </w:rPr>
        <w:t xml:space="preserve">ALTERA O ART. </w:t>
      </w:r>
      <w:r>
        <w:rPr>
          <w:rFonts w:eastAsia="Noto Serif Light" w:cs="Arial" w:ascii="Arial" w:hAnsi="Arial"/>
          <w:b/>
          <w:bCs/>
          <w:color w:val="auto"/>
          <w:sz w:val="21"/>
          <w:szCs w:val="21"/>
        </w:rPr>
        <w:t xml:space="preserve">157, CAPUT E § 2º, 230, INCISO V, §2º E ACRESCENTA </w:t>
      </w:r>
      <w:r>
        <w:rPr>
          <w:rFonts w:eastAsia="Noto Serif Light" w:cs="Arial" w:ascii="Arial" w:hAnsi="Arial"/>
          <w:b/>
          <w:bCs/>
          <w:color w:val="auto"/>
          <w:sz w:val="21"/>
          <w:szCs w:val="21"/>
        </w:rPr>
        <w:t xml:space="preserve">O </w:t>
      </w:r>
      <w:r>
        <w:rPr>
          <w:rFonts w:eastAsia="Noto Serif Light" w:cs="Arial" w:ascii="Arial" w:hAnsi="Arial"/>
          <w:b/>
          <w:bCs/>
          <w:color w:val="auto"/>
          <w:sz w:val="21"/>
          <w:szCs w:val="21"/>
        </w:rPr>
        <w:t xml:space="preserve">§4º, ART. 238, § 4º, E, REVOGA O ART. 50-C, </w:t>
      </w:r>
      <w:r>
        <w:rPr>
          <w:rFonts w:eastAsia="Noto Serif Light" w:cs="Arial" w:ascii="Arial" w:hAnsi="Arial"/>
          <w:b/>
          <w:bCs/>
          <w:color w:val="auto"/>
          <w:sz w:val="21"/>
          <w:szCs w:val="21"/>
        </w:rPr>
        <w:t xml:space="preserve">TODOS </w:t>
      </w:r>
      <w:r>
        <w:rPr>
          <w:rFonts w:eastAsia="Noto Serif Light" w:cs="Arial" w:ascii="Arial" w:hAnsi="Arial"/>
          <w:b/>
          <w:bCs/>
          <w:color w:val="auto"/>
          <w:sz w:val="21"/>
          <w:szCs w:val="21"/>
        </w:rPr>
        <w:t xml:space="preserve">DA LEI MUNICIPAL Nº 4.535, DE 26 DE DEZEMBRO DE 2017, </w:t>
      </w:r>
      <w:r>
        <w:rPr>
          <w:rFonts w:eastAsia="Noto Serif Light" w:cs="Arial" w:ascii="Arial" w:hAnsi="Arial"/>
          <w:b/>
          <w:bCs/>
          <w:color w:val="auto"/>
          <w:sz w:val="21"/>
          <w:szCs w:val="21"/>
        </w:rPr>
        <w:t xml:space="preserve">QUE </w:t>
      </w:r>
      <w:r>
        <w:rPr>
          <w:rFonts w:eastAsia="Noto Serif Light" w:cs="Arial" w:ascii="Arial" w:hAnsi="Arial"/>
          <w:b/>
          <w:bCs/>
          <w:color w:val="auto"/>
          <w:sz w:val="21"/>
          <w:szCs w:val="21"/>
        </w:rPr>
        <w:t>ALTERA E CONSOLIDA O TEXTO DO CÓDIGO TRIBUTÁRIO DO MUNICÍPIO DE DOIS IRMÃOS.”</w:t>
      </w:r>
      <w:r>
        <w:rPr>
          <w:rFonts w:eastAsia="Noto Serif Light" w:cs="Noto Serif Light" w:ascii="Arial" w:hAnsi="Arial"/>
          <w:b/>
          <w:bCs/>
          <w:color w:val="000000"/>
          <w:sz w:val="21"/>
          <w:szCs w:val="21"/>
        </w:rPr>
        <w:t xml:space="preserve"> </w:t>
      </w:r>
      <w:r>
        <w:rPr>
          <w:rFonts w:eastAsia="Noto Serif Light" w:cs="Noto Serif Light" w:ascii="Arial" w:hAnsi="Arial"/>
          <w:color w:val="000000"/>
          <w:sz w:val="21"/>
          <w:szCs w:val="21"/>
        </w:rPr>
        <w:t>para apreciação e deliberação dos senhores Edis.</w:t>
      </w:r>
    </w:p>
    <w:p>
      <w:pPr>
        <w:pStyle w:val="Normal"/>
        <w:spacing w:lineRule="auto" w:line="360"/>
        <w:ind w:left="0" w:right="0" w:hanging="0"/>
        <w:jc w:val="both"/>
        <w:rPr>
          <w:rFonts w:ascii="Arial" w:hAnsi="Arial" w:eastAsia="Noto Serif Light" w:cs="Noto Serif Light"/>
          <w:color w:val="000000"/>
          <w:sz w:val="21"/>
          <w:szCs w:val="21"/>
        </w:rPr>
      </w:pPr>
      <w:r>
        <w:rPr>
          <w:rFonts w:eastAsia="Noto Serif Light" w:cs="Noto Serif Light" w:ascii="Arial" w:hAnsi="Arial"/>
          <w:color w:val="000000"/>
          <w:sz w:val="21"/>
          <w:szCs w:val="21"/>
        </w:rPr>
      </w:r>
    </w:p>
    <w:p>
      <w:pPr>
        <w:pStyle w:val="Normal"/>
        <w:spacing w:lineRule="auto" w:line="360"/>
        <w:ind w:left="0" w:right="0" w:hanging="0"/>
        <w:jc w:val="both"/>
        <w:rPr>
          <w:sz w:val="21"/>
          <w:szCs w:val="21"/>
        </w:rPr>
      </w:pPr>
      <w:r>
        <w:rPr>
          <w:rFonts w:eastAsia="Noto Serif Light" w:cs="Noto Serif Light" w:ascii="Arial" w:hAnsi="Arial"/>
          <w:color w:val="000000"/>
          <w:sz w:val="21"/>
          <w:szCs w:val="21"/>
        </w:rPr>
        <w:tab/>
      </w:r>
      <w:r>
        <w:rPr>
          <w:rFonts w:eastAsia="Noto Serif Light" w:cs="Noto Serif Light" w:ascii="Arial" w:hAnsi="Arial"/>
          <w:b w:val="false"/>
          <w:bCs w:val="false"/>
          <w:color w:val="000000"/>
          <w:sz w:val="21"/>
          <w:szCs w:val="21"/>
        </w:rPr>
        <w:t>A presente proposiçã</w:t>
      </w:r>
      <w:r>
        <w:rPr>
          <w:rFonts w:eastAsia="Noto Serif Light" w:cs="Noto Serif Light" w:ascii="Arial" w:hAnsi="Arial"/>
          <w:b w:val="false"/>
          <w:bCs w:val="false"/>
          <w:color w:val="000000"/>
          <w:sz w:val="21"/>
          <w:szCs w:val="21"/>
        </w:rPr>
        <w:t xml:space="preserve">o se justificada para fins de adequações ao Código Tributário Municipal, adequações essas que se mostram necessárias para atualização da norma, </w:t>
      </w:r>
      <w:r>
        <w:rPr>
          <w:rFonts w:eastAsia="Noto Serif Light" w:cs="Noto Serif Light" w:ascii="Arial" w:hAnsi="Arial"/>
          <w:b w:val="false"/>
          <w:bCs w:val="false"/>
          <w:color w:val="000000"/>
          <w:sz w:val="21"/>
          <w:szCs w:val="21"/>
        </w:rPr>
        <w:t>em especial decorrentes de atual entendimentos jurisprudencial sobre a matéria, mas igualmente em vista de procedimentos internos e administrativos de consecução e melhor eficácia dos atos administrativos.</w:t>
      </w:r>
    </w:p>
    <w:p>
      <w:pPr>
        <w:pStyle w:val="Normal"/>
        <w:spacing w:lineRule="auto" w:line="360"/>
        <w:ind w:left="0" w:right="0" w:hanging="0"/>
        <w:jc w:val="both"/>
        <w:rPr>
          <w:rFonts w:ascii="Arial" w:hAnsi="Arial" w:eastAsia="Times New Roman" w:cs="Times New Roman"/>
          <w:b w:val="false"/>
          <w:b w:val="false"/>
          <w:bCs/>
          <w:i w:val="false"/>
          <w:i w:val="false"/>
          <w:caps w:val="false"/>
          <w:smallCaps w:val="false"/>
          <w:color w:val="auto"/>
          <w:spacing w:val="0"/>
          <w:sz w:val="21"/>
          <w:szCs w:val="21"/>
          <w:shd w:fill="FFFF00" w:val="clear"/>
          <w:lang w:val="pt-BR" w:eastAsia="zh-CN" w:bidi="ar-SA"/>
        </w:rPr>
      </w:pPr>
      <w:r>
        <w:rPr>
          <w:rFonts w:eastAsia="Times New Roman" w:cs="Times New Roman" w:ascii="Arial" w:hAnsi="Arial"/>
          <w:b w:val="false"/>
          <w:bCs/>
          <w:i w:val="false"/>
          <w:caps w:val="false"/>
          <w:smallCaps w:val="false"/>
          <w:color w:val="000000"/>
          <w:spacing w:val="0"/>
          <w:sz w:val="21"/>
          <w:szCs w:val="21"/>
          <w:shd w:fill="FFFF00" w:val="clear"/>
          <w:lang w:val="pt-BR" w:eastAsia="zh-CN" w:bidi="ar-SA"/>
        </w:rPr>
      </w:r>
    </w:p>
    <w:p>
      <w:pPr>
        <w:pStyle w:val="Corpodotexto"/>
        <w:bidi w:val="0"/>
        <w:spacing w:lineRule="auto" w:line="360"/>
        <w:ind w:left="0" w:right="0" w:hanging="0"/>
        <w:jc w:val="both"/>
        <w:rPr>
          <w:rFonts w:ascii="Arial" w:hAnsi="Arial" w:eastAsia="Noto Serif Light" w:cs="Noto Serif Light"/>
          <w:color w:val="000000"/>
          <w:sz w:val="21"/>
          <w:szCs w:val="21"/>
        </w:rPr>
      </w:pPr>
      <w:r>
        <w:rPr>
          <w:rFonts w:eastAsia="Noto Serif Light" w:cs="Noto Serif Light" w:ascii="Arial" w:hAnsi="Arial"/>
          <w:color w:val="000000"/>
          <w:sz w:val="21"/>
          <w:szCs w:val="21"/>
        </w:rPr>
        <w:tab/>
        <w:t>Certos de podermos contar com o pronunciamento favorável desta Colenda Câmara</w:t>
      </w:r>
      <w:r>
        <w:rPr>
          <w:rFonts w:eastAsia="Noto Serif Light" w:cs="Noto Serif Light" w:ascii="Arial" w:hAnsi="Arial"/>
          <w:color w:val="000000"/>
          <w:sz w:val="21"/>
          <w:szCs w:val="21"/>
        </w:rPr>
        <w:t>,</w:t>
      </w:r>
      <w:r>
        <w:rPr>
          <w:rFonts w:eastAsia="Noto Serif Light" w:cs="Noto Serif Light" w:ascii="Arial" w:hAnsi="Arial"/>
          <w:color w:val="000000"/>
          <w:sz w:val="21"/>
          <w:szCs w:val="21"/>
        </w:rPr>
        <w:t xml:space="preserve"> aproveitamos o ensejo para renovar protestos de elevado apreço e consideração.</w:t>
      </w:r>
    </w:p>
    <w:p>
      <w:pPr>
        <w:pStyle w:val="Normal"/>
        <w:widowControl w:val="false"/>
        <w:spacing w:lineRule="auto" w:line="360"/>
        <w:ind w:left="0" w:right="0" w:hanging="0"/>
        <w:jc w:val="right"/>
        <w:rPr>
          <w:rFonts w:ascii="Arial" w:hAnsi="Arial" w:eastAsia="Noto Serif Light" w:cs="Noto Serif Light"/>
          <w:b/>
          <w:b/>
          <w:bCs/>
          <w:color w:val="000000"/>
          <w:sz w:val="21"/>
          <w:szCs w:val="21"/>
        </w:rPr>
      </w:pPr>
      <w:r>
        <w:rPr>
          <w:rFonts w:eastAsia="Noto Serif Light" w:cs="Noto Serif Light" w:ascii="Arial" w:hAnsi="Arial"/>
          <w:b/>
          <w:bCs/>
          <w:color w:val="000000"/>
          <w:sz w:val="21"/>
          <w:szCs w:val="21"/>
        </w:rPr>
      </w:r>
    </w:p>
    <w:p>
      <w:pPr>
        <w:pStyle w:val="Normal"/>
        <w:widowControl w:val="false"/>
        <w:spacing w:lineRule="auto" w:line="360"/>
        <w:ind w:left="0" w:right="0" w:hanging="0"/>
        <w:jc w:val="right"/>
        <w:rPr>
          <w:rFonts w:ascii="Arial" w:hAnsi="Arial" w:eastAsia="Noto Serif Light" w:cs="Noto Serif Light"/>
          <w:b/>
          <w:b/>
          <w:bCs/>
          <w:color w:val="000000"/>
          <w:sz w:val="21"/>
          <w:szCs w:val="21"/>
        </w:rPr>
      </w:pPr>
      <w:r>
        <w:rPr>
          <w:rFonts w:eastAsia="Noto Serif Light" w:cs="Noto Serif Light" w:ascii="Arial" w:hAnsi="Arial"/>
          <w:b/>
          <w:bCs/>
          <w:color w:val="000000"/>
          <w:sz w:val="21"/>
          <w:szCs w:val="21"/>
        </w:rPr>
      </w:r>
    </w:p>
    <w:p>
      <w:pPr>
        <w:pStyle w:val="Normal"/>
        <w:widowControl w:val="false"/>
        <w:spacing w:lineRule="auto" w:line="360"/>
        <w:ind w:left="0" w:right="0" w:hanging="0"/>
        <w:jc w:val="right"/>
        <w:rPr>
          <w:rFonts w:ascii="Arial" w:hAnsi="Arial" w:eastAsia="Noto Serif Light" w:cs="Noto Serif Light"/>
          <w:b/>
          <w:b/>
          <w:bCs/>
          <w:color w:val="000000"/>
          <w:sz w:val="21"/>
          <w:szCs w:val="21"/>
        </w:rPr>
      </w:pPr>
      <w:r>
        <w:rPr>
          <w:rFonts w:eastAsia="Noto Serif Light" w:cs="Noto Serif Light" w:ascii="Arial" w:hAnsi="Arial"/>
          <w:b/>
          <w:bCs/>
          <w:color w:val="000000"/>
          <w:sz w:val="21"/>
          <w:szCs w:val="21"/>
        </w:rPr>
        <w:t>J</w:t>
      </w:r>
      <w:r>
        <w:rPr>
          <w:rFonts w:eastAsia="Noto Serif Light" w:cs="Noto Serif Light" w:ascii="Arial" w:hAnsi="Arial"/>
          <w:b/>
          <w:bCs/>
          <w:color w:val="000000"/>
          <w:sz w:val="21"/>
          <w:szCs w:val="21"/>
        </w:rPr>
        <w:t>ERRI ADRIANI MENEGHETTI</w:t>
      </w:r>
      <w:r>
        <w:rPr>
          <w:rFonts w:eastAsia="Noto Serif Light" w:cs="Noto Serif Light" w:ascii="Arial" w:hAnsi="Arial"/>
          <w:b/>
          <w:bCs/>
          <w:color w:val="000000"/>
          <w:sz w:val="21"/>
          <w:szCs w:val="21"/>
        </w:rPr>
        <w:t>,</w:t>
      </w:r>
      <w:r>
        <w:rPr>
          <w:rFonts w:eastAsia="Noto Serif Light" w:cs="Noto Serif Light" w:ascii="Arial" w:hAnsi="Arial"/>
          <w:b/>
          <w:bCs/>
          <w:color w:val="000000"/>
          <w:sz w:val="21"/>
          <w:szCs w:val="21"/>
        </w:rPr>
        <w:t xml:space="preserve"> </w:t>
      </w:r>
    </w:p>
    <w:p>
      <w:pPr>
        <w:pStyle w:val="Normal"/>
        <w:widowControl w:val="false"/>
        <w:spacing w:lineRule="auto" w:line="360"/>
        <w:ind w:left="0" w:right="0" w:firstLine="1701"/>
        <w:jc w:val="right"/>
        <w:rPr>
          <w:rFonts w:ascii="Arial" w:hAnsi="Arial" w:eastAsia="Noto Serif Light" w:cs="Noto Serif Light"/>
          <w:b/>
          <w:b/>
          <w:bCs/>
          <w:i w:val="false"/>
          <w:i w:val="false"/>
          <w:iCs w:val="false"/>
          <w:color w:val="000000"/>
          <w:sz w:val="21"/>
          <w:szCs w:val="21"/>
          <w:shd w:fill="auto" w:val="clear"/>
        </w:rPr>
      </w:pPr>
      <w:bookmarkEnd w:id="0"/>
      <w:bookmarkEnd w:id="1"/>
      <w:bookmarkEnd w:id="2"/>
      <w:bookmarkEnd w:id="3"/>
      <w:bookmarkEnd w:id="4"/>
      <w:bookmarkEnd w:id="6"/>
      <w:bookmarkEnd w:id="7"/>
      <w:bookmarkEnd w:id="8"/>
      <w:bookmarkEnd w:id="9"/>
      <w:bookmarkEnd w:id="10"/>
      <w:bookmarkEnd w:id="11"/>
      <w:bookmarkEnd w:id="12"/>
      <w:bookmarkEnd w:id="13"/>
      <w:bookmarkEnd w:id="14"/>
      <w:bookmarkEnd w:id="15"/>
      <w:r>
        <w:rPr>
          <w:rFonts w:eastAsia="Noto Serif Light" w:cs="Noto Serif Light" w:ascii="Arial" w:hAnsi="Arial"/>
          <w:b/>
          <w:bCs/>
          <w:i w:val="false"/>
          <w:iCs w:val="false"/>
          <w:color w:val="000000"/>
          <w:sz w:val="21"/>
          <w:szCs w:val="21"/>
          <w:shd w:fill="auto" w:val="clear"/>
        </w:rPr>
        <w:t>PREFEITO MUNICIPAL.</w:t>
      </w:r>
    </w:p>
    <w:sectPr>
      <w:headerReference w:type="default" r:id="rId2"/>
      <w:footerReference w:type="default" r:id="rId3"/>
      <w:type w:val="nextPage"/>
      <w:pgSz w:w="11906" w:h="16838"/>
      <w:pgMar w:left="1134" w:right="850" w:gutter="0" w:header="1134" w:top="2284" w:footer="1134" w:bottom="2381"/>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Consolas">
    <w:charset w:val="00"/>
    <w:family w:val="roman"/>
    <w:pitch w:val="variable"/>
  </w:font>
  <w:font w:name="Arial">
    <w:charset w:val="00"/>
    <w:family w:val="roman"/>
    <w:pitch w:val="variable"/>
  </w:font>
  <w:font w:name="Noto Serif">
    <w:charset w:val="00"/>
    <w:family w:val="roman"/>
    <w:pitch w:val="variable"/>
  </w:font>
  <w:font w:name="Courier New">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 w:name="Inconsolata">
    <w:altName w:val="monospace"/>
    <w:charset w:val="00"/>
    <w:family w:val="auto"/>
    <w:pitch w:val="default"/>
  </w:font>
  <w:font w:name="Arial">
    <w:altName w:val="sans-serif"/>
    <w:charset w:val="00"/>
    <w:family w:val="swiss"/>
    <w:pitch w:val="default"/>
  </w:font>
  <w:font w:name="arial">
    <w:altName w:val="sans-serif"/>
    <w:charset w:val="00"/>
    <w:family w:val="swiss"/>
    <w:pitch w:val="default"/>
  </w:font>
  <w:font w:name="Century">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tabs>
        <w:tab w:val="clear" w:pos="4819"/>
        <w:tab w:val="clear" w:pos="9638"/>
        <w:tab w:val="right" w:pos="9584" w:leader="none"/>
      </w:tabs>
      <w:jc w:val="center"/>
      <w:rPr>
        <w:rFonts w:ascii="Century" w:hAnsi="Century"/>
        <w:b/>
        <w:b/>
        <w:bCs/>
        <w:sz w:val="20"/>
        <w:szCs w:val="20"/>
      </w:rPr>
    </w:pPr>
    <w:r>
      <w:rPr>
        <w:rFonts w:ascii="Century" w:hAnsi="Century"/>
        <w:b/>
        <w:bCs/>
        <w:sz w:val="20"/>
        <w:szCs w:val="20"/>
      </w:rPr>
      <w:t>“</w:t>
    </w:r>
    <w:r>
      <w:rPr>
        <w:rFonts w:ascii="Century" w:hAnsi="Century"/>
        <w:b/>
        <w:bCs/>
        <w:sz w:val="20"/>
        <w:szCs w:val="20"/>
      </w:rPr>
      <w:t>DOE SANGUE, DOE ÓRGÃOS, SALVE UMA VIDA.”</w:t>
    </w:r>
  </w:p>
  <w:p>
    <w:pPr>
      <w:pStyle w:val="Rodap"/>
      <w:jc w:val="center"/>
      <w:rPr>
        <w:rFonts w:ascii="Century" w:hAnsi="Century"/>
        <w:sz w:val="20"/>
        <w:szCs w:val="20"/>
      </w:rPr>
    </w:pPr>
    <w:r>
      <w:rPr>
        <w:rFonts w:ascii="Century" w:hAnsi="Century"/>
        <w:sz w:val="20"/>
        <w:szCs w:val="20"/>
      </w:rPr>
      <w:t xml:space="preserve">Rua Berlim, nº 240, Centro - Dois Irmãos/RS. </w:t>
    </w:r>
  </w:p>
  <w:p>
    <w:pPr>
      <w:pStyle w:val="Rodap"/>
      <w:jc w:val="center"/>
      <w:rPr>
        <w:rFonts w:ascii="Century" w:hAnsi="Century"/>
        <w:sz w:val="20"/>
        <w:szCs w:val="20"/>
      </w:rPr>
    </w:pPr>
    <w:r>
      <w:rPr>
        <w:rFonts w:ascii="Century" w:hAnsi="Century"/>
        <w:sz w:val="20"/>
        <w:szCs w:val="20"/>
      </w:rPr>
      <w:t>CEP: 93.950-000. Telefone: (51) 3564-88</w:t>
    </w:r>
    <w:r>
      <w:rPr>
        <w:rFonts w:ascii="Century" w:hAnsi="Century"/>
        <w:sz w:val="20"/>
        <w:szCs w:val="20"/>
      </w:rPr>
      <w:t>01</w:t>
    </w:r>
    <w:r>
      <w:rPr>
        <w:rFonts w:ascii="Century" w:hAnsi="Century"/>
        <w:sz w:val="20"/>
        <w:szCs w:val="20"/>
      </w:rPr>
      <w:t xml:space="preserve"> </w:t>
    </w:r>
  </w:p>
  <w:p>
    <w:pPr>
      <w:pStyle w:val="Rodap"/>
      <w:jc w:val="center"/>
      <w:rPr>
        <w:rFonts w:ascii="Century" w:hAnsi="Century"/>
        <w:sz w:val="20"/>
        <w:szCs w:val="20"/>
      </w:rPr>
    </w:pPr>
    <w:r>
      <w:rPr>
        <w:rFonts w:ascii="Century" w:hAnsi="Century"/>
        <w:sz w:val="20"/>
        <w:szCs w:val="20"/>
      </w:rPr>
      <w:t xml:space="preserve">Site: </w:t>
    </w:r>
    <w:r>
      <w:rPr>
        <w:rFonts w:ascii="Century" w:hAnsi="Century"/>
        <w:sz w:val="20"/>
        <w:szCs w:val="20"/>
      </w:rPr>
      <w:t xml:space="preserve">www.doisirmaos.rs.gov.br - E-mail: </w:t>
    </w:r>
    <w:r>
      <w:rPr>
        <w:rFonts w:ascii="Century" w:hAnsi="Century"/>
        <w:sz w:val="20"/>
        <w:szCs w:val="20"/>
      </w:rPr>
      <w:t>gabinete</w:t>
    </w:r>
    <w:r>
      <w:rPr>
        <w:rFonts w:ascii="Century" w:hAnsi="Century"/>
        <w:sz w:val="20"/>
        <w:szCs w:val="20"/>
      </w:rPr>
      <w:t xml:space="preserve">@doisirmaos.rs.gov.br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rFonts w:ascii="Century" w:hAnsi="Century"/>
        <w:sz w:val="24"/>
        <w:szCs w:val="24"/>
      </w:rPr>
    </w:pPr>
    <w:r>
      <w:drawing>
        <wp:anchor behindDoc="0" distT="0" distB="0" distL="0" distR="0" simplePos="0" locked="0" layoutInCell="0" allowOverlap="1" relativeHeight="6">
          <wp:simplePos x="0" y="0"/>
          <wp:positionH relativeFrom="column">
            <wp:posOffset>176530</wp:posOffset>
          </wp:positionH>
          <wp:positionV relativeFrom="paragraph">
            <wp:posOffset>-92710</wp:posOffset>
          </wp:positionV>
          <wp:extent cx="574040" cy="674370"/>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574040" cy="674370"/>
                  </a:xfrm>
                  <a:prstGeom prst="rect">
                    <a:avLst/>
                  </a:prstGeom>
                </pic:spPr>
              </pic:pic>
            </a:graphicData>
          </a:graphic>
        </wp:anchor>
      </w:drawing>
      <w:drawing>
        <wp:anchor behindDoc="0" distT="0" distB="0" distL="0" distR="0" simplePos="0" locked="0" layoutInCell="0" allowOverlap="1" relativeHeight="11">
          <wp:simplePos x="0" y="0"/>
          <wp:positionH relativeFrom="column">
            <wp:posOffset>4814570</wp:posOffset>
          </wp:positionH>
          <wp:positionV relativeFrom="paragraph">
            <wp:posOffset>-95250</wp:posOffset>
          </wp:positionV>
          <wp:extent cx="1402080" cy="60515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2"/>
                  <a:stretch>
                    <a:fillRect/>
                  </a:stretch>
                </pic:blipFill>
                <pic:spPr bwMode="auto">
                  <a:xfrm>
                    <a:off x="0" y="0"/>
                    <a:ext cx="1402080" cy="605155"/>
                  </a:xfrm>
                  <a:prstGeom prst="rect">
                    <a:avLst/>
                  </a:prstGeom>
                </pic:spPr>
              </pic:pic>
            </a:graphicData>
          </a:graphic>
        </wp:anchor>
      </w:drawing>
    </w:r>
    <w:r>
      <w:rPr>
        <w:rFonts w:ascii="Century" w:hAnsi="Century"/>
        <w:sz w:val="24"/>
        <w:szCs w:val="24"/>
      </w:rPr>
      <w:t>ESTADO DO RIO GRANDE DO SUL</w:t>
    </w:r>
  </w:p>
  <w:p>
    <w:pPr>
      <w:pStyle w:val="Cabealho"/>
      <w:jc w:val="center"/>
      <w:rPr>
        <w:rFonts w:ascii="Century" w:hAnsi="Century"/>
        <w:b/>
        <w:b/>
        <w:bCs/>
        <w:sz w:val="24"/>
        <w:szCs w:val="24"/>
      </w:rPr>
    </w:pPr>
    <w:r>
      <w:rPr>
        <w:rFonts w:ascii="Century" w:hAnsi="Century"/>
        <w:b/>
        <w:bCs/>
        <w:sz w:val="24"/>
        <w:szCs w:val="24"/>
      </w:rPr>
      <w:t>MUNICÍPIO</w:t>
    </w:r>
    <w:r>
      <w:rPr>
        <w:rFonts w:ascii="Century" w:hAnsi="Century"/>
        <w:b/>
        <w:bCs/>
        <w:sz w:val="24"/>
        <w:szCs w:val="24"/>
      </w:rPr>
      <w:t xml:space="preserve"> DE DOIS IRMÃOS</w:t>
    </w:r>
  </w:p>
  <w:p>
    <w:pPr>
      <w:pStyle w:val="Cabealho"/>
      <w:jc w:val="center"/>
      <w:rPr>
        <w:rFonts w:ascii="Century" w:hAnsi="Century"/>
        <w:b w:val="false"/>
        <w:b w:val="false"/>
        <w:bCs w:val="false"/>
        <w:sz w:val="24"/>
        <w:szCs w:val="24"/>
      </w:rPr>
    </w:pPr>
    <w:r>
      <w:rPr>
        <w:rFonts w:ascii="Century" w:hAnsi="Century"/>
        <w:b w:val="false"/>
        <w:bCs w:val="false"/>
        <w:sz w:val="24"/>
        <w:szCs w:val="24"/>
      </w:rPr>
      <w:t>GABINETE DO PREFEITO</w:t>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widowControl/>
        <w:suppressAutoHyphens w:val="true"/>
      </w:pPr>
    </w:pPrDefault>
  </w:docDefaults>
  <w:style w:type="paragraph" w:styleId="Normal">
    <w:name w:val="Normal"/>
    <w:qFormat/>
    <w:pPr>
      <w:widowControl/>
      <w:suppressAutoHyphens w:val="false"/>
      <w:kinsoku w:val="true"/>
      <w:overflowPunct w:val="true"/>
      <w:autoSpaceDE w:val="true"/>
      <w:bidi w:val="0"/>
      <w:jc w:val="left"/>
    </w:pPr>
    <w:rPr>
      <w:rFonts w:ascii="Liberation Serif" w:hAnsi="Liberation Serif" w:eastAsia="SimSun" w:cs="Mangal"/>
      <w:color w:val="auto"/>
      <w:kern w:val="2"/>
      <w:sz w:val="24"/>
      <w:szCs w:val="24"/>
      <w:lang w:val="pt-BR" w:eastAsia="zh-CN" w:bidi="hi-IN"/>
    </w:rPr>
  </w:style>
  <w:style w:type="paragraph" w:styleId="Ttulo1">
    <w:name w:val="Heading 1"/>
    <w:basedOn w:val="Ttulo"/>
    <w:qFormat/>
    <w:pPr/>
    <w:rPr/>
  </w:style>
  <w:style w:type="paragraph" w:styleId="Ttulo2">
    <w:name w:val="Heading 2"/>
    <w:basedOn w:val="Ttulo"/>
    <w:qFormat/>
    <w:pPr/>
    <w:rPr/>
  </w:style>
  <w:style w:type="character" w:styleId="Fontepargpadro1">
    <w:name w:val="Fonte parág. padrão1"/>
    <w:qFormat/>
    <w:rPr/>
  </w:style>
  <w:style w:type="character" w:styleId="LinkdaInternet">
    <w:name w:val="Link da Internet"/>
    <w:basedOn w:val="Fontepargpadro1"/>
    <w:rPr>
      <w:color w:val="000080"/>
      <w:u w:val="single"/>
      <w:lang w:val="zxx" w:eastAsia="zxx" w:bidi="zxx"/>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character" w:styleId="Nfaseforte">
    <w:name w:val="Ênfase forte"/>
    <w:qFormat/>
    <w:rPr>
      <w:b/>
      <w:bCs/>
    </w:rPr>
  </w:style>
  <w:style w:type="character" w:styleId="Nfase">
    <w:name w:val="Ênfase"/>
    <w:qFormat/>
    <w:rPr>
      <w:i/>
      <w:iCs/>
    </w:rPr>
  </w:style>
  <w:style w:type="character" w:styleId="TextosemFormataoChar">
    <w:name w:val="Texto sem Formatação Char"/>
    <w:qFormat/>
    <w:rPr>
      <w:rFonts w:ascii="Consolas" w:hAnsi="Consolas" w:eastAsia="Times New Roman"/>
      <w:sz w:val="21"/>
      <w:szCs w:val="21"/>
    </w:rPr>
  </w:style>
  <w:style w:type="character" w:styleId="Ttulo2Char">
    <w:name w:val="Título 2 Char"/>
    <w:qFormat/>
    <w:rPr>
      <w:rFonts w:ascii="Times New Roman" w:hAnsi="Times New Roman" w:eastAsia="Times New Roman"/>
      <w:b/>
      <w:bCs/>
      <w:sz w:val="36"/>
      <w:szCs w:val="36"/>
    </w:rPr>
  </w:style>
  <w:style w:type="character" w:styleId="RecuodecorpodetextoChar">
    <w:name w:val="Recuo de corpo de texto Char"/>
    <w:qFormat/>
    <w:rPr>
      <w:rFonts w:ascii="Arial" w:hAnsi="Arial" w:eastAsia="Times New Roman"/>
      <w:sz w:val="20"/>
      <w:szCs w:val="20"/>
    </w:rPr>
  </w:style>
  <w:style w:type="character" w:styleId="Corpodetexto2Char">
    <w:name w:val="Corpo de texto 2 Char"/>
    <w:qFormat/>
    <w:rPr>
      <w:rFonts w:ascii="Times New Roman" w:hAnsi="Times New Roman" w:eastAsia="Times New Roman"/>
      <w:sz w:val="20"/>
      <w:szCs w:val="20"/>
    </w:rPr>
  </w:style>
  <w:style w:type="character" w:styleId="TextodenotaderodapChar">
    <w:name w:val="Texto de nota de rodapé Char"/>
    <w:qFormat/>
    <w:rPr>
      <w:rFonts w:ascii="Times New Roman" w:hAnsi="Times New Roman" w:eastAsia="Times New Roman"/>
      <w:sz w:val="20"/>
      <w:szCs w:val="20"/>
    </w:rPr>
  </w:style>
  <w:style w:type="character" w:styleId="Fontepargpadro">
    <w:name w:val="Fonte parág. padrão"/>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WW8Num2z0">
    <w:name w:val="WW8Num2z0"/>
    <w:qFormat/>
    <w:rPr>
      <w:rFonts w:ascii="Noto Serif" w:hAnsi="Noto Serif" w:eastAsia="Noto Serif"/>
      <w:b w:val="false"/>
      <w:bCs w:val="false"/>
      <w:sz w:val="22"/>
      <w:szCs w:val="22"/>
      <w:lang w:val="zxx"/>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rFonts w:ascii="Courier New" w:hAnsi="Courier New" w:eastAsia="Courier New"/>
      <w:sz w:val="20"/>
    </w:rPr>
  </w:style>
  <w:style w:type="character" w:styleId="WW8Num5z1">
    <w:name w:val="WW8Num5z1"/>
    <w:qFormat/>
    <w:rPr>
      <w:rFonts w:ascii="Courier New" w:hAnsi="Courier New" w:eastAsia="Courier New"/>
      <w:sz w:val="20"/>
    </w:rPr>
  </w:style>
  <w:style w:type="character" w:styleId="WW8Num6z1">
    <w:name w:val="WW8Num6z1"/>
    <w:qFormat/>
    <w:rPr>
      <w:rFonts w:ascii="Courier New" w:hAnsi="Courier New" w:eastAsia="Courier New"/>
      <w:sz w:val="20"/>
    </w:rPr>
  </w:style>
  <w:style w:type="character" w:styleId="WW8Num7z1">
    <w:name w:val="WW8Num7z1"/>
    <w:qFormat/>
    <w:rPr>
      <w:rFonts w:ascii="Courier New" w:hAnsi="Courier New" w:eastAsia="Courier New"/>
      <w:sz w:val="20"/>
    </w:rPr>
  </w:style>
  <w:style w:type="character" w:styleId="WW8Num8z1">
    <w:name w:val="WW8Num8z1"/>
    <w:qFormat/>
    <w:rPr>
      <w:rFonts w:ascii="Courier New" w:hAnsi="Courier New" w:eastAsia="Courier New"/>
      <w:sz w:val="20"/>
    </w:rPr>
  </w:style>
  <w:style w:type="character" w:styleId="CorpodetextoChar">
    <w:name w:val="Corpo de texto Char"/>
    <w:qFormat/>
    <w:rPr>
      <w:rFonts w:ascii="Times New Roman" w:hAnsi="Times New Roman" w:eastAsia="Times New Roman"/>
      <w:szCs w:val="20"/>
    </w:rPr>
  </w:style>
  <w:style w:type="paragraph" w:styleId="Contedodatabela">
    <w:name w:val="Conteúdo da tabela"/>
    <w:basedOn w:val="Normal"/>
    <w:qFormat/>
    <w:pPr>
      <w:suppressLineNumbers/>
    </w:pPr>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Ttulodetabela">
    <w:name w:val="Título de tabela"/>
    <w:basedOn w:val="Contedodatabela"/>
    <w:qFormat/>
    <w:pPr>
      <w:suppressLineNumbers/>
      <w:jc w:val="center"/>
    </w:pPr>
    <w:rPr>
      <w:b/>
      <w:bCs/>
    </w:rPr>
  </w:style>
  <w:style w:type="paragraph" w:styleId="Corpodotexto">
    <w:name w:val="Body Text"/>
    <w:basedOn w:val="Normal"/>
    <w:pPr>
      <w:spacing w:before="0" w:after="283"/>
    </w:pPr>
    <w:rPr/>
  </w:style>
  <w:style w:type="paragraph" w:styleId="NormalWeb">
    <w:name w:val="Normal (Web)"/>
    <w:basedOn w:val="Normal"/>
    <w:qFormat/>
    <w:pPr>
      <w:numPr>
        <w:ilvl w:val="0"/>
        <w:numId w:val="0"/>
      </w:numPr>
      <w:spacing w:lineRule="atLeast" w:line="100" w:before="100" w:after="119"/>
    </w:pPr>
    <w:rPr>
      <w:rFonts w:eastAsia="Times New Roman" w:cs="Times New Roman"/>
    </w:rPr>
  </w:style>
  <w:style w:type="paragraph" w:styleId="Western">
    <w:name w:val="western"/>
    <w:basedOn w:val="Normal"/>
    <w:qFormat/>
    <w:pPr>
      <w:numPr>
        <w:ilvl w:val="0"/>
        <w:numId w:val="0"/>
      </w:numPr>
      <w:spacing w:before="280" w:after="280"/>
    </w:pPr>
    <w:rPr/>
  </w:style>
  <w:style w:type="paragraph" w:styleId="Padro">
    <w:name w:val="Padrão"/>
    <w:qFormat/>
    <w:pPr>
      <w:widowControl w:val="false"/>
      <w:tabs>
        <w:tab w:val="left" w:pos="709" w:leader="none"/>
      </w:tabs>
      <w:suppressAutoHyphens w:val="true"/>
      <w:kinsoku w:val="true"/>
      <w:overflowPunct w:val="true"/>
      <w:autoSpaceDE w:val="true"/>
      <w:bidi w:val="0"/>
      <w:spacing w:lineRule="atLeast" w:line="100"/>
      <w:jc w:val="left"/>
    </w:pPr>
    <w:rPr>
      <w:rFonts w:ascii="Times New Roman" w:hAnsi="Times New Roman" w:eastAsia="Lucida Sans Unicode" w:cs="Mangal"/>
      <w:color w:val="00000A"/>
      <w:kern w:val="2"/>
      <w:sz w:val="24"/>
      <w:szCs w:val="24"/>
      <w:lang w:eastAsia="hi-IN" w:bidi="pt-BR" w:val="pt-BR"/>
    </w:rPr>
  </w:style>
  <w:style w:type="paragraph" w:styleId="Ndice">
    <w:name w:val="Índice"/>
    <w:basedOn w:val="Normal"/>
    <w:qFormat/>
    <w:pPr>
      <w:suppressLineNumbers/>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Lista">
    <w:name w:val="List"/>
    <w:basedOn w:val="Corpodotexto"/>
    <w:pPr/>
    <w:rPr>
      <w:rFonts w:cs="Mangal"/>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Textoprformatado">
    <w:name w:val="Texto préformatado"/>
    <w:basedOn w:val="Normal"/>
    <w:qFormat/>
    <w:pPr>
      <w:spacing w:before="0" w:after="0"/>
    </w:pPr>
    <w:rPr>
      <w:rFonts w:ascii="Liberation Mono" w:hAnsi="Liberation Mono" w:eastAsia="NSimSun" w:cs="Liberation Mono"/>
      <w:sz w:val="20"/>
      <w:szCs w:val="20"/>
    </w:rPr>
  </w:style>
  <w:style w:type="paragraph" w:styleId="Corpodotextorecuado">
    <w:name w:val="Body Text Indent"/>
    <w:basedOn w:val="Normal"/>
    <w:pPr>
      <w:spacing w:before="0" w:after="120"/>
      <w:ind w:left="283" w:right="0" w:hanging="0"/>
    </w:pPr>
    <w:rPr>
      <w:lang w:val="pt-BR"/>
    </w:rPr>
  </w:style>
  <w:style w:type="paragraph" w:styleId="TextosemFormatao">
    <w:name w:val="Texto sem Formatação"/>
    <w:basedOn w:val="Normal"/>
    <w:qFormat/>
    <w:pPr/>
    <w:rPr>
      <w:rFonts w:ascii="Consolas" w:hAnsi="Consolas" w:eastAsia="Times New Roman"/>
      <w:sz w:val="21"/>
      <w:szCs w:val="21"/>
      <w:lang w:eastAsia="ar-SA"/>
    </w:rPr>
  </w:style>
  <w:style w:type="paragraph" w:styleId="Corpodetexto2">
    <w:name w:val="Corpo de texto 2"/>
    <w:basedOn w:val="Normal"/>
    <w:qFormat/>
    <w:pPr>
      <w:spacing w:lineRule="auto" w:line="480" w:before="0" w:after="120"/>
    </w:pPr>
    <w:rPr>
      <w:rFonts w:ascii="Times New Roman" w:hAnsi="Times New Roman" w:eastAsia="Times New Roman"/>
      <w:lang w:eastAsia="ar-SA"/>
    </w:rPr>
  </w:style>
  <w:style w:type="paragraph" w:styleId="Standard">
    <w:name w:val="Standard"/>
    <w:qFormat/>
    <w:pPr>
      <w:widowControl/>
      <w:suppressAutoHyphens w:val="true"/>
      <w:kinsoku w:val="true"/>
      <w:overflowPunct w:val="true"/>
      <w:autoSpaceDE w:val="true"/>
      <w:bidi w:val="0"/>
      <w:jc w:val="left"/>
      <w:textAlignment w:val="baseline"/>
    </w:pPr>
    <w:rPr>
      <w:rFonts w:ascii="Times New Roman" w:hAnsi="Times New Roman" w:eastAsia="Liberation Serif" w:cs="Liberation Serif"/>
      <w:color w:val="auto"/>
      <w:kern w:val="2"/>
      <w:sz w:val="24"/>
      <w:szCs w:val="24"/>
      <w:lang w:val="pt-BR" w:eastAsia="hi-IN" w:bidi="hi-IN"/>
    </w:rPr>
  </w:style>
  <w:style w:type="paragraph" w:styleId="PargrafodaLista">
    <w:name w:val="Parágrafo da Lista"/>
    <w:basedOn w:val="Normal"/>
    <w:qFormat/>
    <w:pPr>
      <w:ind w:left="708" w:right="0" w:hanging="0"/>
    </w:pPr>
    <w:rPr/>
  </w:style>
  <w:style w:type="paragraph" w:styleId="Corpodetexto21">
    <w:name w:val="Corpo de texto 21"/>
    <w:basedOn w:val="Normal"/>
    <w:qFormat/>
    <w:pPr>
      <w:ind w:left="0" w:right="0" w:firstLine="113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242</TotalTime>
  <Application>LibreOffice/7.3.7.2$Windows_X86_64 LibreOffice_project/e114eadc50a9ff8d8c8a0567d6da8f454beeb84f</Application>
  <AppVersion>15.0000</AppVersion>
  <Pages>5</Pages>
  <Words>1164</Words>
  <Characters>6032</Characters>
  <CharactersWithSpaces>7180</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2023-09-15T11:30:26Z</dcterms:created>
  <dc:creator/>
  <dc:description/>
  <dc:language>pt-BR</dc:language>
  <cp:lastModifiedBy/>
  <cp:lastPrinted>2024-10-10T10:37:19Z</cp:lastPrinted>
  <dcterms:modified xsi:type="dcterms:W3CDTF">2024-10-10T11:03:01Z</dcterms:modified>
  <cp:revision>33</cp:revision>
  <dc:subject/>
  <dc:title/>
</cp:coreProperties>
</file>